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CF04C" w14:textId="77777777" w:rsidR="00411FCB" w:rsidRDefault="00411FCB" w:rsidP="00411FCB">
      <w:pPr>
        <w:jc w:val="center"/>
        <w:rPr>
          <w:b/>
          <w:sz w:val="32"/>
        </w:rPr>
      </w:pP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411FCB" w:rsidRPr="0045252F" w14:paraId="42906A0D" w14:textId="77777777" w:rsidTr="007B5B54">
        <w:trPr>
          <w:trHeight w:val="549"/>
        </w:trPr>
        <w:tc>
          <w:tcPr>
            <w:tcW w:w="1800" w:type="dxa"/>
          </w:tcPr>
          <w:p w14:paraId="4D3B588B" w14:textId="77777777" w:rsidR="00411FCB" w:rsidRPr="0045252F" w:rsidRDefault="00411FCB" w:rsidP="007B5B54">
            <w:pPr>
              <w:rPr>
                <w:noProof/>
              </w:rPr>
            </w:pPr>
            <w:r w:rsidRPr="0045252F">
              <w:rPr>
                <w:noProof/>
              </w:rPr>
              <w:drawing>
                <wp:inline distT="0" distB="0" distL="0" distR="0" wp14:anchorId="629B2031" wp14:editId="742EEF62">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7" cstate="print"/>
                          <a:stretch>
                            <a:fillRect/>
                          </a:stretch>
                        </pic:blipFill>
                        <pic:spPr>
                          <a:xfrm>
                            <a:off x="0" y="0"/>
                            <a:ext cx="1049152" cy="920726"/>
                          </a:xfrm>
                          <a:prstGeom prst="rect">
                            <a:avLst/>
                          </a:prstGeom>
                        </pic:spPr>
                      </pic:pic>
                    </a:graphicData>
                  </a:graphic>
                </wp:inline>
              </w:drawing>
            </w:r>
          </w:p>
        </w:tc>
        <w:tc>
          <w:tcPr>
            <w:tcW w:w="8280" w:type="dxa"/>
            <w:gridSpan w:val="6"/>
          </w:tcPr>
          <w:p w14:paraId="78C0AA87" w14:textId="77777777" w:rsidR="00411FCB" w:rsidRPr="0045252F" w:rsidRDefault="00411FCB" w:rsidP="007B5B54">
            <w:pPr>
              <w:rPr>
                <w:b/>
                <w:sz w:val="32"/>
              </w:rPr>
            </w:pPr>
            <w:r>
              <w:rPr>
                <w:b/>
                <w:sz w:val="32"/>
                <w:shd w:val="clear" w:color="auto" w:fill="FFFF00"/>
              </w:rPr>
              <w:t xml:space="preserve">Introduction to </w:t>
            </w:r>
            <w:r w:rsidR="00A05252">
              <w:rPr>
                <w:b/>
                <w:sz w:val="32"/>
                <w:shd w:val="clear" w:color="auto" w:fill="FFFF00"/>
              </w:rPr>
              <w:t xml:space="preserve">Gas </w:t>
            </w:r>
            <w:r w:rsidR="006A0C20">
              <w:rPr>
                <w:b/>
                <w:sz w:val="32"/>
                <w:shd w:val="clear" w:color="auto" w:fill="FFFF00"/>
              </w:rPr>
              <w:t>Tungsten</w:t>
            </w:r>
            <w:r w:rsidR="00A05252">
              <w:rPr>
                <w:b/>
                <w:sz w:val="32"/>
                <w:shd w:val="clear" w:color="auto" w:fill="FFFF00"/>
              </w:rPr>
              <w:t xml:space="preserve"> Arc Welding-(GTAW-1434</w:t>
            </w:r>
            <w:r w:rsidRPr="0045252F">
              <w:rPr>
                <w:b/>
                <w:sz w:val="32"/>
              </w:rPr>
              <w:t xml:space="preserve"> </w:t>
            </w:r>
          </w:p>
          <w:p w14:paraId="125AFBAD" w14:textId="43D3A7D9" w:rsidR="00411FCB" w:rsidRDefault="00411FCB" w:rsidP="007B5B54">
            <w:pPr>
              <w:shd w:val="clear" w:color="auto" w:fill="FFFF00"/>
            </w:pPr>
            <w:r w:rsidRPr="0045252F">
              <w:rPr>
                <w:b/>
              </w:rPr>
              <w:t>Course Syllabus</w:t>
            </w:r>
            <w:r w:rsidR="00897DFF">
              <w:rPr>
                <w:b/>
              </w:rPr>
              <w:t>:</w:t>
            </w:r>
            <w:r w:rsidR="00282EB6">
              <w:rPr>
                <w:b/>
              </w:rPr>
              <w:t xml:space="preserve"> </w:t>
            </w:r>
            <w:bookmarkStart w:id="0" w:name="_GoBack"/>
            <w:bookmarkEnd w:id="0"/>
            <w:r w:rsidR="00296DAE">
              <w:rPr>
                <w:b/>
              </w:rPr>
              <w:t>Spring</w:t>
            </w:r>
            <w:r w:rsidR="00CF173F">
              <w:t xml:space="preserve"> 20</w:t>
            </w:r>
            <w:r w:rsidR="001565E9">
              <w:t>2</w:t>
            </w:r>
            <w:r w:rsidR="00282EB6">
              <w:t>6</w:t>
            </w:r>
          </w:p>
          <w:p w14:paraId="4775CE6D" w14:textId="77777777" w:rsidR="00411FCB" w:rsidRPr="0045252F" w:rsidRDefault="00282EB6" w:rsidP="007B5B54">
            <w:r>
              <w:rPr>
                <w:sz w:val="22"/>
              </w:rPr>
              <w:pict w14:anchorId="73EDB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8" o:title="Default Line"/>
                </v:shape>
              </w:pict>
            </w:r>
          </w:p>
        </w:tc>
      </w:tr>
      <w:tr w:rsidR="00504520" w14:paraId="6615263B" w14:textId="77777777" w:rsidTr="00504520">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39414280" w14:textId="77777777" w:rsidR="00504520" w:rsidRDefault="00504520">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17A0FC46" w14:textId="77777777" w:rsidR="00504520" w:rsidRDefault="00504520">
            <w:pPr>
              <w:spacing w:line="240" w:lineRule="exact"/>
              <w:rPr>
                <w:iCs/>
                <w:color w:val="000000"/>
                <w:sz w:val="18"/>
                <w:szCs w:val="72"/>
              </w:rPr>
            </w:pPr>
          </w:p>
          <w:p w14:paraId="15FABFC1" w14:textId="21A75319" w:rsidR="00504520" w:rsidRDefault="000E59C1">
            <w:pPr>
              <w:shd w:val="clear" w:color="auto" w:fill="FFFFFF" w:themeFill="background1"/>
              <w:tabs>
                <w:tab w:val="right" w:pos="4104"/>
              </w:tabs>
              <w:rPr>
                <w:b/>
                <w:sz w:val="28"/>
              </w:rPr>
            </w:pPr>
            <w:r>
              <w:rPr>
                <w:b/>
                <w:sz w:val="28"/>
                <w:shd w:val="clear" w:color="auto" w:fill="FFFF00"/>
              </w:rPr>
              <w:t>Braden Jones</w:t>
            </w:r>
            <w:r w:rsidR="00504520">
              <w:rPr>
                <w:b/>
                <w:sz w:val="28"/>
              </w:rPr>
              <w:tab/>
            </w:r>
          </w:p>
          <w:p w14:paraId="4F9B1D0A" w14:textId="77777777" w:rsidR="00504520" w:rsidRDefault="00504520">
            <w:pPr>
              <w:shd w:val="clear" w:color="auto" w:fill="FFFFFF" w:themeFill="background1"/>
            </w:pPr>
            <w:r>
              <w:rPr>
                <w:b/>
              </w:rPr>
              <w:t>Office:</w:t>
            </w:r>
            <w:r>
              <w:t xml:space="preserve"> </w:t>
            </w:r>
            <w:r>
              <w:rPr>
                <w:shd w:val="clear" w:color="auto" w:fill="FFFF00"/>
              </w:rPr>
              <w:t>VT: 102</w:t>
            </w:r>
          </w:p>
          <w:p w14:paraId="0CB5DEE1" w14:textId="28BD02C3" w:rsidR="00504520" w:rsidRDefault="00504520">
            <w:pPr>
              <w:shd w:val="clear" w:color="auto" w:fill="FFFFFF" w:themeFill="background1"/>
            </w:pPr>
            <w:r>
              <w:rPr>
                <w:b/>
              </w:rPr>
              <w:t>Phone:</w:t>
            </w:r>
            <w:r>
              <w:t xml:space="preserve"> </w:t>
            </w:r>
            <w:r>
              <w:rPr>
                <w:shd w:val="clear" w:color="auto" w:fill="FFFF00"/>
              </w:rPr>
              <w:t>903-</w:t>
            </w:r>
            <w:r w:rsidR="000E59C1">
              <w:rPr>
                <w:shd w:val="clear" w:color="auto" w:fill="FFFF00"/>
              </w:rPr>
              <w:t>960-4201</w:t>
            </w:r>
          </w:p>
          <w:p w14:paraId="383413D6" w14:textId="77777777" w:rsidR="00504520" w:rsidRDefault="00504520">
            <w:pPr>
              <w:shd w:val="clear" w:color="auto" w:fill="FFFFFF" w:themeFill="background1"/>
            </w:pPr>
            <w:r>
              <w:rPr>
                <w:b/>
              </w:rPr>
              <w:t>Email:</w:t>
            </w:r>
            <w:r>
              <w:t xml:space="preserve"> </w:t>
            </w:r>
            <w:r>
              <w:rPr>
                <w:shd w:val="clear" w:color="auto" w:fill="FFFF00"/>
              </w:rPr>
              <w:t>ssanchez@ntcc.edu</w:t>
            </w:r>
          </w:p>
          <w:p w14:paraId="40E9D820" w14:textId="77777777" w:rsidR="00504520" w:rsidRDefault="00504520"/>
        </w:tc>
      </w:tr>
      <w:tr w:rsidR="00504520" w14:paraId="4820EF84" w14:textId="77777777" w:rsidTr="00504520">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546880C5" w14:textId="77777777" w:rsidR="00504520" w:rsidRDefault="00504520"/>
        </w:tc>
      </w:tr>
      <w:tr w:rsidR="00504520" w14:paraId="57E1E4AB" w14:textId="77777777" w:rsidTr="00504520">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32916EA6" w14:textId="77777777" w:rsidR="00504520" w:rsidRDefault="00504520">
            <w:pPr>
              <w:rPr>
                <w:b/>
              </w:rPr>
            </w:pPr>
            <w:r>
              <w:rPr>
                <w:b/>
              </w:rPr>
              <w:t>Office Hours</w:t>
            </w:r>
          </w:p>
          <w:p w14:paraId="104EAC07" w14:textId="77777777" w:rsidR="00504520" w:rsidRDefault="00504520">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52A343A" w14:textId="77777777" w:rsidR="00504520" w:rsidRDefault="00504520">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F226AF1" w14:textId="77777777" w:rsidR="00504520" w:rsidRDefault="00504520">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66D592B" w14:textId="77777777" w:rsidR="00504520" w:rsidRDefault="00504520">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C02BA9C" w14:textId="77777777" w:rsidR="00504520" w:rsidRDefault="00504520">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FBDD367" w14:textId="77777777" w:rsidR="00504520" w:rsidRDefault="00504520">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4064035D" w14:textId="77777777" w:rsidR="00504520" w:rsidRDefault="00504520">
            <w:pPr>
              <w:rPr>
                <w:b/>
              </w:rPr>
            </w:pPr>
            <w:r>
              <w:rPr>
                <w:b/>
              </w:rPr>
              <w:t>Online</w:t>
            </w:r>
          </w:p>
        </w:tc>
      </w:tr>
      <w:tr w:rsidR="00504520" w14:paraId="63D88248" w14:textId="77777777" w:rsidTr="00504520">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100E64D1" w14:textId="77777777" w:rsidR="00504520" w:rsidRDefault="00504520">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133E6099" w14:textId="5BF063AA" w:rsidR="00504520" w:rsidRDefault="00282EB6">
            <w:r>
              <w:t>3</w:t>
            </w:r>
            <w:r w:rsidR="00504520">
              <w:t>:</w:t>
            </w:r>
            <w:r>
              <w:t>0</w:t>
            </w:r>
            <w:r w:rsidR="00504520">
              <w:t>0-</w:t>
            </w:r>
            <w:r>
              <w:t>4</w:t>
            </w:r>
            <w:r w:rsidR="00504520">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B0C89AC" w14:textId="5AC31B72" w:rsidR="00504520" w:rsidRDefault="00282EB6">
            <w:r>
              <w:t>10:00-2:00pm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B0A7F41" w14:textId="725D1DEE" w:rsidR="00504520" w:rsidRDefault="00282EB6">
            <w:r>
              <w:t>3</w:t>
            </w:r>
            <w:r w:rsidR="00504520">
              <w:t>:</w:t>
            </w:r>
            <w:r>
              <w:t>0</w:t>
            </w:r>
            <w:r w:rsidR="00504520">
              <w:t>0-</w:t>
            </w:r>
            <w:r>
              <w:t>4</w:t>
            </w:r>
            <w:r w:rsidR="00504520">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CC08614" w14:textId="27CB7852" w:rsidR="00504520" w:rsidRDefault="00282EB6">
            <w:r>
              <w:t>10:00-2:00pm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70E48035" w14:textId="55AC3BA0" w:rsidR="00504520" w:rsidRDefault="000E59C1">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09177462" w14:textId="77777777" w:rsidR="00504520" w:rsidRDefault="00504520"/>
        </w:tc>
      </w:tr>
    </w:tbl>
    <w:p w14:paraId="040AE438" w14:textId="77777777" w:rsidR="00504520" w:rsidRDefault="00504520" w:rsidP="00504520">
      <w:pPr>
        <w:spacing w:line="240" w:lineRule="exact"/>
        <w:jc w:val="center"/>
        <w:rPr>
          <w:b/>
          <w:iCs/>
          <w:color w:val="000000"/>
          <w:sz w:val="28"/>
          <w:szCs w:val="72"/>
        </w:rPr>
      </w:pPr>
    </w:p>
    <w:p w14:paraId="30E1E693" w14:textId="77777777" w:rsidR="00504520" w:rsidRDefault="00504520" w:rsidP="00504520">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65577203" w14:textId="77777777" w:rsidR="00411FCB" w:rsidRPr="0045252F" w:rsidRDefault="00411FCB" w:rsidP="00411FCB">
      <w:pPr>
        <w:rPr>
          <w:b/>
          <w:iCs/>
          <w:color w:val="000000"/>
          <w:szCs w:val="72"/>
        </w:rPr>
      </w:pPr>
    </w:p>
    <w:p w14:paraId="66BDCA68" w14:textId="77777777" w:rsidR="001565E9" w:rsidRDefault="006E468B" w:rsidP="006E468B">
      <w:pPr>
        <w:rPr>
          <w:sz w:val="24"/>
          <w:szCs w:val="24"/>
        </w:rPr>
      </w:pPr>
      <w:r w:rsidRPr="00474D11">
        <w:rPr>
          <w:b/>
          <w:sz w:val="24"/>
          <w:szCs w:val="24"/>
          <w:highlight w:val="yellow"/>
        </w:rPr>
        <w:t>Course Description for WLDG-1434</w:t>
      </w:r>
      <w:r w:rsidRPr="00474D11">
        <w:rPr>
          <w:b/>
          <w:sz w:val="24"/>
          <w:szCs w:val="24"/>
        </w:rPr>
        <w:t>:</w:t>
      </w:r>
    </w:p>
    <w:p w14:paraId="1A0AF883" w14:textId="77777777" w:rsidR="001565E9" w:rsidRDefault="001565E9" w:rsidP="006E468B">
      <w:pPr>
        <w:rPr>
          <w:sz w:val="24"/>
          <w:szCs w:val="24"/>
        </w:rPr>
      </w:pPr>
      <w:r>
        <w:rPr>
          <w:sz w:val="24"/>
          <w:szCs w:val="24"/>
        </w:rPr>
        <w:t>P</w:t>
      </w:r>
      <w:r w:rsidR="006E468B" w:rsidRPr="00474D11">
        <w:rPr>
          <w:sz w:val="24"/>
          <w:szCs w:val="24"/>
        </w:rPr>
        <w:t xml:space="preserve">rinciples of gas tungsten arc welding (GTAW), </w:t>
      </w:r>
      <w:r>
        <w:rPr>
          <w:sz w:val="24"/>
          <w:szCs w:val="24"/>
        </w:rPr>
        <w:t xml:space="preserve">including </w:t>
      </w:r>
      <w:r w:rsidR="006E468B" w:rsidRPr="00474D11">
        <w:rPr>
          <w:sz w:val="24"/>
          <w:szCs w:val="24"/>
        </w:rPr>
        <w:t>setup GTAW equipment</w:t>
      </w:r>
      <w:r>
        <w:rPr>
          <w:sz w:val="24"/>
          <w:szCs w:val="24"/>
        </w:rPr>
        <w:t>.</w:t>
      </w:r>
      <w:r w:rsidR="006E468B" w:rsidRPr="00474D11">
        <w:rPr>
          <w:sz w:val="24"/>
          <w:szCs w:val="24"/>
        </w:rPr>
        <w:t xml:space="preserve"> and safe </w:t>
      </w:r>
      <w:r>
        <w:rPr>
          <w:sz w:val="24"/>
          <w:szCs w:val="24"/>
        </w:rPr>
        <w:t>I</w:t>
      </w:r>
      <w:r w:rsidR="006E468B" w:rsidRPr="00474D11">
        <w:rPr>
          <w:sz w:val="24"/>
          <w:szCs w:val="24"/>
        </w:rPr>
        <w:t>nstruction in various positions on joint designs</w:t>
      </w:r>
      <w:r>
        <w:rPr>
          <w:sz w:val="24"/>
          <w:szCs w:val="24"/>
        </w:rPr>
        <w:t>.</w:t>
      </w:r>
      <w:r w:rsidR="006E468B" w:rsidRPr="00474D11">
        <w:rPr>
          <w:sz w:val="24"/>
          <w:szCs w:val="24"/>
        </w:rPr>
        <w:t xml:space="preserve"> </w:t>
      </w:r>
    </w:p>
    <w:p w14:paraId="31EC6F51" w14:textId="77777777" w:rsidR="001565E9" w:rsidRDefault="001565E9" w:rsidP="006E468B">
      <w:pPr>
        <w:rPr>
          <w:sz w:val="24"/>
          <w:szCs w:val="24"/>
        </w:rPr>
      </w:pPr>
    </w:p>
    <w:p w14:paraId="567732F8" w14:textId="327F1FD5" w:rsidR="006E468B" w:rsidRPr="00474D11" w:rsidRDefault="006E468B" w:rsidP="006E468B">
      <w:pPr>
        <w:rPr>
          <w:b/>
          <w:sz w:val="24"/>
          <w:szCs w:val="24"/>
          <w:u w:val="single"/>
        </w:rPr>
      </w:pPr>
      <w:r w:rsidRPr="00474D11">
        <w:rPr>
          <w:sz w:val="24"/>
          <w:szCs w:val="24"/>
        </w:rPr>
        <w:t>Students en</w:t>
      </w:r>
      <w:r w:rsidR="002C05FC">
        <w:rPr>
          <w:sz w:val="24"/>
          <w:szCs w:val="24"/>
        </w:rPr>
        <w:t xml:space="preserve">rolled in </w:t>
      </w:r>
      <w:r w:rsidR="006C2F20">
        <w:rPr>
          <w:sz w:val="24"/>
          <w:szCs w:val="24"/>
        </w:rPr>
        <w:t>t</w:t>
      </w:r>
      <w:r w:rsidR="002C05FC">
        <w:rPr>
          <w:sz w:val="24"/>
          <w:szCs w:val="24"/>
        </w:rPr>
        <w:t>his course must have</w:t>
      </w:r>
      <w:r w:rsidR="006C2F20">
        <w:rPr>
          <w:sz w:val="24"/>
          <w:szCs w:val="24"/>
        </w:rPr>
        <w:t xml:space="preserve"> a</w:t>
      </w:r>
      <w:r w:rsidR="002C05FC">
        <w:rPr>
          <w:sz w:val="24"/>
          <w:szCs w:val="24"/>
        </w:rPr>
        <w:t xml:space="preserve"> </w:t>
      </w:r>
      <w:r w:rsidR="001565E9">
        <w:rPr>
          <w:sz w:val="24"/>
          <w:szCs w:val="24"/>
        </w:rPr>
        <w:t>tool</w:t>
      </w:r>
      <w:r w:rsidR="002C05FC">
        <w:rPr>
          <w:sz w:val="24"/>
          <w:szCs w:val="24"/>
        </w:rPr>
        <w:t xml:space="preserve"> kit</w:t>
      </w:r>
      <w:r w:rsidRPr="00474D11">
        <w:rPr>
          <w:sz w:val="24"/>
          <w:szCs w:val="24"/>
        </w:rPr>
        <w:t xml:space="preserve"> </w:t>
      </w:r>
      <w:r w:rsidR="002C05FC">
        <w:rPr>
          <w:sz w:val="24"/>
          <w:szCs w:val="24"/>
        </w:rPr>
        <w:t>(</w:t>
      </w:r>
      <w:r w:rsidRPr="00474D11">
        <w:rPr>
          <w:sz w:val="24"/>
          <w:szCs w:val="24"/>
        </w:rPr>
        <w:t>set of hand tool</w:t>
      </w:r>
      <w:r w:rsidR="00ED5F5F">
        <w:rPr>
          <w:sz w:val="24"/>
          <w:szCs w:val="24"/>
        </w:rPr>
        <w:t>s</w:t>
      </w:r>
      <w:r w:rsidR="002C05FC">
        <w:rPr>
          <w:sz w:val="24"/>
          <w:szCs w:val="24"/>
        </w:rPr>
        <w:t>)</w:t>
      </w:r>
      <w:r w:rsidR="00ED5F5F">
        <w:rPr>
          <w:sz w:val="24"/>
          <w:szCs w:val="24"/>
        </w:rPr>
        <w:t xml:space="preserve"> that they may furnish or purchase</w:t>
      </w:r>
      <w:r w:rsidRPr="00474D11">
        <w:rPr>
          <w:sz w:val="24"/>
          <w:szCs w:val="24"/>
        </w:rPr>
        <w:t xml:space="preserve"> from the college</w:t>
      </w:r>
      <w:r w:rsidR="00ED5F5F">
        <w:rPr>
          <w:sz w:val="24"/>
          <w:szCs w:val="24"/>
        </w:rPr>
        <w:t>.</w:t>
      </w:r>
      <w:r w:rsidRPr="00474D11">
        <w:rPr>
          <w:sz w:val="24"/>
          <w:szCs w:val="24"/>
        </w:rPr>
        <w:t xml:space="preserve"> Additional course fee: $</w:t>
      </w:r>
      <w:r w:rsidR="00D6680E">
        <w:rPr>
          <w:sz w:val="24"/>
          <w:szCs w:val="24"/>
        </w:rPr>
        <w:t>90</w:t>
      </w:r>
      <w:r w:rsidRPr="00474D11">
        <w:rPr>
          <w:sz w:val="24"/>
          <w:szCs w:val="24"/>
        </w:rPr>
        <w:t xml:space="preserve">.00.  Three hours lecture and four hours lab each week.  </w:t>
      </w:r>
    </w:p>
    <w:p w14:paraId="35EB24F1" w14:textId="77777777" w:rsidR="006E468B" w:rsidRPr="006E468B" w:rsidRDefault="006E468B" w:rsidP="006E468B">
      <w:pPr>
        <w:pStyle w:val="BodyText"/>
        <w:rPr>
          <w:sz w:val="20"/>
        </w:rPr>
      </w:pPr>
      <w:r w:rsidRPr="006E468B">
        <w:rPr>
          <w:b/>
          <w:sz w:val="20"/>
          <w:highlight w:val="yellow"/>
        </w:rPr>
        <w:t>Prerequisite:</w:t>
      </w:r>
      <w:r w:rsidRPr="006E468B">
        <w:rPr>
          <w:sz w:val="20"/>
          <w:highlight w:val="yellow"/>
        </w:rPr>
        <w:t xml:space="preserve"> WLDG 1425 or consent of instructor</w:t>
      </w:r>
      <w:r w:rsidRPr="006E468B">
        <w:rPr>
          <w:sz w:val="20"/>
        </w:rPr>
        <w:t>.</w:t>
      </w:r>
    </w:p>
    <w:p w14:paraId="18F50B05" w14:textId="77777777" w:rsidR="00411FCB" w:rsidRDefault="00411FCB" w:rsidP="00411FCB">
      <w:pPr>
        <w:rPr>
          <w:iCs/>
          <w:color w:val="000000"/>
          <w:sz w:val="28"/>
          <w:szCs w:val="72"/>
        </w:rPr>
      </w:pPr>
    </w:p>
    <w:p w14:paraId="0BB46DA6" w14:textId="77777777" w:rsidR="00411FCB" w:rsidRPr="0045252F" w:rsidRDefault="00411FCB" w:rsidP="00411FCB">
      <w:r w:rsidRPr="0045252F">
        <w:rPr>
          <w:b/>
        </w:rPr>
        <w:t>Required Textbook(s):</w:t>
      </w:r>
      <w:r w:rsidRPr="0045252F">
        <w:t xml:space="preserve"> </w:t>
      </w:r>
    </w:p>
    <w:p w14:paraId="23DF40F0" w14:textId="3C2D0D59" w:rsidR="00411FCB" w:rsidRPr="0045252F" w:rsidRDefault="00411FCB" w:rsidP="00411FCB">
      <w:r w:rsidRPr="005373B8">
        <w:rPr>
          <w:sz w:val="24"/>
          <w:highlight w:val="yellow"/>
          <w:u w:val="single"/>
        </w:rPr>
        <w:t>Basic Principles and Applications</w:t>
      </w:r>
      <w:r w:rsidRPr="005373B8">
        <w:rPr>
          <w:sz w:val="24"/>
          <w:highlight w:val="yellow"/>
        </w:rPr>
        <w:t xml:space="preserve">, </w:t>
      </w:r>
      <w:r w:rsidR="00D6680E">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46CB038A" w14:textId="77777777" w:rsidR="00411FCB" w:rsidRDefault="00411FCB" w:rsidP="00411FCB">
      <w:pPr>
        <w:rPr>
          <w:shd w:val="clear" w:color="auto" w:fill="FFFF00"/>
        </w:rPr>
      </w:pPr>
      <w:r w:rsidRPr="0045252F">
        <w:rPr>
          <w:b/>
        </w:rPr>
        <w:t xml:space="preserve">Publisher: </w:t>
      </w:r>
      <w:r>
        <w:rPr>
          <w:shd w:val="clear" w:color="auto" w:fill="FFFF00"/>
        </w:rPr>
        <w:t>Delmar, Cengage Learning</w:t>
      </w:r>
    </w:p>
    <w:p w14:paraId="7553A27E" w14:textId="77777777" w:rsidR="006E468B" w:rsidRPr="0045252F" w:rsidRDefault="006E468B" w:rsidP="00411FCB">
      <w:pPr>
        <w:rPr>
          <w:b/>
        </w:rPr>
      </w:pPr>
    </w:p>
    <w:p w14:paraId="248DA20D" w14:textId="27626C78" w:rsidR="00411FCB" w:rsidRPr="0045252F" w:rsidRDefault="00411FCB" w:rsidP="00411FCB">
      <w:pPr>
        <w:rPr>
          <w:b/>
        </w:rPr>
      </w:pPr>
      <w:r w:rsidRPr="0045252F">
        <w:rPr>
          <w:b/>
        </w:rPr>
        <w:t xml:space="preserve">ISBN Number: </w:t>
      </w:r>
      <w:r>
        <w:rPr>
          <w:shd w:val="clear" w:color="auto" w:fill="FFFF00"/>
        </w:rPr>
        <w:t>978-</w:t>
      </w:r>
      <w:r w:rsidR="00D6680E">
        <w:rPr>
          <w:shd w:val="clear" w:color="auto" w:fill="FFFF00"/>
        </w:rPr>
        <w:t>0-357-37765-9</w:t>
      </w:r>
    </w:p>
    <w:p w14:paraId="688EA450" w14:textId="77777777" w:rsidR="00411FCB" w:rsidRPr="0045252F" w:rsidRDefault="00411FCB" w:rsidP="00411FCB">
      <w:pPr>
        <w:rPr>
          <w:b/>
        </w:rPr>
      </w:pPr>
    </w:p>
    <w:p w14:paraId="434277DD" w14:textId="77777777" w:rsidR="00411FCB" w:rsidRPr="0045252F" w:rsidRDefault="00411FCB" w:rsidP="00411FCB">
      <w:pPr>
        <w:shd w:val="clear" w:color="auto" w:fill="FFFF00"/>
      </w:pPr>
      <w:r w:rsidRPr="0045252F">
        <w:rPr>
          <w:b/>
        </w:rPr>
        <w:t>Recommended Reading(s):</w:t>
      </w:r>
      <w:r w:rsidRPr="0045252F">
        <w:t xml:space="preserve"> </w:t>
      </w:r>
      <w:r w:rsidR="00D46561" w:rsidRPr="00D46561">
        <w:rPr>
          <w:b/>
        </w:rPr>
        <w:t>None</w:t>
      </w:r>
    </w:p>
    <w:p w14:paraId="67FD3B37" w14:textId="77777777" w:rsidR="00411FCB" w:rsidRDefault="00411FCB" w:rsidP="00411FCB">
      <w:pPr>
        <w:rPr>
          <w:b/>
        </w:rPr>
      </w:pPr>
    </w:p>
    <w:p w14:paraId="78D59654" w14:textId="77777777" w:rsidR="00411FCB" w:rsidRDefault="00411FCB" w:rsidP="00411FCB">
      <w:r w:rsidRPr="0045252F">
        <w:rPr>
          <w:b/>
        </w:rPr>
        <w:t>Student Learning Outcomes:</w:t>
      </w:r>
      <w:r w:rsidRPr="0045252F">
        <w:t xml:space="preserve"> </w:t>
      </w:r>
    </w:p>
    <w:p w14:paraId="34F4FD31" w14:textId="77777777" w:rsidR="008A6AB0" w:rsidRPr="008A6AB0" w:rsidRDefault="008A6AB0" w:rsidP="008A6AB0">
      <w:pPr>
        <w:rPr>
          <w:sz w:val="24"/>
        </w:rPr>
      </w:pPr>
      <w:r>
        <w:rPr>
          <w:sz w:val="24"/>
        </w:rPr>
        <w:t xml:space="preserve">Describe various joint designs; describe safety rules and equipment; and describe the effects of welding parameters in GTAW; and will weld various structural materials.  </w:t>
      </w:r>
      <w:r>
        <w:rPr>
          <w:spacing w:val="-3"/>
          <w:sz w:val="24"/>
        </w:rPr>
        <w:t>Safety in Welding, Gas Tungsten Arc Welding Equipment, Setup and Operation, Gas Tungsten Arc Welding (GTAW)</w:t>
      </w:r>
    </w:p>
    <w:p w14:paraId="35A21133" w14:textId="77777777" w:rsidR="00411FCB" w:rsidRDefault="00411FCB" w:rsidP="00411FCB"/>
    <w:p w14:paraId="257AA78C" w14:textId="77777777" w:rsidR="00411FCB" w:rsidRPr="008A6AB0" w:rsidRDefault="00411FCB" w:rsidP="008A6AB0">
      <w:pPr>
        <w:rPr>
          <w:b/>
        </w:rPr>
      </w:pPr>
      <w:r w:rsidRPr="0045252F">
        <w:rPr>
          <w:b/>
        </w:rPr>
        <w:t>Exemplary Educational Objectives:</w:t>
      </w:r>
      <w:r w:rsidR="008A6AB0">
        <w:rPr>
          <w:b/>
        </w:rPr>
        <w:t xml:space="preserve"> N/A</w:t>
      </w:r>
    </w:p>
    <w:p w14:paraId="6D7A6D6A" w14:textId="77777777" w:rsidR="00411FCB" w:rsidRDefault="00411FCB" w:rsidP="00411FCB"/>
    <w:p w14:paraId="0CC46742" w14:textId="77777777" w:rsidR="00D42814" w:rsidRDefault="00D42814" w:rsidP="00411FCB">
      <w:pPr>
        <w:rPr>
          <w:b/>
        </w:rPr>
      </w:pPr>
    </w:p>
    <w:p w14:paraId="65BA0A3E" w14:textId="77777777" w:rsidR="00D42814" w:rsidRDefault="00D42814" w:rsidP="00411FCB">
      <w:pPr>
        <w:rPr>
          <w:b/>
        </w:rPr>
      </w:pPr>
    </w:p>
    <w:p w14:paraId="2D27E05D" w14:textId="77777777" w:rsidR="00D42814" w:rsidRDefault="00D42814" w:rsidP="00411FCB">
      <w:pPr>
        <w:rPr>
          <w:b/>
        </w:rPr>
      </w:pPr>
    </w:p>
    <w:p w14:paraId="6DD72294" w14:textId="77777777" w:rsidR="00D46561" w:rsidRDefault="00D46561" w:rsidP="00411FCB">
      <w:pPr>
        <w:rPr>
          <w:b/>
        </w:rPr>
      </w:pPr>
    </w:p>
    <w:p w14:paraId="71567CF3" w14:textId="77777777" w:rsidR="00D42814" w:rsidRDefault="00D42814" w:rsidP="00411FCB">
      <w:pPr>
        <w:rPr>
          <w:b/>
        </w:rPr>
      </w:pPr>
    </w:p>
    <w:p w14:paraId="1E0479C7" w14:textId="77777777" w:rsidR="00D42814" w:rsidRDefault="00D42814" w:rsidP="00411FCB">
      <w:pPr>
        <w:rPr>
          <w:b/>
        </w:rPr>
      </w:pPr>
    </w:p>
    <w:p w14:paraId="2CC098BE" w14:textId="77777777" w:rsidR="00D42814" w:rsidRDefault="00D42814" w:rsidP="00411FCB">
      <w:pPr>
        <w:rPr>
          <w:b/>
        </w:rPr>
      </w:pPr>
    </w:p>
    <w:p w14:paraId="73B07581" w14:textId="77777777" w:rsidR="00D42814" w:rsidRDefault="00D42814" w:rsidP="00411FCB">
      <w:pPr>
        <w:rPr>
          <w:b/>
        </w:rPr>
      </w:pPr>
    </w:p>
    <w:p w14:paraId="5398D6D0" w14:textId="77777777" w:rsidR="00D42814" w:rsidRDefault="00D42814" w:rsidP="00411FCB">
      <w:pPr>
        <w:rPr>
          <w:b/>
        </w:rPr>
      </w:pPr>
    </w:p>
    <w:p w14:paraId="2975DAA2" w14:textId="77777777" w:rsidR="00411FCB" w:rsidRDefault="00411FCB" w:rsidP="00411FCB">
      <w:pPr>
        <w:rPr>
          <w:b/>
        </w:rPr>
      </w:pPr>
      <w:r w:rsidRPr="00E3558B">
        <w:rPr>
          <w:b/>
        </w:rPr>
        <w:t>SCANS Skills:</w:t>
      </w:r>
    </w:p>
    <w:p w14:paraId="29513000" w14:textId="77777777" w:rsidR="00CF722E" w:rsidRPr="00CF722E" w:rsidRDefault="00CF722E" w:rsidP="00CF722E">
      <w:pPr>
        <w:tabs>
          <w:tab w:val="left" w:pos="-720"/>
        </w:tabs>
        <w:suppressAutoHyphens/>
        <w:rPr>
          <w:b/>
          <w:spacing w:val="-3"/>
          <w:sz w:val="20"/>
          <w:u w:val="single"/>
        </w:rPr>
      </w:pPr>
      <w:r w:rsidRPr="00CF722E">
        <w:rPr>
          <w:b/>
          <w:spacing w:val="-3"/>
          <w:sz w:val="20"/>
          <w:u w:val="single"/>
        </w:rPr>
        <w:t>Course Objectives</w:t>
      </w:r>
    </w:p>
    <w:p w14:paraId="2AAB3DDA" w14:textId="77777777" w:rsidR="00CF722E" w:rsidRDefault="00CF722E" w:rsidP="00CF722E">
      <w:pPr>
        <w:tabs>
          <w:tab w:val="left" w:pos="-720"/>
        </w:tabs>
        <w:suppressAutoHyphens/>
        <w:rPr>
          <w:spacing w:val="-3"/>
          <w:sz w:val="24"/>
        </w:rPr>
      </w:pPr>
      <w:r>
        <w:rPr>
          <w:spacing w:val="-3"/>
          <w:sz w:val="24"/>
        </w:rPr>
        <w:t>Upon successful completion of this course, the student will be able to:</w:t>
      </w:r>
    </w:p>
    <w:p w14:paraId="0670A379" w14:textId="77777777" w:rsidR="009706F3" w:rsidRPr="00CF722E" w:rsidRDefault="00CF722E" w:rsidP="00CF722E">
      <w:pPr>
        <w:tabs>
          <w:tab w:val="left" w:pos="-720"/>
        </w:tabs>
        <w:suppressAutoHyphens/>
        <w:rPr>
          <w:spacing w:val="-3"/>
          <w:sz w:val="24"/>
        </w:rPr>
      </w:pPr>
      <w:r>
        <w:rPr>
          <w:spacing w:val="-3"/>
          <w:sz w:val="24"/>
        </w:rPr>
        <w:t xml:space="preserve">Objectives for this course are listed in the handout that covers </w:t>
      </w:r>
      <w:r>
        <w:rPr>
          <w:spacing w:val="-3"/>
          <w:sz w:val="24"/>
        </w:rPr>
        <w:tab/>
        <w:t>Competencies/tasks.</w:t>
      </w:r>
    </w:p>
    <w:p w14:paraId="2A3C132E" w14:textId="77777777" w:rsidR="009706F3" w:rsidRDefault="009706F3" w:rsidP="00411FCB">
      <w:pPr>
        <w:rPr>
          <w:b/>
        </w:rPr>
      </w:pPr>
    </w:p>
    <w:p w14:paraId="5DB8845B" w14:textId="77777777" w:rsidR="00411FCB" w:rsidRDefault="00411FCB" w:rsidP="00411FC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9706F3" w:rsidRPr="00FA4673" w14:paraId="4646D587" w14:textId="77777777" w:rsidTr="009706F3">
        <w:tc>
          <w:tcPr>
            <w:tcW w:w="1548" w:type="dxa"/>
          </w:tcPr>
          <w:p w14:paraId="0ABA7D30" w14:textId="77777777" w:rsidR="009706F3" w:rsidRPr="00FA4673" w:rsidRDefault="009706F3" w:rsidP="00411FCB">
            <w:pPr>
              <w:rPr>
                <w:b/>
              </w:rPr>
            </w:pPr>
            <w:r w:rsidRPr="00FA4673">
              <w:rPr>
                <w:b/>
              </w:rPr>
              <w:t>Task Code</w:t>
            </w:r>
          </w:p>
        </w:tc>
        <w:tc>
          <w:tcPr>
            <w:tcW w:w="8028" w:type="dxa"/>
          </w:tcPr>
          <w:p w14:paraId="2F616405" w14:textId="77777777" w:rsidR="009706F3" w:rsidRPr="00FA4673" w:rsidRDefault="00656124" w:rsidP="00FA4673">
            <w:pPr>
              <w:jc w:val="center"/>
              <w:rPr>
                <w:b/>
              </w:rPr>
            </w:pPr>
            <w:r w:rsidRPr="00FA4673">
              <w:rPr>
                <w:b/>
              </w:rPr>
              <w:t>Task Description</w:t>
            </w:r>
          </w:p>
        </w:tc>
      </w:tr>
    </w:tbl>
    <w:p w14:paraId="267A8159" w14:textId="77777777" w:rsidR="009706F3" w:rsidRDefault="00656124" w:rsidP="00411FCB">
      <w:pPr>
        <w:rPr>
          <w:b/>
        </w:rPr>
      </w:pPr>
      <w:r w:rsidRPr="00656124">
        <w:rPr>
          <w:b/>
        </w:rPr>
        <w:t>3402.00</w:t>
      </w:r>
      <w:r w:rsidRPr="00656124">
        <w:rPr>
          <w:b/>
        </w:rPr>
        <w:tab/>
      </w:r>
      <w:r w:rsidRPr="00656124">
        <w:rPr>
          <w:b/>
        </w:rPr>
        <w:tab/>
      </w:r>
      <w:r w:rsidRPr="00656124">
        <w:rPr>
          <w:b/>
        </w:rPr>
        <w:tab/>
        <w:t>Safety in Welding</w:t>
      </w:r>
    </w:p>
    <w:p w14:paraId="44C0FCFD" w14:textId="77777777" w:rsidR="00A20188" w:rsidRPr="00656124" w:rsidRDefault="00A20188" w:rsidP="00411FCB">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8"/>
        <w:gridCol w:w="7822"/>
      </w:tblGrid>
      <w:tr w:rsidR="00A20188" w14:paraId="231D31AA" w14:textId="77777777" w:rsidTr="009706F3">
        <w:tc>
          <w:tcPr>
            <w:tcW w:w="1548" w:type="dxa"/>
          </w:tcPr>
          <w:p w14:paraId="3AB63E97" w14:textId="77777777" w:rsidR="00A20188" w:rsidRPr="00335AAE" w:rsidRDefault="00A20188" w:rsidP="009B5A03">
            <w:pPr>
              <w:jc w:val="center"/>
              <w:rPr>
                <w:rFonts w:ascii="Arial" w:hAnsi="Arial"/>
                <w:sz w:val="18"/>
                <w:szCs w:val="18"/>
              </w:rPr>
            </w:pPr>
            <w:r w:rsidRPr="00335AAE">
              <w:rPr>
                <w:rFonts w:ascii="Arial" w:hAnsi="Arial"/>
                <w:sz w:val="18"/>
                <w:szCs w:val="18"/>
              </w:rPr>
              <w:t>3402.01</w:t>
            </w:r>
          </w:p>
        </w:tc>
        <w:tc>
          <w:tcPr>
            <w:tcW w:w="8028" w:type="dxa"/>
          </w:tcPr>
          <w:p w14:paraId="7C8C0809" w14:textId="77777777" w:rsidR="00A20188" w:rsidRPr="00335AAE" w:rsidRDefault="00A20188" w:rsidP="009B5A03">
            <w:pPr>
              <w:rPr>
                <w:rFonts w:ascii="Arial" w:hAnsi="Arial"/>
                <w:sz w:val="18"/>
                <w:szCs w:val="18"/>
              </w:rPr>
            </w:pPr>
            <w:r w:rsidRPr="00335AAE">
              <w:rPr>
                <w:rFonts w:ascii="Arial" w:hAnsi="Arial"/>
                <w:sz w:val="18"/>
                <w:szCs w:val="18"/>
              </w:rPr>
              <w:t>Describe the type of protection that should be worn for welding</w:t>
            </w:r>
          </w:p>
        </w:tc>
      </w:tr>
      <w:tr w:rsidR="00A20188" w14:paraId="4BBAF02E" w14:textId="77777777" w:rsidTr="009706F3">
        <w:tc>
          <w:tcPr>
            <w:tcW w:w="1548" w:type="dxa"/>
          </w:tcPr>
          <w:p w14:paraId="32070BEB" w14:textId="77777777" w:rsidR="00A20188" w:rsidRPr="00335AAE" w:rsidRDefault="00A20188" w:rsidP="009B5A03">
            <w:pPr>
              <w:jc w:val="center"/>
              <w:rPr>
                <w:rFonts w:ascii="Arial" w:hAnsi="Arial"/>
                <w:sz w:val="18"/>
                <w:szCs w:val="18"/>
              </w:rPr>
            </w:pPr>
            <w:r w:rsidRPr="00335AAE">
              <w:rPr>
                <w:rFonts w:ascii="Arial" w:hAnsi="Arial"/>
                <w:sz w:val="18"/>
                <w:szCs w:val="18"/>
              </w:rPr>
              <w:t>3402.02</w:t>
            </w:r>
          </w:p>
        </w:tc>
        <w:tc>
          <w:tcPr>
            <w:tcW w:w="8028" w:type="dxa"/>
          </w:tcPr>
          <w:p w14:paraId="536102F2" w14:textId="77777777" w:rsidR="00A20188" w:rsidRPr="00335AAE" w:rsidRDefault="00A20188" w:rsidP="009B5A03">
            <w:pPr>
              <w:rPr>
                <w:rFonts w:ascii="Arial" w:hAnsi="Arial"/>
                <w:sz w:val="18"/>
                <w:szCs w:val="18"/>
              </w:rPr>
            </w:pPr>
            <w:r w:rsidRPr="00335AAE">
              <w:rPr>
                <w:rFonts w:ascii="Arial" w:hAnsi="Arial"/>
                <w:sz w:val="18"/>
                <w:szCs w:val="18"/>
              </w:rPr>
              <w:t>Describe the proper method of handling, storing, and setting up cylinders</w:t>
            </w:r>
          </w:p>
        </w:tc>
      </w:tr>
      <w:tr w:rsidR="00A20188" w14:paraId="5CA35C78" w14:textId="77777777" w:rsidTr="009706F3">
        <w:tc>
          <w:tcPr>
            <w:tcW w:w="1548" w:type="dxa"/>
          </w:tcPr>
          <w:p w14:paraId="5D9CEEA0" w14:textId="77777777" w:rsidR="00A20188" w:rsidRPr="00335AAE" w:rsidRDefault="00A20188" w:rsidP="009B5A03">
            <w:pPr>
              <w:jc w:val="center"/>
              <w:rPr>
                <w:rFonts w:ascii="Arial" w:hAnsi="Arial"/>
                <w:sz w:val="18"/>
                <w:szCs w:val="18"/>
              </w:rPr>
            </w:pPr>
            <w:r w:rsidRPr="00335AAE">
              <w:rPr>
                <w:rFonts w:ascii="Arial" w:hAnsi="Arial"/>
                <w:sz w:val="18"/>
                <w:szCs w:val="18"/>
              </w:rPr>
              <w:t>3402.03</w:t>
            </w:r>
          </w:p>
        </w:tc>
        <w:tc>
          <w:tcPr>
            <w:tcW w:w="8028" w:type="dxa"/>
          </w:tcPr>
          <w:p w14:paraId="687B48C3" w14:textId="77777777" w:rsidR="00A20188" w:rsidRPr="00335AAE" w:rsidRDefault="00A20188" w:rsidP="009B5A03">
            <w:pPr>
              <w:rPr>
                <w:rFonts w:ascii="Arial" w:hAnsi="Arial"/>
                <w:sz w:val="18"/>
                <w:szCs w:val="18"/>
              </w:rPr>
            </w:pPr>
            <w:r w:rsidRPr="00335AAE">
              <w:rPr>
                <w:rFonts w:ascii="Arial" w:hAnsi="Arial"/>
                <w:sz w:val="18"/>
                <w:szCs w:val="18"/>
              </w:rPr>
              <w:t>Discuss the proper way to ventilate a welding area</w:t>
            </w:r>
          </w:p>
        </w:tc>
      </w:tr>
      <w:tr w:rsidR="00A20188" w14:paraId="00109C74" w14:textId="77777777" w:rsidTr="009706F3">
        <w:tc>
          <w:tcPr>
            <w:tcW w:w="1548" w:type="dxa"/>
          </w:tcPr>
          <w:p w14:paraId="021F5C90" w14:textId="77777777" w:rsidR="00A20188" w:rsidRPr="00335AAE" w:rsidRDefault="00A20188" w:rsidP="009B5A03">
            <w:pPr>
              <w:jc w:val="center"/>
              <w:rPr>
                <w:rFonts w:ascii="Arial" w:hAnsi="Arial"/>
                <w:sz w:val="18"/>
                <w:szCs w:val="18"/>
              </w:rPr>
            </w:pPr>
            <w:r w:rsidRPr="00335AAE">
              <w:rPr>
                <w:rFonts w:ascii="Arial" w:hAnsi="Arial"/>
                <w:sz w:val="18"/>
                <w:szCs w:val="18"/>
              </w:rPr>
              <w:t>3402.04</w:t>
            </w:r>
          </w:p>
        </w:tc>
        <w:tc>
          <w:tcPr>
            <w:tcW w:w="8028" w:type="dxa"/>
          </w:tcPr>
          <w:p w14:paraId="082EA22F" w14:textId="77777777" w:rsidR="00A20188" w:rsidRPr="00335AAE" w:rsidRDefault="00A20188" w:rsidP="009B5A03">
            <w:pPr>
              <w:rPr>
                <w:rFonts w:ascii="Arial" w:hAnsi="Arial"/>
                <w:sz w:val="18"/>
                <w:szCs w:val="18"/>
              </w:rPr>
            </w:pPr>
            <w:r w:rsidRPr="00335AAE">
              <w:rPr>
                <w:rFonts w:ascii="Arial" w:hAnsi="Arial"/>
                <w:sz w:val="18"/>
                <w:szCs w:val="18"/>
              </w:rPr>
              <w:t>Explain how to avoid electric shock</w:t>
            </w:r>
          </w:p>
        </w:tc>
      </w:tr>
      <w:tr w:rsidR="00A20188" w14:paraId="020DE5BF" w14:textId="77777777" w:rsidTr="009706F3">
        <w:tc>
          <w:tcPr>
            <w:tcW w:w="1548" w:type="dxa"/>
          </w:tcPr>
          <w:p w14:paraId="184EBB2A" w14:textId="77777777" w:rsidR="00A20188" w:rsidRPr="00335AAE" w:rsidRDefault="00A20188" w:rsidP="009B5A03">
            <w:pPr>
              <w:jc w:val="center"/>
              <w:rPr>
                <w:rFonts w:ascii="Arial" w:hAnsi="Arial"/>
                <w:sz w:val="18"/>
                <w:szCs w:val="18"/>
              </w:rPr>
            </w:pPr>
            <w:r w:rsidRPr="00335AAE">
              <w:rPr>
                <w:rFonts w:ascii="Arial" w:hAnsi="Arial"/>
                <w:sz w:val="18"/>
                <w:szCs w:val="18"/>
              </w:rPr>
              <w:t>3402.05</w:t>
            </w:r>
          </w:p>
        </w:tc>
        <w:tc>
          <w:tcPr>
            <w:tcW w:w="8028" w:type="dxa"/>
          </w:tcPr>
          <w:p w14:paraId="1F6F0B36" w14:textId="77777777" w:rsidR="00A20188" w:rsidRPr="00335AAE" w:rsidRDefault="00A20188" w:rsidP="009B5A03">
            <w:pPr>
              <w:rPr>
                <w:rFonts w:ascii="Arial" w:hAnsi="Arial"/>
                <w:sz w:val="18"/>
                <w:szCs w:val="18"/>
              </w:rPr>
            </w:pPr>
            <w:r w:rsidRPr="00335AAE">
              <w:rPr>
                <w:rFonts w:ascii="Arial" w:hAnsi="Arial"/>
                <w:sz w:val="18"/>
                <w:szCs w:val="18"/>
              </w:rPr>
              <w:t>Describe how to avoid possible health hazards for welding</w:t>
            </w:r>
          </w:p>
        </w:tc>
      </w:tr>
      <w:tr w:rsidR="00A20188" w14:paraId="191C9FE5" w14:textId="77777777" w:rsidTr="009706F3">
        <w:tc>
          <w:tcPr>
            <w:tcW w:w="1548" w:type="dxa"/>
          </w:tcPr>
          <w:p w14:paraId="6A337CAB" w14:textId="77777777" w:rsidR="00A20188" w:rsidRPr="00335AAE" w:rsidRDefault="00A20188" w:rsidP="009B5A03">
            <w:pPr>
              <w:jc w:val="center"/>
              <w:rPr>
                <w:rFonts w:ascii="Arial" w:hAnsi="Arial"/>
                <w:sz w:val="18"/>
                <w:szCs w:val="18"/>
              </w:rPr>
            </w:pPr>
            <w:r w:rsidRPr="00335AAE">
              <w:rPr>
                <w:rFonts w:ascii="Arial" w:hAnsi="Arial"/>
                <w:sz w:val="18"/>
                <w:szCs w:val="18"/>
              </w:rPr>
              <w:t>3402.06</w:t>
            </w:r>
          </w:p>
        </w:tc>
        <w:tc>
          <w:tcPr>
            <w:tcW w:w="8028" w:type="dxa"/>
          </w:tcPr>
          <w:p w14:paraId="54429360" w14:textId="77777777" w:rsidR="00A20188" w:rsidRPr="00335AAE" w:rsidRDefault="00A20188" w:rsidP="009B5A03">
            <w:pPr>
              <w:rPr>
                <w:rFonts w:ascii="Arial" w:hAnsi="Arial"/>
                <w:sz w:val="18"/>
                <w:szCs w:val="18"/>
              </w:rPr>
            </w:pPr>
            <w:r w:rsidRPr="00335AAE">
              <w:rPr>
                <w:rFonts w:ascii="Arial" w:hAnsi="Arial"/>
                <w:sz w:val="18"/>
                <w:szCs w:val="18"/>
              </w:rPr>
              <w:t>Explain how to prevent fires in the welding shop</w:t>
            </w:r>
          </w:p>
        </w:tc>
      </w:tr>
    </w:tbl>
    <w:p w14:paraId="7A2EDBBF" w14:textId="77777777" w:rsidR="009706F3" w:rsidRDefault="00F926F0" w:rsidP="00411FCB">
      <w:pPr>
        <w:rPr>
          <w:b/>
        </w:rPr>
      </w:pPr>
      <w:r w:rsidRPr="00F926F0">
        <w:rPr>
          <w:b/>
        </w:rPr>
        <w:t>3403.00</w:t>
      </w:r>
      <w:r w:rsidRPr="00F926F0">
        <w:rPr>
          <w:b/>
        </w:rPr>
        <w:tab/>
      </w:r>
      <w:r w:rsidRPr="00F926F0">
        <w:rPr>
          <w:b/>
        </w:rPr>
        <w:tab/>
        <w:t>Gas Tungsten Arc Welding Equipment, Setup, and Operation, and Fillers Metals</w:t>
      </w:r>
    </w:p>
    <w:p w14:paraId="72B11A21" w14:textId="77777777" w:rsidR="00CE7D76" w:rsidRPr="00F926F0" w:rsidRDefault="00CE7D76" w:rsidP="00411FCB">
      <w:pPr>
        <w:rPr>
          <w:b/>
        </w:rPr>
      </w:pPr>
      <w:r>
        <w:rPr>
          <w:b/>
        </w:rPr>
        <w:tab/>
      </w:r>
      <w:r>
        <w:rPr>
          <w:b/>
        </w:rPr>
        <w:tab/>
        <w:t>(F1, F5, F14, C9, C14, C18, C20)</w:t>
      </w:r>
    </w:p>
    <w:tbl>
      <w:tblPr>
        <w:tblStyle w:val="TableGrid"/>
        <w:tblW w:w="0" w:type="auto"/>
        <w:tblLook w:val="04A0" w:firstRow="1" w:lastRow="0" w:firstColumn="1" w:lastColumn="0" w:noHBand="0" w:noVBand="1"/>
      </w:tblPr>
      <w:tblGrid>
        <w:gridCol w:w="1527"/>
        <w:gridCol w:w="7823"/>
      </w:tblGrid>
      <w:tr w:rsidR="00CE7D76" w14:paraId="52AC48D8" w14:textId="77777777" w:rsidTr="009706F3">
        <w:tc>
          <w:tcPr>
            <w:tcW w:w="1548" w:type="dxa"/>
          </w:tcPr>
          <w:p w14:paraId="0F446BFD" w14:textId="77777777" w:rsidR="00CE7D76" w:rsidRPr="00335AAE" w:rsidRDefault="00CE7D76" w:rsidP="009B5A03">
            <w:pPr>
              <w:jc w:val="center"/>
              <w:rPr>
                <w:rFonts w:ascii="Arial" w:hAnsi="Arial"/>
                <w:sz w:val="18"/>
                <w:szCs w:val="18"/>
              </w:rPr>
            </w:pPr>
            <w:r w:rsidRPr="00335AAE">
              <w:rPr>
                <w:rFonts w:ascii="Arial" w:hAnsi="Arial"/>
                <w:sz w:val="18"/>
                <w:szCs w:val="18"/>
              </w:rPr>
              <w:t>3403.01</w:t>
            </w:r>
          </w:p>
        </w:tc>
        <w:tc>
          <w:tcPr>
            <w:tcW w:w="8028" w:type="dxa"/>
          </w:tcPr>
          <w:p w14:paraId="4EEF7019" w14:textId="77777777" w:rsidR="00CE7D76" w:rsidRPr="00335AAE" w:rsidRDefault="00CE7D76" w:rsidP="009B5A03">
            <w:pPr>
              <w:rPr>
                <w:rFonts w:ascii="Arial" w:hAnsi="Arial"/>
                <w:sz w:val="18"/>
                <w:szCs w:val="18"/>
              </w:rPr>
            </w:pPr>
            <w:r w:rsidRPr="00335AAE">
              <w:rPr>
                <w:rFonts w:ascii="Arial" w:hAnsi="Arial"/>
                <w:sz w:val="18"/>
                <w:szCs w:val="18"/>
              </w:rPr>
              <w:t>Explain the purposes of the various tungsten and shapes</w:t>
            </w:r>
          </w:p>
        </w:tc>
      </w:tr>
      <w:tr w:rsidR="00CE7D76" w14:paraId="33BAB802" w14:textId="77777777" w:rsidTr="009706F3">
        <w:tc>
          <w:tcPr>
            <w:tcW w:w="1548" w:type="dxa"/>
          </w:tcPr>
          <w:p w14:paraId="36737789" w14:textId="77777777" w:rsidR="00CE7D76" w:rsidRPr="00335AAE" w:rsidRDefault="00CE7D76" w:rsidP="009B5A03">
            <w:pPr>
              <w:jc w:val="center"/>
              <w:rPr>
                <w:rFonts w:ascii="Arial" w:hAnsi="Arial"/>
                <w:sz w:val="18"/>
                <w:szCs w:val="18"/>
              </w:rPr>
            </w:pPr>
            <w:r w:rsidRPr="00335AAE">
              <w:rPr>
                <w:rFonts w:ascii="Arial" w:hAnsi="Arial"/>
                <w:sz w:val="18"/>
                <w:szCs w:val="18"/>
              </w:rPr>
              <w:t>3403.02</w:t>
            </w:r>
          </w:p>
        </w:tc>
        <w:tc>
          <w:tcPr>
            <w:tcW w:w="8028" w:type="dxa"/>
          </w:tcPr>
          <w:p w14:paraId="06BDA049" w14:textId="77777777" w:rsidR="00CE7D76" w:rsidRPr="00335AAE" w:rsidRDefault="00CE7D76" w:rsidP="009B5A03">
            <w:pPr>
              <w:rPr>
                <w:rFonts w:ascii="Arial" w:hAnsi="Arial"/>
                <w:sz w:val="18"/>
                <w:szCs w:val="18"/>
              </w:rPr>
            </w:pPr>
            <w:r w:rsidRPr="00335AAE">
              <w:rPr>
                <w:rFonts w:ascii="Arial" w:hAnsi="Arial"/>
                <w:sz w:val="18"/>
                <w:szCs w:val="18"/>
              </w:rPr>
              <w:t>Demonstrate the proper method of reshaping tungsten</w:t>
            </w:r>
          </w:p>
        </w:tc>
      </w:tr>
      <w:tr w:rsidR="00CE7D76" w14:paraId="316D2724" w14:textId="77777777" w:rsidTr="009706F3">
        <w:tc>
          <w:tcPr>
            <w:tcW w:w="1548" w:type="dxa"/>
          </w:tcPr>
          <w:p w14:paraId="1D31F401" w14:textId="77777777" w:rsidR="00CE7D76" w:rsidRPr="00335AAE" w:rsidRDefault="00CE7D76" w:rsidP="009B5A03">
            <w:pPr>
              <w:jc w:val="center"/>
              <w:rPr>
                <w:rFonts w:ascii="Arial" w:hAnsi="Arial"/>
                <w:sz w:val="18"/>
                <w:szCs w:val="18"/>
              </w:rPr>
            </w:pPr>
            <w:r w:rsidRPr="00335AAE">
              <w:rPr>
                <w:rFonts w:ascii="Arial" w:hAnsi="Arial"/>
                <w:sz w:val="18"/>
                <w:szCs w:val="18"/>
              </w:rPr>
              <w:t>3403.03</w:t>
            </w:r>
          </w:p>
        </w:tc>
        <w:tc>
          <w:tcPr>
            <w:tcW w:w="8028" w:type="dxa"/>
          </w:tcPr>
          <w:p w14:paraId="206A8496" w14:textId="77777777" w:rsidR="00CE7D76" w:rsidRPr="00335AAE" w:rsidRDefault="00CE7D76" w:rsidP="009B5A03">
            <w:pPr>
              <w:rPr>
                <w:rFonts w:ascii="Arial" w:hAnsi="Arial"/>
                <w:sz w:val="18"/>
                <w:szCs w:val="18"/>
              </w:rPr>
            </w:pPr>
            <w:r w:rsidRPr="00335AAE">
              <w:rPr>
                <w:rFonts w:ascii="Arial" w:hAnsi="Arial"/>
                <w:sz w:val="18"/>
                <w:szCs w:val="18"/>
              </w:rPr>
              <w:t>Describe the advantages of using different shielding gases</w:t>
            </w:r>
          </w:p>
        </w:tc>
      </w:tr>
      <w:tr w:rsidR="00CE7D76" w14:paraId="12D24370" w14:textId="77777777" w:rsidTr="009706F3">
        <w:tc>
          <w:tcPr>
            <w:tcW w:w="1548" w:type="dxa"/>
          </w:tcPr>
          <w:p w14:paraId="43834FD8" w14:textId="77777777" w:rsidR="00CE7D76" w:rsidRPr="00335AAE" w:rsidRDefault="00CE7D76" w:rsidP="009B5A03">
            <w:pPr>
              <w:jc w:val="center"/>
              <w:rPr>
                <w:rFonts w:ascii="Arial" w:hAnsi="Arial"/>
                <w:sz w:val="18"/>
                <w:szCs w:val="18"/>
              </w:rPr>
            </w:pPr>
            <w:r w:rsidRPr="00335AAE">
              <w:rPr>
                <w:rFonts w:ascii="Arial" w:hAnsi="Arial"/>
                <w:sz w:val="18"/>
                <w:szCs w:val="18"/>
              </w:rPr>
              <w:t>3403.04</w:t>
            </w:r>
          </w:p>
        </w:tc>
        <w:tc>
          <w:tcPr>
            <w:tcW w:w="8028" w:type="dxa"/>
          </w:tcPr>
          <w:p w14:paraId="1F9ADB0D" w14:textId="77777777" w:rsidR="00CE7D76" w:rsidRPr="00335AAE" w:rsidRDefault="00CE7D76" w:rsidP="009B5A03">
            <w:pPr>
              <w:rPr>
                <w:rFonts w:ascii="Arial" w:hAnsi="Arial"/>
                <w:sz w:val="18"/>
                <w:szCs w:val="18"/>
              </w:rPr>
            </w:pPr>
            <w:r w:rsidRPr="00335AAE">
              <w:rPr>
                <w:rFonts w:ascii="Arial" w:hAnsi="Arial"/>
                <w:sz w:val="18"/>
                <w:szCs w:val="18"/>
              </w:rPr>
              <w:t>Explain the effect of alloy oxides on the performance of tungsten</w:t>
            </w:r>
          </w:p>
        </w:tc>
      </w:tr>
      <w:tr w:rsidR="00CE7D76" w14:paraId="1D84A420" w14:textId="77777777" w:rsidTr="009706F3">
        <w:tc>
          <w:tcPr>
            <w:tcW w:w="1548" w:type="dxa"/>
          </w:tcPr>
          <w:p w14:paraId="2771DEA1" w14:textId="77777777" w:rsidR="00CE7D76" w:rsidRPr="00335AAE" w:rsidRDefault="00CE7D76" w:rsidP="009B5A03">
            <w:pPr>
              <w:jc w:val="center"/>
              <w:rPr>
                <w:rFonts w:ascii="Arial" w:hAnsi="Arial"/>
                <w:sz w:val="18"/>
                <w:szCs w:val="18"/>
              </w:rPr>
            </w:pPr>
            <w:r w:rsidRPr="00335AAE">
              <w:rPr>
                <w:rFonts w:ascii="Arial" w:hAnsi="Arial"/>
                <w:sz w:val="18"/>
                <w:szCs w:val="18"/>
              </w:rPr>
              <w:t>3403.05</w:t>
            </w:r>
          </w:p>
        </w:tc>
        <w:tc>
          <w:tcPr>
            <w:tcW w:w="8028" w:type="dxa"/>
          </w:tcPr>
          <w:p w14:paraId="56769024" w14:textId="77777777" w:rsidR="00CE7D76" w:rsidRPr="00335AAE" w:rsidRDefault="00CE7D76" w:rsidP="009B5A03">
            <w:pPr>
              <w:rPr>
                <w:rFonts w:ascii="Arial" w:hAnsi="Arial"/>
                <w:sz w:val="18"/>
                <w:szCs w:val="18"/>
              </w:rPr>
            </w:pPr>
            <w:r w:rsidRPr="00335AAE">
              <w:rPr>
                <w:rFonts w:ascii="Arial" w:hAnsi="Arial"/>
                <w:sz w:val="18"/>
                <w:szCs w:val="18"/>
              </w:rPr>
              <w:t>Demonstrate how to correctly set up a GTA welding machine</w:t>
            </w:r>
          </w:p>
        </w:tc>
      </w:tr>
    </w:tbl>
    <w:p w14:paraId="04991A73" w14:textId="77777777" w:rsidR="009706F3" w:rsidRDefault="00960A85" w:rsidP="00411FCB">
      <w:pPr>
        <w:rPr>
          <w:b/>
        </w:rPr>
      </w:pPr>
      <w:r w:rsidRPr="00960A85">
        <w:rPr>
          <w:b/>
        </w:rPr>
        <w:t>3404.00</w:t>
      </w:r>
      <w:r w:rsidRPr="00960A85">
        <w:rPr>
          <w:b/>
        </w:rPr>
        <w:tab/>
      </w:r>
      <w:r w:rsidRPr="00960A85">
        <w:rPr>
          <w:b/>
        </w:rPr>
        <w:tab/>
      </w:r>
      <w:r w:rsidRPr="00960A85">
        <w:rPr>
          <w:b/>
        </w:rPr>
        <w:tab/>
        <w:t>Gas Tungsten Arc Welding of Plate</w:t>
      </w:r>
    </w:p>
    <w:p w14:paraId="00985173" w14:textId="77777777" w:rsidR="00960A85" w:rsidRPr="00960A85" w:rsidRDefault="00960A85" w:rsidP="00411FCB">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7"/>
        <w:gridCol w:w="7823"/>
      </w:tblGrid>
      <w:tr w:rsidR="00BD0B54" w14:paraId="61CEDAA0" w14:textId="77777777" w:rsidTr="009706F3">
        <w:tc>
          <w:tcPr>
            <w:tcW w:w="1548" w:type="dxa"/>
          </w:tcPr>
          <w:p w14:paraId="6E794792" w14:textId="77777777" w:rsidR="00BD0B54" w:rsidRPr="00335AAE" w:rsidRDefault="00BD0B54" w:rsidP="009B5A03">
            <w:pPr>
              <w:jc w:val="center"/>
              <w:rPr>
                <w:rFonts w:ascii="Arial" w:hAnsi="Arial"/>
                <w:sz w:val="18"/>
                <w:szCs w:val="18"/>
              </w:rPr>
            </w:pPr>
            <w:r w:rsidRPr="00335AAE">
              <w:rPr>
                <w:rFonts w:ascii="Arial" w:hAnsi="Arial"/>
                <w:sz w:val="18"/>
                <w:szCs w:val="18"/>
              </w:rPr>
              <w:t>3404.01</w:t>
            </w:r>
          </w:p>
        </w:tc>
        <w:tc>
          <w:tcPr>
            <w:tcW w:w="8028" w:type="dxa"/>
          </w:tcPr>
          <w:p w14:paraId="3DBB9EFB" w14:textId="77777777" w:rsidR="00BD0B54" w:rsidRPr="00335AAE" w:rsidRDefault="00BD0B54" w:rsidP="009B5A03">
            <w:pPr>
              <w:rPr>
                <w:rFonts w:ascii="Arial" w:hAnsi="Arial"/>
                <w:sz w:val="18"/>
                <w:szCs w:val="18"/>
              </w:rPr>
            </w:pPr>
            <w:r w:rsidRPr="00335AAE">
              <w:rPr>
                <w:rFonts w:ascii="Arial" w:hAnsi="Arial"/>
                <w:sz w:val="18"/>
                <w:szCs w:val="18"/>
              </w:rPr>
              <w:t>Set the correct amperage for each type and size of tungsten</w:t>
            </w:r>
          </w:p>
        </w:tc>
      </w:tr>
      <w:tr w:rsidR="00BD0B54" w14:paraId="664C363A" w14:textId="77777777" w:rsidTr="009706F3">
        <w:tc>
          <w:tcPr>
            <w:tcW w:w="1548" w:type="dxa"/>
          </w:tcPr>
          <w:p w14:paraId="57A604FD" w14:textId="77777777" w:rsidR="00BD0B54" w:rsidRPr="00335AAE" w:rsidRDefault="00BD0B54" w:rsidP="009B5A03">
            <w:pPr>
              <w:jc w:val="center"/>
              <w:rPr>
                <w:rFonts w:ascii="Arial" w:hAnsi="Arial"/>
                <w:sz w:val="18"/>
                <w:szCs w:val="18"/>
              </w:rPr>
            </w:pPr>
            <w:r w:rsidRPr="00335AAE">
              <w:rPr>
                <w:rFonts w:ascii="Arial" w:hAnsi="Arial"/>
                <w:sz w:val="18"/>
                <w:szCs w:val="18"/>
              </w:rPr>
              <w:t>3404.02</w:t>
            </w:r>
          </w:p>
        </w:tc>
        <w:tc>
          <w:tcPr>
            <w:tcW w:w="8028" w:type="dxa"/>
          </w:tcPr>
          <w:p w14:paraId="171A4816" w14:textId="77777777" w:rsidR="00BD0B54" w:rsidRPr="00335AAE" w:rsidRDefault="00BD0B54" w:rsidP="009B5A03">
            <w:pPr>
              <w:rPr>
                <w:rFonts w:ascii="Arial" w:hAnsi="Arial"/>
                <w:sz w:val="18"/>
                <w:szCs w:val="18"/>
              </w:rPr>
            </w:pPr>
            <w:r w:rsidRPr="00335AAE">
              <w:rPr>
                <w:rFonts w:ascii="Arial" w:hAnsi="Arial"/>
                <w:sz w:val="18"/>
                <w:szCs w:val="18"/>
              </w:rPr>
              <w:t>Set the correct gas flow times and rates</w:t>
            </w:r>
          </w:p>
        </w:tc>
      </w:tr>
      <w:tr w:rsidR="00BD0B54" w14:paraId="062178E5" w14:textId="77777777" w:rsidTr="009706F3">
        <w:tc>
          <w:tcPr>
            <w:tcW w:w="1548" w:type="dxa"/>
          </w:tcPr>
          <w:p w14:paraId="14C93ECB" w14:textId="77777777" w:rsidR="00BD0B54" w:rsidRPr="00335AAE" w:rsidRDefault="00BD0B54" w:rsidP="009B5A03">
            <w:pPr>
              <w:jc w:val="center"/>
              <w:rPr>
                <w:rFonts w:ascii="Arial" w:hAnsi="Arial"/>
                <w:sz w:val="18"/>
                <w:szCs w:val="18"/>
              </w:rPr>
            </w:pPr>
            <w:r w:rsidRPr="00335AAE">
              <w:rPr>
                <w:rFonts w:ascii="Arial" w:hAnsi="Arial"/>
                <w:sz w:val="18"/>
                <w:szCs w:val="18"/>
              </w:rPr>
              <w:t>3404.03</w:t>
            </w:r>
          </w:p>
        </w:tc>
        <w:tc>
          <w:tcPr>
            <w:tcW w:w="8028" w:type="dxa"/>
          </w:tcPr>
          <w:p w14:paraId="077A9E8F" w14:textId="77777777" w:rsidR="00BD0B54" w:rsidRPr="00335AAE" w:rsidRDefault="00BD0B54" w:rsidP="009B5A03">
            <w:pPr>
              <w:rPr>
                <w:rFonts w:ascii="Arial" w:hAnsi="Arial"/>
                <w:sz w:val="18"/>
                <w:szCs w:val="18"/>
              </w:rPr>
            </w:pPr>
            <w:r w:rsidRPr="00335AAE">
              <w:rPr>
                <w:rFonts w:ascii="Arial" w:hAnsi="Arial"/>
                <w:sz w:val="18"/>
                <w:szCs w:val="18"/>
              </w:rPr>
              <w:t>Make a variety of GTA welds in different positions</w:t>
            </w:r>
          </w:p>
        </w:tc>
      </w:tr>
      <w:tr w:rsidR="00BD0B54" w14:paraId="61A44164" w14:textId="77777777" w:rsidTr="009706F3">
        <w:tc>
          <w:tcPr>
            <w:tcW w:w="1548" w:type="dxa"/>
          </w:tcPr>
          <w:p w14:paraId="4D278B5C" w14:textId="77777777" w:rsidR="00BD0B54" w:rsidRPr="00335AAE" w:rsidRDefault="00BD0B54" w:rsidP="009B5A03">
            <w:pPr>
              <w:jc w:val="center"/>
              <w:rPr>
                <w:rFonts w:ascii="Arial" w:hAnsi="Arial"/>
                <w:sz w:val="18"/>
                <w:szCs w:val="18"/>
              </w:rPr>
            </w:pPr>
            <w:r w:rsidRPr="00335AAE">
              <w:rPr>
                <w:rFonts w:ascii="Arial" w:hAnsi="Arial"/>
                <w:sz w:val="18"/>
                <w:szCs w:val="18"/>
              </w:rPr>
              <w:t>3404.04</w:t>
            </w:r>
          </w:p>
        </w:tc>
        <w:tc>
          <w:tcPr>
            <w:tcW w:w="8028" w:type="dxa"/>
          </w:tcPr>
          <w:p w14:paraId="011A1BAC" w14:textId="77777777" w:rsidR="00BD0B54" w:rsidRPr="00335AAE" w:rsidRDefault="00BD0B54" w:rsidP="009B5A03">
            <w:pPr>
              <w:rPr>
                <w:rFonts w:ascii="Arial" w:hAnsi="Arial"/>
                <w:sz w:val="18"/>
                <w:szCs w:val="18"/>
              </w:rPr>
            </w:pPr>
            <w:r w:rsidRPr="00335AAE">
              <w:rPr>
                <w:rFonts w:ascii="Arial" w:hAnsi="Arial"/>
                <w:sz w:val="18"/>
                <w:szCs w:val="18"/>
              </w:rPr>
              <w:t>Explain proper rod manipulation techniques</w:t>
            </w:r>
          </w:p>
        </w:tc>
      </w:tr>
      <w:tr w:rsidR="00BD0B54" w14:paraId="76C10036" w14:textId="77777777" w:rsidTr="009706F3">
        <w:tc>
          <w:tcPr>
            <w:tcW w:w="1548" w:type="dxa"/>
          </w:tcPr>
          <w:p w14:paraId="756D8419" w14:textId="77777777" w:rsidR="00BD0B54" w:rsidRPr="00335AAE" w:rsidRDefault="00BD0B54" w:rsidP="009B5A03">
            <w:pPr>
              <w:jc w:val="center"/>
              <w:rPr>
                <w:rFonts w:ascii="Arial" w:hAnsi="Arial"/>
                <w:sz w:val="18"/>
                <w:szCs w:val="18"/>
              </w:rPr>
            </w:pPr>
            <w:r w:rsidRPr="00335AAE">
              <w:rPr>
                <w:rFonts w:ascii="Arial" w:hAnsi="Arial"/>
                <w:sz w:val="18"/>
                <w:szCs w:val="18"/>
              </w:rPr>
              <w:t>3404.05</w:t>
            </w:r>
          </w:p>
        </w:tc>
        <w:tc>
          <w:tcPr>
            <w:tcW w:w="8028" w:type="dxa"/>
          </w:tcPr>
          <w:p w14:paraId="0571B889" w14:textId="77777777" w:rsidR="00BD0B54" w:rsidRPr="00335AAE" w:rsidRDefault="00BD0B54" w:rsidP="009B5A03">
            <w:pPr>
              <w:rPr>
                <w:rFonts w:ascii="Arial" w:hAnsi="Arial"/>
                <w:sz w:val="18"/>
                <w:szCs w:val="18"/>
              </w:rPr>
            </w:pPr>
            <w:r w:rsidRPr="00335AAE">
              <w:rPr>
                <w:rFonts w:ascii="Arial" w:hAnsi="Arial"/>
                <w:sz w:val="18"/>
                <w:szCs w:val="18"/>
              </w:rPr>
              <w:t>Demonstrate proper GTA welding torch manipulation techniques</w:t>
            </w:r>
          </w:p>
        </w:tc>
      </w:tr>
    </w:tbl>
    <w:p w14:paraId="65320A68" w14:textId="77777777" w:rsidR="009706F3" w:rsidRDefault="009706F3" w:rsidP="00411FCB"/>
    <w:p w14:paraId="4BC61C1C" w14:textId="77777777" w:rsidR="00AF647F" w:rsidRDefault="00AF647F" w:rsidP="00411FCB"/>
    <w:p w14:paraId="0A314055" w14:textId="77777777" w:rsidR="00AF647F" w:rsidRPr="00AF647F" w:rsidRDefault="00AF647F" w:rsidP="00411FCB">
      <w:pPr>
        <w:rPr>
          <w:b/>
        </w:rPr>
      </w:pPr>
      <w:r w:rsidRPr="00AF647F">
        <w:rPr>
          <w:b/>
        </w:rPr>
        <w:t>Competencies/tasks.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1044"/>
        <w:gridCol w:w="962"/>
        <w:gridCol w:w="1114"/>
        <w:gridCol w:w="843"/>
        <w:gridCol w:w="843"/>
        <w:gridCol w:w="843"/>
        <w:gridCol w:w="843"/>
        <w:gridCol w:w="843"/>
        <w:gridCol w:w="937"/>
      </w:tblGrid>
      <w:tr w:rsidR="00D1707A" w:rsidRPr="00E83E12" w14:paraId="2B700666" w14:textId="77777777" w:rsidTr="00D1707A">
        <w:tc>
          <w:tcPr>
            <w:tcW w:w="1098" w:type="dxa"/>
          </w:tcPr>
          <w:p w14:paraId="1E7DAE69" w14:textId="77777777" w:rsidR="00D1707A" w:rsidRPr="00E83E12" w:rsidRDefault="00D1707A" w:rsidP="009B5A03">
            <w:pPr>
              <w:jc w:val="center"/>
              <w:rPr>
                <w:b/>
              </w:rPr>
            </w:pPr>
            <w:r w:rsidRPr="00E83E12">
              <w:rPr>
                <w:b/>
              </w:rPr>
              <w:t>NAME</w:t>
            </w:r>
          </w:p>
        </w:tc>
        <w:tc>
          <w:tcPr>
            <w:tcW w:w="3226" w:type="dxa"/>
            <w:gridSpan w:val="3"/>
          </w:tcPr>
          <w:p w14:paraId="5698A818" w14:textId="77777777" w:rsidR="00D1707A" w:rsidRPr="00E83E12" w:rsidRDefault="00D1707A" w:rsidP="009B5A03">
            <w:pPr>
              <w:jc w:val="center"/>
              <w:rPr>
                <w:b/>
              </w:rPr>
            </w:pPr>
            <w:r w:rsidRPr="00E83E12">
              <w:rPr>
                <w:b/>
              </w:rPr>
              <w:t>SQUARE BUTT JOINT</w:t>
            </w:r>
          </w:p>
        </w:tc>
        <w:tc>
          <w:tcPr>
            <w:tcW w:w="2574" w:type="dxa"/>
            <w:gridSpan w:val="3"/>
          </w:tcPr>
          <w:p w14:paraId="3975722B" w14:textId="77777777" w:rsidR="00D1707A" w:rsidRPr="00E83E12" w:rsidRDefault="00D1707A" w:rsidP="009B5A03">
            <w:pPr>
              <w:jc w:val="center"/>
              <w:rPr>
                <w:b/>
              </w:rPr>
            </w:pPr>
            <w:r w:rsidRPr="00E83E12">
              <w:rPr>
                <w:b/>
              </w:rPr>
              <w:t>LAP-JOINT</w:t>
            </w:r>
          </w:p>
        </w:tc>
        <w:tc>
          <w:tcPr>
            <w:tcW w:w="2678" w:type="dxa"/>
            <w:gridSpan w:val="3"/>
          </w:tcPr>
          <w:p w14:paraId="69A9A01A" w14:textId="77777777" w:rsidR="00D1707A" w:rsidRPr="00E83E12" w:rsidRDefault="00D1707A" w:rsidP="009B5A03">
            <w:pPr>
              <w:jc w:val="center"/>
              <w:rPr>
                <w:b/>
              </w:rPr>
            </w:pPr>
            <w:r w:rsidRPr="00E83E12">
              <w:rPr>
                <w:b/>
              </w:rPr>
              <w:t>TEE-JOINT</w:t>
            </w:r>
          </w:p>
        </w:tc>
      </w:tr>
      <w:tr w:rsidR="00D1707A" w:rsidRPr="00E83E12" w14:paraId="3EFEDA13" w14:textId="77777777" w:rsidTr="00D1707A">
        <w:tc>
          <w:tcPr>
            <w:tcW w:w="1098" w:type="dxa"/>
          </w:tcPr>
          <w:p w14:paraId="03B241B0" w14:textId="77777777" w:rsidR="00D1707A" w:rsidRPr="00E83E12" w:rsidRDefault="00D1707A" w:rsidP="009B5A03">
            <w:pPr>
              <w:rPr>
                <w:sz w:val="18"/>
                <w:szCs w:val="18"/>
              </w:rPr>
            </w:pPr>
          </w:p>
        </w:tc>
        <w:tc>
          <w:tcPr>
            <w:tcW w:w="1080" w:type="dxa"/>
            <w:shd w:val="clear" w:color="auto" w:fill="auto"/>
          </w:tcPr>
          <w:p w14:paraId="688EAD1D" w14:textId="77777777" w:rsidR="00D1707A" w:rsidRPr="00E83E12" w:rsidRDefault="00D1707A" w:rsidP="009B5A03">
            <w:pPr>
              <w:rPr>
                <w:sz w:val="18"/>
                <w:szCs w:val="18"/>
              </w:rPr>
            </w:pPr>
            <w:r w:rsidRPr="00E83E12">
              <w:rPr>
                <w:sz w:val="18"/>
                <w:szCs w:val="18"/>
              </w:rPr>
              <w:t>MS-1/16” Gauge G1</w:t>
            </w:r>
          </w:p>
        </w:tc>
        <w:tc>
          <w:tcPr>
            <w:tcW w:w="990" w:type="dxa"/>
            <w:shd w:val="clear" w:color="auto" w:fill="auto"/>
          </w:tcPr>
          <w:p w14:paraId="449429DF" w14:textId="77777777" w:rsidR="00D1707A" w:rsidRPr="00E83E12" w:rsidRDefault="00D1707A" w:rsidP="009B5A03">
            <w:pPr>
              <w:rPr>
                <w:sz w:val="18"/>
                <w:szCs w:val="18"/>
              </w:rPr>
            </w:pPr>
            <w:r w:rsidRPr="00E83E12">
              <w:rPr>
                <w:sz w:val="18"/>
                <w:szCs w:val="18"/>
              </w:rPr>
              <w:t>MS-1/4” Gauge G1</w:t>
            </w:r>
          </w:p>
        </w:tc>
        <w:tc>
          <w:tcPr>
            <w:tcW w:w="1156" w:type="dxa"/>
            <w:shd w:val="clear" w:color="auto" w:fill="auto"/>
          </w:tcPr>
          <w:p w14:paraId="03171EEA" w14:textId="77777777" w:rsidR="00D1707A" w:rsidRPr="00E83E12" w:rsidRDefault="00D1707A" w:rsidP="009B5A03">
            <w:pPr>
              <w:rPr>
                <w:sz w:val="18"/>
                <w:szCs w:val="18"/>
              </w:rPr>
            </w:pPr>
            <w:r w:rsidRPr="00E83E12">
              <w:rPr>
                <w:sz w:val="18"/>
                <w:szCs w:val="18"/>
              </w:rPr>
              <w:t>SS-1/16” Gauge G1</w:t>
            </w:r>
          </w:p>
        </w:tc>
        <w:tc>
          <w:tcPr>
            <w:tcW w:w="858" w:type="dxa"/>
            <w:shd w:val="clear" w:color="auto" w:fill="auto"/>
          </w:tcPr>
          <w:p w14:paraId="2909B4C0" w14:textId="77777777" w:rsidR="00D1707A" w:rsidRPr="00E83E12" w:rsidRDefault="00D1707A" w:rsidP="009B5A03">
            <w:pPr>
              <w:rPr>
                <w:sz w:val="18"/>
                <w:szCs w:val="18"/>
              </w:rPr>
            </w:pPr>
            <w:r w:rsidRPr="00E83E12">
              <w:rPr>
                <w:sz w:val="18"/>
                <w:szCs w:val="18"/>
              </w:rPr>
              <w:t>MS-1/16” Gauge G1</w:t>
            </w:r>
          </w:p>
        </w:tc>
        <w:tc>
          <w:tcPr>
            <w:tcW w:w="858" w:type="dxa"/>
            <w:shd w:val="clear" w:color="auto" w:fill="auto"/>
          </w:tcPr>
          <w:p w14:paraId="7467F700" w14:textId="77777777" w:rsidR="00D1707A" w:rsidRPr="00E83E12" w:rsidRDefault="00D1707A" w:rsidP="009B5A03">
            <w:pPr>
              <w:rPr>
                <w:sz w:val="18"/>
                <w:szCs w:val="18"/>
              </w:rPr>
            </w:pPr>
            <w:r w:rsidRPr="00E83E12">
              <w:rPr>
                <w:sz w:val="18"/>
                <w:szCs w:val="18"/>
              </w:rPr>
              <w:t>MS-1/4” Gauge G1</w:t>
            </w:r>
          </w:p>
        </w:tc>
        <w:tc>
          <w:tcPr>
            <w:tcW w:w="858" w:type="dxa"/>
            <w:shd w:val="clear" w:color="auto" w:fill="auto"/>
          </w:tcPr>
          <w:p w14:paraId="537BB642" w14:textId="77777777" w:rsidR="00D1707A" w:rsidRPr="00E83E12" w:rsidRDefault="00D1707A" w:rsidP="009B5A03">
            <w:pPr>
              <w:rPr>
                <w:sz w:val="18"/>
                <w:szCs w:val="18"/>
              </w:rPr>
            </w:pPr>
            <w:r w:rsidRPr="00E83E12">
              <w:rPr>
                <w:sz w:val="18"/>
                <w:szCs w:val="18"/>
              </w:rPr>
              <w:t>SS-1/16” Gauge G1</w:t>
            </w:r>
          </w:p>
        </w:tc>
        <w:tc>
          <w:tcPr>
            <w:tcW w:w="858" w:type="dxa"/>
            <w:shd w:val="clear" w:color="auto" w:fill="auto"/>
          </w:tcPr>
          <w:p w14:paraId="4C0BD42C" w14:textId="77777777" w:rsidR="00D1707A" w:rsidRPr="00E83E12" w:rsidRDefault="00D1707A" w:rsidP="009B5A03">
            <w:pPr>
              <w:rPr>
                <w:sz w:val="18"/>
                <w:szCs w:val="18"/>
              </w:rPr>
            </w:pPr>
            <w:r w:rsidRPr="00E83E12">
              <w:rPr>
                <w:sz w:val="18"/>
                <w:szCs w:val="18"/>
              </w:rPr>
              <w:t>MS-1/16” Gauge G1</w:t>
            </w:r>
          </w:p>
        </w:tc>
        <w:tc>
          <w:tcPr>
            <w:tcW w:w="858" w:type="dxa"/>
            <w:shd w:val="clear" w:color="auto" w:fill="auto"/>
          </w:tcPr>
          <w:p w14:paraId="7CD77FC9" w14:textId="77777777" w:rsidR="00D1707A" w:rsidRPr="00E83E12" w:rsidRDefault="00D1707A" w:rsidP="009B5A03">
            <w:pPr>
              <w:rPr>
                <w:sz w:val="18"/>
                <w:szCs w:val="18"/>
              </w:rPr>
            </w:pPr>
            <w:r w:rsidRPr="00E83E12">
              <w:rPr>
                <w:sz w:val="18"/>
                <w:szCs w:val="18"/>
              </w:rPr>
              <w:t>MS-1/4” Gauge G1</w:t>
            </w:r>
          </w:p>
        </w:tc>
        <w:tc>
          <w:tcPr>
            <w:tcW w:w="962" w:type="dxa"/>
            <w:shd w:val="clear" w:color="auto" w:fill="auto"/>
          </w:tcPr>
          <w:p w14:paraId="724E401F" w14:textId="77777777" w:rsidR="00D1707A" w:rsidRPr="00E83E12" w:rsidRDefault="00D1707A" w:rsidP="009B5A03">
            <w:pPr>
              <w:rPr>
                <w:sz w:val="18"/>
                <w:szCs w:val="18"/>
              </w:rPr>
            </w:pPr>
            <w:r w:rsidRPr="00E83E12">
              <w:rPr>
                <w:sz w:val="18"/>
                <w:szCs w:val="18"/>
              </w:rPr>
              <w:t>SS-1/16” Gauge G1</w:t>
            </w:r>
          </w:p>
        </w:tc>
      </w:tr>
      <w:tr w:rsidR="00D1707A" w14:paraId="11657356" w14:textId="77777777" w:rsidTr="00D1707A">
        <w:tc>
          <w:tcPr>
            <w:tcW w:w="1098" w:type="dxa"/>
          </w:tcPr>
          <w:p w14:paraId="5200EBA2" w14:textId="77777777" w:rsidR="00D1707A" w:rsidRDefault="00D1707A" w:rsidP="009B5A03"/>
        </w:tc>
        <w:tc>
          <w:tcPr>
            <w:tcW w:w="1080" w:type="dxa"/>
            <w:shd w:val="clear" w:color="auto" w:fill="auto"/>
          </w:tcPr>
          <w:p w14:paraId="085C92CD" w14:textId="77777777" w:rsidR="00D1707A" w:rsidRDefault="00D1707A" w:rsidP="009B5A03"/>
        </w:tc>
        <w:tc>
          <w:tcPr>
            <w:tcW w:w="990" w:type="dxa"/>
            <w:shd w:val="clear" w:color="auto" w:fill="auto"/>
          </w:tcPr>
          <w:p w14:paraId="627879FE" w14:textId="77777777" w:rsidR="00D1707A" w:rsidRDefault="00D1707A" w:rsidP="009B5A03"/>
        </w:tc>
        <w:tc>
          <w:tcPr>
            <w:tcW w:w="1156" w:type="dxa"/>
            <w:shd w:val="clear" w:color="auto" w:fill="auto"/>
          </w:tcPr>
          <w:p w14:paraId="42ECF5F7" w14:textId="77777777" w:rsidR="00D1707A" w:rsidRDefault="00D1707A" w:rsidP="009B5A03"/>
        </w:tc>
        <w:tc>
          <w:tcPr>
            <w:tcW w:w="858" w:type="dxa"/>
            <w:shd w:val="clear" w:color="auto" w:fill="auto"/>
          </w:tcPr>
          <w:p w14:paraId="17A4E5C4" w14:textId="77777777" w:rsidR="00D1707A" w:rsidRDefault="00D1707A" w:rsidP="009B5A03"/>
        </w:tc>
        <w:tc>
          <w:tcPr>
            <w:tcW w:w="858" w:type="dxa"/>
            <w:shd w:val="clear" w:color="auto" w:fill="auto"/>
          </w:tcPr>
          <w:p w14:paraId="2C0F4C4C" w14:textId="77777777" w:rsidR="00D1707A" w:rsidRDefault="00D1707A" w:rsidP="009B5A03"/>
        </w:tc>
        <w:tc>
          <w:tcPr>
            <w:tcW w:w="858" w:type="dxa"/>
            <w:shd w:val="clear" w:color="auto" w:fill="auto"/>
          </w:tcPr>
          <w:p w14:paraId="61EECD02" w14:textId="77777777" w:rsidR="00D1707A" w:rsidRDefault="00D1707A" w:rsidP="009B5A03"/>
        </w:tc>
        <w:tc>
          <w:tcPr>
            <w:tcW w:w="858" w:type="dxa"/>
            <w:shd w:val="clear" w:color="auto" w:fill="auto"/>
          </w:tcPr>
          <w:p w14:paraId="213BB7EB" w14:textId="77777777" w:rsidR="00D1707A" w:rsidRDefault="00D1707A" w:rsidP="009B5A03"/>
        </w:tc>
        <w:tc>
          <w:tcPr>
            <w:tcW w:w="858" w:type="dxa"/>
            <w:shd w:val="clear" w:color="auto" w:fill="auto"/>
          </w:tcPr>
          <w:p w14:paraId="0B0B8552" w14:textId="77777777" w:rsidR="00D1707A" w:rsidRDefault="00D1707A" w:rsidP="009B5A03"/>
        </w:tc>
        <w:tc>
          <w:tcPr>
            <w:tcW w:w="962" w:type="dxa"/>
            <w:shd w:val="clear" w:color="auto" w:fill="auto"/>
          </w:tcPr>
          <w:p w14:paraId="54065130" w14:textId="77777777" w:rsidR="00D1707A" w:rsidRDefault="00D1707A" w:rsidP="009B5A03"/>
        </w:tc>
      </w:tr>
      <w:tr w:rsidR="00D1707A" w14:paraId="46297978" w14:textId="77777777" w:rsidTr="00D1707A">
        <w:tc>
          <w:tcPr>
            <w:tcW w:w="1098" w:type="dxa"/>
          </w:tcPr>
          <w:p w14:paraId="7C0655FF" w14:textId="77777777" w:rsidR="00D1707A" w:rsidRDefault="00D1707A" w:rsidP="009B5A03"/>
        </w:tc>
        <w:tc>
          <w:tcPr>
            <w:tcW w:w="1080" w:type="dxa"/>
            <w:shd w:val="clear" w:color="auto" w:fill="auto"/>
          </w:tcPr>
          <w:p w14:paraId="1A1E1AD7" w14:textId="77777777" w:rsidR="00D1707A" w:rsidRDefault="00D1707A" w:rsidP="009B5A03"/>
        </w:tc>
        <w:tc>
          <w:tcPr>
            <w:tcW w:w="990" w:type="dxa"/>
            <w:shd w:val="clear" w:color="auto" w:fill="auto"/>
          </w:tcPr>
          <w:p w14:paraId="0FF85FAF" w14:textId="77777777" w:rsidR="00D1707A" w:rsidRDefault="00D1707A" w:rsidP="009B5A03"/>
        </w:tc>
        <w:tc>
          <w:tcPr>
            <w:tcW w:w="1156" w:type="dxa"/>
            <w:shd w:val="clear" w:color="auto" w:fill="auto"/>
          </w:tcPr>
          <w:p w14:paraId="467B6B2E" w14:textId="77777777" w:rsidR="00D1707A" w:rsidRDefault="00D1707A" w:rsidP="009B5A03"/>
        </w:tc>
        <w:tc>
          <w:tcPr>
            <w:tcW w:w="858" w:type="dxa"/>
            <w:shd w:val="clear" w:color="auto" w:fill="auto"/>
          </w:tcPr>
          <w:p w14:paraId="07CB9CCE" w14:textId="77777777" w:rsidR="00D1707A" w:rsidRDefault="00D1707A" w:rsidP="009B5A03"/>
        </w:tc>
        <w:tc>
          <w:tcPr>
            <w:tcW w:w="858" w:type="dxa"/>
            <w:shd w:val="clear" w:color="auto" w:fill="auto"/>
          </w:tcPr>
          <w:p w14:paraId="294B3D31" w14:textId="77777777" w:rsidR="00D1707A" w:rsidRDefault="00D1707A" w:rsidP="009B5A03"/>
        </w:tc>
        <w:tc>
          <w:tcPr>
            <w:tcW w:w="858" w:type="dxa"/>
            <w:shd w:val="clear" w:color="auto" w:fill="auto"/>
          </w:tcPr>
          <w:p w14:paraId="467736AD" w14:textId="77777777" w:rsidR="00D1707A" w:rsidRDefault="00D1707A" w:rsidP="009B5A03"/>
        </w:tc>
        <w:tc>
          <w:tcPr>
            <w:tcW w:w="858" w:type="dxa"/>
            <w:shd w:val="clear" w:color="auto" w:fill="auto"/>
          </w:tcPr>
          <w:p w14:paraId="66795553" w14:textId="77777777" w:rsidR="00D1707A" w:rsidRDefault="00D1707A" w:rsidP="009B5A03"/>
        </w:tc>
        <w:tc>
          <w:tcPr>
            <w:tcW w:w="858" w:type="dxa"/>
            <w:shd w:val="clear" w:color="auto" w:fill="auto"/>
          </w:tcPr>
          <w:p w14:paraId="57CB401F" w14:textId="77777777" w:rsidR="00D1707A" w:rsidRDefault="00D1707A" w:rsidP="009B5A03"/>
        </w:tc>
        <w:tc>
          <w:tcPr>
            <w:tcW w:w="962" w:type="dxa"/>
            <w:shd w:val="clear" w:color="auto" w:fill="auto"/>
          </w:tcPr>
          <w:p w14:paraId="2B67BF7A" w14:textId="77777777" w:rsidR="00D1707A" w:rsidRDefault="00D1707A" w:rsidP="009B5A03"/>
        </w:tc>
      </w:tr>
    </w:tbl>
    <w:p w14:paraId="4025DBBE" w14:textId="77777777" w:rsidR="00D1707A" w:rsidRDefault="00D1707A" w:rsidP="00D170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1031"/>
        <w:gridCol w:w="951"/>
        <w:gridCol w:w="943"/>
        <w:gridCol w:w="782"/>
        <w:gridCol w:w="775"/>
        <w:gridCol w:w="1098"/>
        <w:gridCol w:w="865"/>
        <w:gridCol w:w="865"/>
        <w:gridCol w:w="950"/>
      </w:tblGrid>
      <w:tr w:rsidR="00D1707A" w:rsidRPr="00E83E12" w14:paraId="1BBA4128" w14:textId="77777777" w:rsidTr="00D1707A">
        <w:tc>
          <w:tcPr>
            <w:tcW w:w="1114" w:type="dxa"/>
          </w:tcPr>
          <w:p w14:paraId="076BD820" w14:textId="77777777" w:rsidR="00D1707A" w:rsidRPr="00E83E12" w:rsidRDefault="00D1707A" w:rsidP="009B5A03">
            <w:pPr>
              <w:jc w:val="center"/>
              <w:rPr>
                <w:b/>
              </w:rPr>
            </w:pPr>
            <w:r w:rsidRPr="00E83E12">
              <w:rPr>
                <w:b/>
              </w:rPr>
              <w:t>NAME</w:t>
            </w:r>
          </w:p>
        </w:tc>
        <w:tc>
          <w:tcPr>
            <w:tcW w:w="3036" w:type="dxa"/>
            <w:gridSpan w:val="3"/>
          </w:tcPr>
          <w:p w14:paraId="4F4EFDC5" w14:textId="77777777" w:rsidR="00D1707A" w:rsidRPr="00E83E12" w:rsidRDefault="00D1707A" w:rsidP="009B5A03">
            <w:pPr>
              <w:jc w:val="center"/>
              <w:rPr>
                <w:b/>
              </w:rPr>
            </w:pPr>
            <w:r w:rsidRPr="00E83E12">
              <w:rPr>
                <w:b/>
              </w:rPr>
              <w:t>ALUMINUM</w:t>
            </w:r>
          </w:p>
        </w:tc>
        <w:tc>
          <w:tcPr>
            <w:tcW w:w="2694" w:type="dxa"/>
            <w:gridSpan w:val="3"/>
          </w:tcPr>
          <w:p w14:paraId="246A469C" w14:textId="77777777" w:rsidR="00D1707A" w:rsidRPr="00E83E12" w:rsidRDefault="00D1707A" w:rsidP="009B5A03">
            <w:pPr>
              <w:jc w:val="center"/>
              <w:rPr>
                <w:b/>
              </w:rPr>
            </w:pPr>
            <w:r w:rsidRPr="00E83E12">
              <w:rPr>
                <w:b/>
              </w:rPr>
              <w:t>ALUMINUM</w:t>
            </w:r>
          </w:p>
        </w:tc>
        <w:tc>
          <w:tcPr>
            <w:tcW w:w="2732" w:type="dxa"/>
            <w:gridSpan w:val="3"/>
          </w:tcPr>
          <w:p w14:paraId="1C23928F" w14:textId="77777777" w:rsidR="00D1707A" w:rsidRPr="00E83E12" w:rsidRDefault="00D1707A" w:rsidP="009B5A03">
            <w:pPr>
              <w:jc w:val="center"/>
              <w:rPr>
                <w:b/>
              </w:rPr>
            </w:pPr>
            <w:r w:rsidRPr="00E83E12">
              <w:rPr>
                <w:b/>
              </w:rPr>
              <w:t>AL-SS-MS</w:t>
            </w:r>
          </w:p>
        </w:tc>
      </w:tr>
      <w:tr w:rsidR="00D1707A" w:rsidRPr="00E83E12" w14:paraId="509F2D20" w14:textId="77777777" w:rsidTr="00D1707A">
        <w:tc>
          <w:tcPr>
            <w:tcW w:w="1114" w:type="dxa"/>
          </w:tcPr>
          <w:p w14:paraId="536260C4" w14:textId="77777777" w:rsidR="00D1707A" w:rsidRPr="00E83E12" w:rsidRDefault="00D1707A" w:rsidP="009B5A03">
            <w:pPr>
              <w:jc w:val="center"/>
              <w:rPr>
                <w:sz w:val="18"/>
                <w:szCs w:val="18"/>
              </w:rPr>
            </w:pPr>
          </w:p>
        </w:tc>
        <w:tc>
          <w:tcPr>
            <w:tcW w:w="1064" w:type="dxa"/>
            <w:shd w:val="clear" w:color="auto" w:fill="auto"/>
          </w:tcPr>
          <w:p w14:paraId="002712C1" w14:textId="77777777" w:rsidR="00D1707A" w:rsidRPr="00E83E12" w:rsidRDefault="00D1707A" w:rsidP="009B5A03">
            <w:pPr>
              <w:jc w:val="center"/>
              <w:rPr>
                <w:sz w:val="18"/>
                <w:szCs w:val="18"/>
              </w:rPr>
            </w:pPr>
            <w:r w:rsidRPr="00E83E12">
              <w:rPr>
                <w:sz w:val="18"/>
                <w:szCs w:val="18"/>
              </w:rPr>
              <w:t>BUTT-1/4” G1</w:t>
            </w:r>
          </w:p>
        </w:tc>
        <w:tc>
          <w:tcPr>
            <w:tcW w:w="990" w:type="dxa"/>
            <w:shd w:val="clear" w:color="auto" w:fill="auto"/>
          </w:tcPr>
          <w:p w14:paraId="76071787" w14:textId="77777777" w:rsidR="00D1707A" w:rsidRPr="00E83E12" w:rsidRDefault="00D1707A" w:rsidP="009B5A03">
            <w:pPr>
              <w:jc w:val="center"/>
              <w:rPr>
                <w:sz w:val="18"/>
                <w:szCs w:val="18"/>
              </w:rPr>
            </w:pPr>
            <w:r w:rsidRPr="00E83E12">
              <w:rPr>
                <w:sz w:val="18"/>
                <w:szCs w:val="18"/>
              </w:rPr>
              <w:t>LAP-1/4” F1-F1</w:t>
            </w:r>
          </w:p>
        </w:tc>
        <w:tc>
          <w:tcPr>
            <w:tcW w:w="982" w:type="dxa"/>
            <w:shd w:val="clear" w:color="auto" w:fill="auto"/>
          </w:tcPr>
          <w:p w14:paraId="091E96B3" w14:textId="77777777" w:rsidR="00D1707A" w:rsidRPr="00E83E12" w:rsidRDefault="00D1707A" w:rsidP="009B5A03">
            <w:pPr>
              <w:jc w:val="center"/>
              <w:rPr>
                <w:sz w:val="18"/>
                <w:szCs w:val="18"/>
              </w:rPr>
            </w:pPr>
            <w:r w:rsidRPr="00E83E12">
              <w:rPr>
                <w:sz w:val="18"/>
                <w:szCs w:val="18"/>
              </w:rPr>
              <w:t>TEE-1/4” F1-F1</w:t>
            </w:r>
          </w:p>
        </w:tc>
        <w:tc>
          <w:tcPr>
            <w:tcW w:w="801" w:type="dxa"/>
            <w:shd w:val="clear" w:color="auto" w:fill="auto"/>
          </w:tcPr>
          <w:p w14:paraId="75880E3E" w14:textId="77777777" w:rsidR="00D1707A" w:rsidRPr="00E83E12" w:rsidRDefault="00D1707A" w:rsidP="009B5A03">
            <w:pPr>
              <w:jc w:val="center"/>
              <w:rPr>
                <w:sz w:val="18"/>
                <w:szCs w:val="18"/>
              </w:rPr>
            </w:pPr>
            <w:r w:rsidRPr="00E83E12">
              <w:rPr>
                <w:sz w:val="18"/>
                <w:szCs w:val="18"/>
              </w:rPr>
              <w:t>LAP-1/4” F3</w:t>
            </w:r>
          </w:p>
        </w:tc>
        <w:tc>
          <w:tcPr>
            <w:tcW w:w="795" w:type="dxa"/>
            <w:shd w:val="clear" w:color="auto" w:fill="auto"/>
          </w:tcPr>
          <w:p w14:paraId="7F9749B8" w14:textId="77777777" w:rsidR="00D1707A" w:rsidRPr="00E83E12" w:rsidRDefault="00D1707A" w:rsidP="009B5A03">
            <w:pPr>
              <w:jc w:val="center"/>
              <w:rPr>
                <w:sz w:val="18"/>
                <w:szCs w:val="18"/>
              </w:rPr>
            </w:pPr>
            <w:r w:rsidRPr="00E83E12">
              <w:rPr>
                <w:sz w:val="18"/>
                <w:szCs w:val="18"/>
              </w:rPr>
              <w:t>TEE-1/4” F3</w:t>
            </w:r>
          </w:p>
        </w:tc>
        <w:tc>
          <w:tcPr>
            <w:tcW w:w="1098" w:type="dxa"/>
            <w:shd w:val="clear" w:color="auto" w:fill="auto"/>
          </w:tcPr>
          <w:p w14:paraId="69F418F1" w14:textId="77777777" w:rsidR="00D1707A" w:rsidRPr="00E83E12" w:rsidRDefault="00D1707A" w:rsidP="009B5A03">
            <w:pPr>
              <w:jc w:val="center"/>
              <w:rPr>
                <w:sz w:val="18"/>
                <w:szCs w:val="18"/>
              </w:rPr>
            </w:pPr>
            <w:r w:rsidRPr="00E83E12">
              <w:rPr>
                <w:sz w:val="18"/>
                <w:szCs w:val="18"/>
              </w:rPr>
              <w:t>BUTT=1/4” F3</w:t>
            </w:r>
          </w:p>
        </w:tc>
        <w:tc>
          <w:tcPr>
            <w:tcW w:w="879" w:type="dxa"/>
            <w:shd w:val="clear" w:color="auto" w:fill="auto"/>
          </w:tcPr>
          <w:p w14:paraId="546DD48E" w14:textId="77777777" w:rsidR="00D1707A" w:rsidRPr="00E83E12" w:rsidRDefault="00D1707A" w:rsidP="009B5A03">
            <w:pPr>
              <w:jc w:val="center"/>
              <w:rPr>
                <w:sz w:val="18"/>
                <w:szCs w:val="18"/>
              </w:rPr>
            </w:pPr>
            <w:r w:rsidRPr="00E83E12">
              <w:rPr>
                <w:sz w:val="18"/>
                <w:szCs w:val="18"/>
              </w:rPr>
              <w:t>FINAL TEST</w:t>
            </w:r>
          </w:p>
        </w:tc>
        <w:tc>
          <w:tcPr>
            <w:tcW w:w="879" w:type="dxa"/>
            <w:shd w:val="clear" w:color="auto" w:fill="auto"/>
          </w:tcPr>
          <w:p w14:paraId="148020DB" w14:textId="77777777" w:rsidR="00D1707A" w:rsidRPr="00E83E12" w:rsidRDefault="00D1707A" w:rsidP="009B5A03">
            <w:pPr>
              <w:jc w:val="center"/>
              <w:rPr>
                <w:sz w:val="18"/>
                <w:szCs w:val="18"/>
              </w:rPr>
            </w:pPr>
            <w:r w:rsidRPr="00E83E12">
              <w:rPr>
                <w:sz w:val="18"/>
                <w:szCs w:val="18"/>
              </w:rPr>
              <w:t>FINAL TEST</w:t>
            </w:r>
          </w:p>
        </w:tc>
        <w:tc>
          <w:tcPr>
            <w:tcW w:w="974" w:type="dxa"/>
            <w:shd w:val="clear" w:color="auto" w:fill="auto"/>
          </w:tcPr>
          <w:p w14:paraId="12794029" w14:textId="77777777" w:rsidR="00D1707A" w:rsidRPr="00E83E12" w:rsidRDefault="00D1707A" w:rsidP="009B5A03">
            <w:pPr>
              <w:jc w:val="center"/>
              <w:rPr>
                <w:sz w:val="18"/>
                <w:szCs w:val="18"/>
              </w:rPr>
            </w:pPr>
            <w:r w:rsidRPr="00E83E12">
              <w:rPr>
                <w:sz w:val="18"/>
                <w:szCs w:val="18"/>
              </w:rPr>
              <w:t>FINAL TEST</w:t>
            </w:r>
          </w:p>
        </w:tc>
      </w:tr>
      <w:tr w:rsidR="00D1707A" w14:paraId="169E5FE4" w14:textId="77777777" w:rsidTr="00D1707A">
        <w:tc>
          <w:tcPr>
            <w:tcW w:w="1114" w:type="dxa"/>
          </w:tcPr>
          <w:p w14:paraId="0593025D" w14:textId="77777777" w:rsidR="00D1707A" w:rsidRDefault="00D1707A" w:rsidP="009B5A03"/>
        </w:tc>
        <w:tc>
          <w:tcPr>
            <w:tcW w:w="1064" w:type="dxa"/>
            <w:shd w:val="clear" w:color="auto" w:fill="auto"/>
          </w:tcPr>
          <w:p w14:paraId="73CE662D" w14:textId="77777777" w:rsidR="00D1707A" w:rsidRDefault="00D1707A" w:rsidP="009B5A03"/>
        </w:tc>
        <w:tc>
          <w:tcPr>
            <w:tcW w:w="990" w:type="dxa"/>
            <w:shd w:val="clear" w:color="auto" w:fill="auto"/>
          </w:tcPr>
          <w:p w14:paraId="5032B59F" w14:textId="77777777" w:rsidR="00D1707A" w:rsidRDefault="00D1707A" w:rsidP="009B5A03"/>
        </w:tc>
        <w:tc>
          <w:tcPr>
            <w:tcW w:w="982" w:type="dxa"/>
            <w:shd w:val="clear" w:color="auto" w:fill="auto"/>
          </w:tcPr>
          <w:p w14:paraId="446E768B" w14:textId="77777777" w:rsidR="00D1707A" w:rsidRDefault="00D1707A" w:rsidP="009B5A03"/>
        </w:tc>
        <w:tc>
          <w:tcPr>
            <w:tcW w:w="801" w:type="dxa"/>
            <w:shd w:val="clear" w:color="auto" w:fill="auto"/>
          </w:tcPr>
          <w:p w14:paraId="5CC68DE8" w14:textId="77777777" w:rsidR="00D1707A" w:rsidRDefault="00D1707A" w:rsidP="009B5A03"/>
        </w:tc>
        <w:tc>
          <w:tcPr>
            <w:tcW w:w="795" w:type="dxa"/>
            <w:shd w:val="clear" w:color="auto" w:fill="auto"/>
          </w:tcPr>
          <w:p w14:paraId="483EEE33" w14:textId="77777777" w:rsidR="00D1707A" w:rsidRDefault="00D1707A" w:rsidP="009B5A03"/>
        </w:tc>
        <w:tc>
          <w:tcPr>
            <w:tcW w:w="1098" w:type="dxa"/>
            <w:shd w:val="clear" w:color="auto" w:fill="auto"/>
          </w:tcPr>
          <w:p w14:paraId="3144EA1A" w14:textId="77777777" w:rsidR="00D1707A" w:rsidRDefault="00D1707A" w:rsidP="009B5A03"/>
        </w:tc>
        <w:tc>
          <w:tcPr>
            <w:tcW w:w="879" w:type="dxa"/>
            <w:shd w:val="clear" w:color="auto" w:fill="auto"/>
          </w:tcPr>
          <w:p w14:paraId="3BD5BD8A" w14:textId="77777777" w:rsidR="00D1707A" w:rsidRDefault="00D1707A" w:rsidP="009B5A03"/>
        </w:tc>
        <w:tc>
          <w:tcPr>
            <w:tcW w:w="879" w:type="dxa"/>
            <w:shd w:val="clear" w:color="auto" w:fill="auto"/>
          </w:tcPr>
          <w:p w14:paraId="11D525A9" w14:textId="77777777" w:rsidR="00D1707A" w:rsidRDefault="00D1707A" w:rsidP="009B5A03"/>
        </w:tc>
        <w:tc>
          <w:tcPr>
            <w:tcW w:w="974" w:type="dxa"/>
            <w:shd w:val="clear" w:color="auto" w:fill="auto"/>
          </w:tcPr>
          <w:p w14:paraId="391285A8" w14:textId="77777777" w:rsidR="00D1707A" w:rsidRDefault="00D1707A" w:rsidP="009B5A03"/>
        </w:tc>
      </w:tr>
      <w:tr w:rsidR="00D1707A" w14:paraId="749D9F54" w14:textId="77777777" w:rsidTr="00D1707A">
        <w:tc>
          <w:tcPr>
            <w:tcW w:w="1114" w:type="dxa"/>
          </w:tcPr>
          <w:p w14:paraId="54D169D8" w14:textId="77777777" w:rsidR="00D1707A" w:rsidRDefault="00D1707A" w:rsidP="009B5A03"/>
        </w:tc>
        <w:tc>
          <w:tcPr>
            <w:tcW w:w="1064" w:type="dxa"/>
            <w:shd w:val="clear" w:color="auto" w:fill="auto"/>
          </w:tcPr>
          <w:p w14:paraId="00D67045" w14:textId="77777777" w:rsidR="00D1707A" w:rsidRDefault="00D1707A" w:rsidP="009B5A03"/>
        </w:tc>
        <w:tc>
          <w:tcPr>
            <w:tcW w:w="990" w:type="dxa"/>
            <w:shd w:val="clear" w:color="auto" w:fill="auto"/>
          </w:tcPr>
          <w:p w14:paraId="3D9DB0A7" w14:textId="77777777" w:rsidR="00D1707A" w:rsidRDefault="00D1707A" w:rsidP="009B5A03"/>
        </w:tc>
        <w:tc>
          <w:tcPr>
            <w:tcW w:w="982" w:type="dxa"/>
            <w:shd w:val="clear" w:color="auto" w:fill="auto"/>
          </w:tcPr>
          <w:p w14:paraId="658EC93D" w14:textId="77777777" w:rsidR="00D1707A" w:rsidRDefault="00D1707A" w:rsidP="009B5A03"/>
        </w:tc>
        <w:tc>
          <w:tcPr>
            <w:tcW w:w="801" w:type="dxa"/>
            <w:shd w:val="clear" w:color="auto" w:fill="auto"/>
          </w:tcPr>
          <w:p w14:paraId="31CB14E9" w14:textId="77777777" w:rsidR="00D1707A" w:rsidRDefault="00D1707A" w:rsidP="009B5A03"/>
        </w:tc>
        <w:tc>
          <w:tcPr>
            <w:tcW w:w="795" w:type="dxa"/>
            <w:shd w:val="clear" w:color="auto" w:fill="auto"/>
          </w:tcPr>
          <w:p w14:paraId="56EDE9C3" w14:textId="77777777" w:rsidR="00D1707A" w:rsidRDefault="00D1707A" w:rsidP="009B5A03"/>
        </w:tc>
        <w:tc>
          <w:tcPr>
            <w:tcW w:w="1098" w:type="dxa"/>
            <w:shd w:val="clear" w:color="auto" w:fill="auto"/>
          </w:tcPr>
          <w:p w14:paraId="002DC3BF" w14:textId="77777777" w:rsidR="00D1707A" w:rsidRDefault="00D1707A" w:rsidP="009B5A03"/>
        </w:tc>
        <w:tc>
          <w:tcPr>
            <w:tcW w:w="879" w:type="dxa"/>
            <w:shd w:val="clear" w:color="auto" w:fill="auto"/>
          </w:tcPr>
          <w:p w14:paraId="76BB2B0F" w14:textId="77777777" w:rsidR="00D1707A" w:rsidRDefault="00D1707A" w:rsidP="009B5A03"/>
        </w:tc>
        <w:tc>
          <w:tcPr>
            <w:tcW w:w="879" w:type="dxa"/>
            <w:shd w:val="clear" w:color="auto" w:fill="auto"/>
          </w:tcPr>
          <w:p w14:paraId="056FD2E5" w14:textId="77777777" w:rsidR="00D1707A" w:rsidRDefault="00D1707A" w:rsidP="009B5A03"/>
        </w:tc>
        <w:tc>
          <w:tcPr>
            <w:tcW w:w="974" w:type="dxa"/>
            <w:shd w:val="clear" w:color="auto" w:fill="auto"/>
          </w:tcPr>
          <w:p w14:paraId="2DFA4108" w14:textId="77777777" w:rsidR="00D1707A" w:rsidRDefault="00D1707A" w:rsidP="009B5A03"/>
        </w:tc>
      </w:tr>
    </w:tbl>
    <w:p w14:paraId="5DF64809" w14:textId="77777777" w:rsidR="00D1707A" w:rsidRDefault="00D1707A" w:rsidP="00D1707A"/>
    <w:p w14:paraId="4C36581C" w14:textId="77777777" w:rsidR="008A6AB0" w:rsidRDefault="008A6AB0" w:rsidP="008A6AB0"/>
    <w:p w14:paraId="5BDF1804" w14:textId="77777777" w:rsidR="00AF647F" w:rsidRDefault="00AF647F" w:rsidP="008A6AB0"/>
    <w:p w14:paraId="18A9363C" w14:textId="77777777" w:rsidR="00411FCB" w:rsidRPr="0045252F" w:rsidRDefault="00411FCB" w:rsidP="00411FCB">
      <w:r w:rsidRPr="0045252F">
        <w:rPr>
          <w:b/>
        </w:rPr>
        <w:t xml:space="preserve">Evaluation/Grading Policy: </w:t>
      </w:r>
    </w:p>
    <w:p w14:paraId="2E925B0A" w14:textId="77777777" w:rsidR="00411FCB" w:rsidRDefault="00411FCB" w:rsidP="00411FCB">
      <w:pPr>
        <w:jc w:val="both"/>
        <w:rPr>
          <w:sz w:val="24"/>
          <w:szCs w:val="24"/>
        </w:rPr>
      </w:pPr>
      <w:r w:rsidRPr="00067FAE">
        <w:rPr>
          <w:sz w:val="24"/>
          <w:szCs w:val="24"/>
        </w:rPr>
        <w:lastRenderedPageBreak/>
        <w:tab/>
        <w:t>The grades you will receive for this class will be based upon these areas:</w:t>
      </w:r>
    </w:p>
    <w:p w14:paraId="3FBB4DCC" w14:textId="77777777" w:rsidR="00411FCB" w:rsidRPr="00067FAE" w:rsidRDefault="00411FCB" w:rsidP="00411FCB">
      <w:pPr>
        <w:jc w:val="both"/>
        <w:rPr>
          <w:sz w:val="24"/>
          <w:szCs w:val="24"/>
        </w:rPr>
      </w:pPr>
    </w:p>
    <w:p w14:paraId="0FA469AC" w14:textId="77777777" w:rsidR="00FB790B" w:rsidRDefault="00411FCB" w:rsidP="00FB790B">
      <w:pPr>
        <w:ind w:firstLine="720"/>
        <w:jc w:val="both"/>
        <w:rPr>
          <w:b/>
          <w:sz w:val="24"/>
          <w:szCs w:val="24"/>
        </w:rPr>
      </w:pPr>
      <w:r w:rsidRPr="00067FAE">
        <w:rPr>
          <w:b/>
          <w:sz w:val="24"/>
          <w:szCs w:val="24"/>
        </w:rPr>
        <w:tab/>
      </w:r>
      <w:r w:rsidR="00FB790B">
        <w:rPr>
          <w:b/>
          <w:sz w:val="24"/>
          <w:szCs w:val="24"/>
        </w:rPr>
        <w:t>A</w:t>
      </w:r>
      <w:r w:rsidR="00FB790B">
        <w:rPr>
          <w:b/>
          <w:sz w:val="24"/>
          <w:szCs w:val="24"/>
        </w:rPr>
        <w:tab/>
        <w:t>Test and Quizzes:</w:t>
      </w:r>
      <w:r w:rsidR="00FB790B">
        <w:rPr>
          <w:b/>
          <w:sz w:val="24"/>
          <w:szCs w:val="24"/>
        </w:rPr>
        <w:tab/>
        <w:t xml:space="preserve">Hands-on Lab Practices and </w:t>
      </w:r>
    </w:p>
    <w:p w14:paraId="3176A7CE" w14:textId="77777777" w:rsidR="00FB790B" w:rsidRDefault="00FB790B" w:rsidP="00FB790B">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301045C8" w14:textId="77777777" w:rsidR="00FB790B" w:rsidRDefault="00FB790B" w:rsidP="00FB790B">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7B51C91E" w14:textId="77777777" w:rsidR="00FB790B" w:rsidRDefault="00FB790B" w:rsidP="00FB790B">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0B9D7E56" w14:textId="77777777" w:rsidR="00FB790B" w:rsidRDefault="00FB790B" w:rsidP="00FB790B">
      <w:pPr>
        <w:jc w:val="both"/>
        <w:rPr>
          <w:b/>
          <w:sz w:val="24"/>
          <w:szCs w:val="24"/>
        </w:rPr>
      </w:pPr>
      <w:r>
        <w:rPr>
          <w:b/>
          <w:sz w:val="24"/>
          <w:szCs w:val="24"/>
        </w:rPr>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3404553A" w14:textId="77777777" w:rsidR="00FB790B" w:rsidRDefault="00FB790B" w:rsidP="00FB790B">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25465D73" w14:textId="77777777" w:rsidR="00411FCB" w:rsidRPr="0045252F" w:rsidRDefault="00411FCB" w:rsidP="00FB790B">
      <w:pPr>
        <w:jc w:val="both"/>
      </w:pPr>
    </w:p>
    <w:p w14:paraId="177BD447" w14:textId="77777777" w:rsidR="00411FCB" w:rsidRPr="0045252F" w:rsidRDefault="00411FCB" w:rsidP="00411FCB">
      <w:pPr>
        <w:rPr>
          <w:b/>
        </w:rPr>
      </w:pPr>
      <w:r w:rsidRPr="0045252F">
        <w:rPr>
          <w:b/>
        </w:rPr>
        <w:t>Tests/Exams:</w:t>
      </w:r>
    </w:p>
    <w:p w14:paraId="048B76EC" w14:textId="77777777" w:rsidR="00411FCB" w:rsidRPr="0045252F" w:rsidRDefault="00411FCB" w:rsidP="00411FCB">
      <w:pPr>
        <w:shd w:val="clear" w:color="auto" w:fill="FFFF00"/>
      </w:pPr>
      <w:r>
        <w:t>Same as the above Description</w:t>
      </w:r>
    </w:p>
    <w:p w14:paraId="755DE804" w14:textId="77777777" w:rsidR="00411FCB" w:rsidRDefault="00411FCB" w:rsidP="00411FCB"/>
    <w:p w14:paraId="2E9AC8B5" w14:textId="77777777" w:rsidR="007A43E2" w:rsidRPr="009B56C7" w:rsidRDefault="00411FCB" w:rsidP="007A43E2">
      <w:pPr>
        <w:rPr>
          <w:spacing w:val="-3"/>
          <w:sz w:val="24"/>
          <w:highlight w:val="yellow"/>
        </w:rPr>
      </w:pPr>
      <w:r w:rsidRPr="009B56C7">
        <w:rPr>
          <w:b/>
          <w:highlight w:val="yellow"/>
        </w:rPr>
        <w:t>Other Course Requirements:</w:t>
      </w:r>
      <w:r w:rsidRPr="009B56C7">
        <w:rPr>
          <w:spacing w:val="-3"/>
          <w:sz w:val="24"/>
          <w:highlight w:val="yellow"/>
        </w:rPr>
        <w:tab/>
      </w:r>
    </w:p>
    <w:p w14:paraId="031286EC" w14:textId="77777777" w:rsidR="00D677F3" w:rsidRDefault="00D677F3" w:rsidP="00411FCB">
      <w:pPr>
        <w:tabs>
          <w:tab w:val="left" w:pos="-720"/>
        </w:tabs>
        <w:suppressAutoHyphens/>
        <w:jc w:val="both"/>
        <w:rPr>
          <w:spacing w:val="-3"/>
          <w:sz w:val="24"/>
        </w:rPr>
      </w:pPr>
      <w:r w:rsidRPr="009B56C7">
        <w:rPr>
          <w:spacing w:val="-3"/>
          <w:sz w:val="24"/>
          <w:highlight w:val="yellow"/>
        </w:rPr>
        <w:t xml:space="preserve">Each student is required to have </w:t>
      </w:r>
      <w:r w:rsidR="002C05FC" w:rsidRPr="009B56C7">
        <w:rPr>
          <w:spacing w:val="-3"/>
          <w:sz w:val="24"/>
          <w:highlight w:val="yellow"/>
        </w:rPr>
        <w:t>the 2nd</w:t>
      </w:r>
      <w:r w:rsidRPr="009B56C7">
        <w:rPr>
          <w:spacing w:val="-3"/>
          <w:sz w:val="24"/>
          <w:highlight w:val="yellow"/>
        </w:rPr>
        <w:t xml:space="preserve"> welding toolkit that may be purchased from the bookstore on campus </w:t>
      </w:r>
      <w:r w:rsidR="009B56C7" w:rsidRPr="009B56C7">
        <w:rPr>
          <w:spacing w:val="-3"/>
          <w:sz w:val="24"/>
          <w:highlight w:val="yellow"/>
        </w:rPr>
        <w:t xml:space="preserve">AND steel toe boots </w:t>
      </w:r>
      <w:r w:rsidRPr="009B56C7">
        <w:rPr>
          <w:spacing w:val="-3"/>
          <w:sz w:val="24"/>
          <w:highlight w:val="yellow"/>
        </w:rPr>
        <w:t>for this course. If the student does not purchase this from the bookstore they will be required to provide the necessary equipment.</w:t>
      </w:r>
    </w:p>
    <w:p w14:paraId="78CEC3ED" w14:textId="77777777" w:rsidR="007A43E2" w:rsidRDefault="00411FCB" w:rsidP="00411FCB">
      <w:pPr>
        <w:tabs>
          <w:tab w:val="left" w:pos="-720"/>
        </w:tabs>
        <w:suppressAutoHyphens/>
        <w:jc w:val="both"/>
        <w:rPr>
          <w:b/>
          <w:spacing w:val="-3"/>
          <w:sz w:val="24"/>
        </w:rPr>
      </w:pPr>
      <w:r>
        <w:rPr>
          <w:b/>
          <w:spacing w:val="-3"/>
          <w:sz w:val="24"/>
        </w:rPr>
        <w:tab/>
      </w:r>
    </w:p>
    <w:p w14:paraId="2F3F6425" w14:textId="77777777" w:rsidR="00411FCB" w:rsidRDefault="00411FCB" w:rsidP="00411FCB">
      <w:pPr>
        <w:tabs>
          <w:tab w:val="left" w:pos="-720"/>
        </w:tabs>
        <w:suppressAutoHyphens/>
        <w:jc w:val="both"/>
        <w:rPr>
          <w:b/>
          <w:spacing w:val="-3"/>
          <w:sz w:val="24"/>
        </w:rPr>
      </w:pPr>
      <w:r>
        <w:rPr>
          <w:b/>
          <w:spacing w:val="-3"/>
          <w:sz w:val="24"/>
        </w:rPr>
        <w:t>General Classroom and Lab Policies</w:t>
      </w:r>
    </w:p>
    <w:p w14:paraId="2DF1B263" w14:textId="77777777" w:rsidR="00411FCB" w:rsidRDefault="00411FCB" w:rsidP="00411FCB">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2C555CBA" w14:textId="77777777" w:rsidR="00411FCB" w:rsidRDefault="00411FCB" w:rsidP="00411FCB">
      <w:pPr>
        <w:tabs>
          <w:tab w:val="left" w:pos="-720"/>
        </w:tabs>
        <w:suppressAutoHyphens/>
        <w:ind w:left="2160" w:hanging="720"/>
        <w:jc w:val="both"/>
        <w:rPr>
          <w:spacing w:val="-3"/>
          <w:sz w:val="24"/>
        </w:rPr>
      </w:pPr>
      <w:r>
        <w:rPr>
          <w:spacing w:val="-3"/>
          <w:sz w:val="24"/>
        </w:rPr>
        <w:t>.</w:t>
      </w:r>
    </w:p>
    <w:p w14:paraId="61D32076" w14:textId="77777777" w:rsidR="00411FCB" w:rsidRDefault="00411FCB" w:rsidP="00411FCB">
      <w:pPr>
        <w:tabs>
          <w:tab w:val="left" w:pos="-720"/>
        </w:tabs>
        <w:suppressAutoHyphens/>
        <w:ind w:left="720" w:hanging="720"/>
        <w:jc w:val="both"/>
        <w:rPr>
          <w:b/>
          <w:spacing w:val="-3"/>
          <w:sz w:val="24"/>
        </w:rPr>
      </w:pPr>
    </w:p>
    <w:p w14:paraId="7B914759" w14:textId="77777777" w:rsidR="00411FCB" w:rsidRDefault="00411FCB" w:rsidP="00411FCB">
      <w:pPr>
        <w:tabs>
          <w:tab w:val="left" w:pos="-720"/>
        </w:tabs>
        <w:suppressAutoHyphens/>
        <w:ind w:left="720" w:hanging="720"/>
        <w:jc w:val="both"/>
        <w:rPr>
          <w:b/>
          <w:i/>
          <w:spacing w:val="-3"/>
          <w:sz w:val="24"/>
        </w:rPr>
      </w:pPr>
      <w:r>
        <w:rPr>
          <w:b/>
          <w:spacing w:val="-3"/>
          <w:sz w:val="24"/>
        </w:rPr>
        <w:tab/>
        <w:t>General Safety Policies</w:t>
      </w:r>
    </w:p>
    <w:p w14:paraId="0F6B2489" w14:textId="77777777" w:rsidR="00411FCB" w:rsidRDefault="00411FCB" w:rsidP="00411FCB">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1C655159" w14:textId="77777777" w:rsidR="00411FCB" w:rsidRDefault="00411FCB" w:rsidP="00411FCB">
      <w:pPr>
        <w:tabs>
          <w:tab w:val="left" w:pos="-720"/>
        </w:tabs>
        <w:suppressAutoHyphens/>
        <w:ind w:left="720" w:hanging="720"/>
        <w:jc w:val="both"/>
        <w:rPr>
          <w:sz w:val="24"/>
        </w:rPr>
      </w:pPr>
    </w:p>
    <w:p w14:paraId="75EE71EF" w14:textId="77777777" w:rsidR="00411FCB" w:rsidRPr="0045252F" w:rsidRDefault="00411FCB" w:rsidP="00411FCB"/>
    <w:p w14:paraId="5795DD47" w14:textId="77777777" w:rsidR="00411FCB" w:rsidRPr="0045252F" w:rsidRDefault="00411FCB" w:rsidP="00411FCB">
      <w:pPr>
        <w:rPr>
          <w:b/>
        </w:rPr>
      </w:pPr>
      <w:r w:rsidRPr="0045252F">
        <w:rPr>
          <w:b/>
        </w:rPr>
        <w:t>Student Responsibilities/Expectations:</w:t>
      </w:r>
    </w:p>
    <w:p w14:paraId="2B56C596" w14:textId="77777777" w:rsidR="00411FCB" w:rsidRPr="00C02199" w:rsidRDefault="00411FCB" w:rsidP="00411FCB">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3AE6C856" w14:textId="77777777" w:rsidR="00411FCB" w:rsidRPr="0045252F" w:rsidRDefault="00411FCB" w:rsidP="00411FCB"/>
    <w:p w14:paraId="42A0519A" w14:textId="77777777" w:rsidR="00411FCB" w:rsidRPr="0045252F" w:rsidRDefault="00411FCB" w:rsidP="00411FCB">
      <w:pPr>
        <w:rPr>
          <w:rFonts w:cs="Arial"/>
          <w:b/>
        </w:rPr>
      </w:pPr>
      <w:r w:rsidRPr="0045252F">
        <w:rPr>
          <w:rFonts w:cs="Arial"/>
          <w:b/>
        </w:rPr>
        <w:t>NTCC Academic Honesty Statement:</w:t>
      </w:r>
    </w:p>
    <w:p w14:paraId="1B6749EE" w14:textId="77777777" w:rsidR="00411FCB" w:rsidRPr="0045252F" w:rsidRDefault="00411FCB" w:rsidP="00411FCB">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648BDFCA" w14:textId="77777777" w:rsidR="00411FCB" w:rsidRPr="0045252F" w:rsidRDefault="00411FCB" w:rsidP="00411FCB">
      <w:pPr>
        <w:pStyle w:val="PlainText"/>
        <w:rPr>
          <w:rFonts w:ascii="Times New Roman" w:hAnsi="Times New Roman" w:cs="Arial"/>
          <w:b/>
        </w:rPr>
      </w:pPr>
    </w:p>
    <w:p w14:paraId="6515284A" w14:textId="77777777" w:rsidR="00C23745" w:rsidRDefault="00C23745" w:rsidP="00C23745">
      <w:pPr>
        <w:jc w:val="both"/>
        <w:rPr>
          <w:b/>
          <w:sz w:val="28"/>
          <w:u w:val="single"/>
        </w:rPr>
      </w:pPr>
      <w:r>
        <w:rPr>
          <w:b/>
          <w:sz w:val="28"/>
          <w:u w:val="single"/>
        </w:rPr>
        <w:t>Conduct of Course</w:t>
      </w:r>
    </w:p>
    <w:p w14:paraId="77B78BE7" w14:textId="77777777" w:rsidR="00C23745" w:rsidRDefault="00C23745" w:rsidP="00C23745">
      <w:pPr>
        <w:ind w:left="720" w:hanging="720"/>
        <w:jc w:val="both"/>
        <w:rPr>
          <w:b/>
          <w:sz w:val="24"/>
        </w:rPr>
      </w:pPr>
    </w:p>
    <w:p w14:paraId="577F01C5" w14:textId="77777777" w:rsidR="00C23745" w:rsidRDefault="00C23745" w:rsidP="00C23745">
      <w:pPr>
        <w:ind w:left="720" w:hanging="720"/>
        <w:jc w:val="both"/>
        <w:rPr>
          <w:b/>
          <w:sz w:val="24"/>
        </w:rPr>
      </w:pPr>
      <w:r>
        <w:rPr>
          <w:b/>
          <w:sz w:val="24"/>
        </w:rPr>
        <w:tab/>
        <w:t>Attendance Policy</w:t>
      </w:r>
    </w:p>
    <w:p w14:paraId="3E73CF4A" w14:textId="77777777" w:rsidR="00C23745" w:rsidRDefault="00C23745" w:rsidP="00C23745">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7BE412DC" w14:textId="77777777" w:rsidR="00C23745" w:rsidRPr="0045252F" w:rsidRDefault="00C23745" w:rsidP="00C23745">
      <w:pPr>
        <w:rPr>
          <w:rFonts w:cs="Arial"/>
        </w:rPr>
      </w:pPr>
    </w:p>
    <w:p w14:paraId="77B47EF9" w14:textId="77777777" w:rsidR="00C23745" w:rsidRDefault="00C23745" w:rsidP="00411FCB">
      <w:pPr>
        <w:pStyle w:val="Footer"/>
        <w:rPr>
          <w:rFonts w:cs="Arial"/>
          <w:b/>
          <w:bCs/>
        </w:rPr>
      </w:pPr>
    </w:p>
    <w:p w14:paraId="62781CCD" w14:textId="77777777" w:rsidR="00C23745" w:rsidRDefault="00C23745" w:rsidP="00411FCB">
      <w:pPr>
        <w:pStyle w:val="Footer"/>
        <w:rPr>
          <w:rFonts w:cs="Arial"/>
          <w:b/>
          <w:bCs/>
        </w:rPr>
      </w:pPr>
    </w:p>
    <w:p w14:paraId="34F5D88A" w14:textId="77777777" w:rsidR="00411FCB" w:rsidRPr="0045252F" w:rsidRDefault="00411FCB" w:rsidP="00411FCB">
      <w:pPr>
        <w:pStyle w:val="Footer"/>
        <w:rPr>
          <w:rFonts w:cs="Arial"/>
          <w:b/>
          <w:bCs/>
        </w:rPr>
      </w:pPr>
      <w:r w:rsidRPr="0045252F">
        <w:rPr>
          <w:rFonts w:cs="Arial"/>
          <w:b/>
          <w:bCs/>
        </w:rPr>
        <w:t>Academic Ethics</w:t>
      </w:r>
    </w:p>
    <w:p w14:paraId="5680E778" w14:textId="77777777" w:rsidR="00411FCB" w:rsidRPr="0045252F" w:rsidRDefault="00411FCB" w:rsidP="00411FCB">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2A3CCF6C" w14:textId="77777777" w:rsidR="00411FCB" w:rsidRPr="0045252F" w:rsidRDefault="00411FCB" w:rsidP="00411FCB">
      <w:pPr>
        <w:rPr>
          <w:rFonts w:cs="Arial"/>
        </w:rPr>
      </w:pPr>
    </w:p>
    <w:p w14:paraId="79EE1A21" w14:textId="77777777" w:rsidR="00411FCB" w:rsidRPr="0045252F" w:rsidRDefault="00411FCB" w:rsidP="00411FCB">
      <w:r w:rsidRPr="0045252F">
        <w:rPr>
          <w:b/>
        </w:rPr>
        <w:t>ADA Statement:</w:t>
      </w:r>
    </w:p>
    <w:p w14:paraId="3E6D5129" w14:textId="77777777" w:rsidR="00411FCB" w:rsidRPr="0045252F" w:rsidRDefault="00411FCB" w:rsidP="00411FCB">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02CF5E66" w14:textId="77777777" w:rsidR="00411FCB" w:rsidRPr="0045252F" w:rsidRDefault="00411FCB" w:rsidP="00411FCB">
      <w:pPr>
        <w:rPr>
          <w:color w:val="313131"/>
          <w:szCs w:val="32"/>
        </w:rPr>
      </w:pPr>
    </w:p>
    <w:p w14:paraId="686533FD" w14:textId="77777777" w:rsidR="00411FCB" w:rsidRPr="0045252F" w:rsidRDefault="00411FCB" w:rsidP="00411FCB">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0D884EF3" w14:textId="77777777" w:rsidR="00411FCB" w:rsidRPr="0045252F" w:rsidRDefault="00411FCB" w:rsidP="00411FCB"/>
    <w:p w14:paraId="4149892F" w14:textId="77777777" w:rsidR="00411FCB" w:rsidRDefault="00411FCB" w:rsidP="00411FCB">
      <w:pPr>
        <w:rPr>
          <w:b/>
        </w:rPr>
      </w:pPr>
      <w:r w:rsidRPr="0045252F">
        <w:rPr>
          <w:b/>
        </w:rPr>
        <w:t>Other Course Policies:</w:t>
      </w:r>
    </w:p>
    <w:p w14:paraId="3D209FCC" w14:textId="77777777" w:rsidR="00D677F3" w:rsidRDefault="00D677F3" w:rsidP="00D677F3">
      <w:pPr>
        <w:tabs>
          <w:tab w:val="left" w:pos="-720"/>
        </w:tabs>
        <w:suppressAutoHyphens/>
        <w:jc w:val="both"/>
        <w:rPr>
          <w:spacing w:val="-3"/>
          <w:sz w:val="24"/>
        </w:rPr>
      </w:pPr>
    </w:p>
    <w:p w14:paraId="279F3924" w14:textId="77777777" w:rsidR="00D677F3" w:rsidRPr="00D677F3" w:rsidRDefault="00D677F3" w:rsidP="00D677F3">
      <w:pPr>
        <w:tabs>
          <w:tab w:val="left" w:pos="-720"/>
        </w:tabs>
        <w:suppressAutoHyphens/>
        <w:jc w:val="both"/>
        <w:rPr>
          <w:spacing w:val="-3"/>
          <w:sz w:val="24"/>
        </w:rPr>
      </w:pPr>
      <w:r w:rsidRPr="00D677F3">
        <w:rPr>
          <w:spacing w:val="-3"/>
          <w:sz w:val="24"/>
        </w:rPr>
        <w:t>Class recognition certificates may be distributed at the end of the course.  The awarding of such certificate is at the sole discretion of the instructor.</w:t>
      </w:r>
    </w:p>
    <w:p w14:paraId="225FE05D" w14:textId="77777777" w:rsidR="00D677F3" w:rsidRDefault="00D677F3" w:rsidP="00411FCB">
      <w:pPr>
        <w:rPr>
          <w:b/>
        </w:rPr>
      </w:pPr>
    </w:p>
    <w:p w14:paraId="532F11CC" w14:textId="77777777" w:rsidR="00D677F3" w:rsidRDefault="00D677F3" w:rsidP="00411FCB">
      <w:pPr>
        <w:rPr>
          <w:b/>
        </w:rPr>
      </w:pPr>
    </w:p>
    <w:p w14:paraId="4FCA99EC" w14:textId="77777777" w:rsidR="00AF746F" w:rsidRPr="009C2F56" w:rsidRDefault="00AF746F" w:rsidP="00AF746F">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2A7FD245" w14:textId="77777777" w:rsidR="00AF746F" w:rsidRDefault="00AF746F" w:rsidP="00AF746F">
      <w:pPr>
        <w:tabs>
          <w:tab w:val="left" w:pos="-720"/>
        </w:tabs>
        <w:suppressAutoHyphens/>
        <w:ind w:left="720" w:hanging="720"/>
        <w:jc w:val="both"/>
        <w:rPr>
          <w:b/>
          <w:spacing w:val="-3"/>
          <w:sz w:val="18"/>
          <w:szCs w:val="18"/>
        </w:rPr>
      </w:pPr>
      <w:r w:rsidRPr="009C2F56">
        <w:rPr>
          <w:spacing w:val="-3"/>
          <w:sz w:val="18"/>
          <w:szCs w:val="18"/>
        </w:rPr>
        <w:lastRenderedPageBreak/>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04B26B40" w14:textId="77777777" w:rsidR="00C23745" w:rsidRDefault="00C23745" w:rsidP="00AF746F">
      <w:pPr>
        <w:tabs>
          <w:tab w:val="left" w:pos="-720"/>
        </w:tabs>
        <w:suppressAutoHyphens/>
        <w:ind w:left="720" w:hanging="720"/>
        <w:jc w:val="both"/>
        <w:rPr>
          <w:b/>
          <w:spacing w:val="-3"/>
          <w:sz w:val="18"/>
          <w:szCs w:val="18"/>
        </w:rPr>
      </w:pPr>
    </w:p>
    <w:p w14:paraId="4BC922FB" w14:textId="77777777" w:rsidR="004B22A1" w:rsidRDefault="004B22A1" w:rsidP="00AF746F">
      <w:pPr>
        <w:tabs>
          <w:tab w:val="left" w:pos="-720"/>
        </w:tabs>
        <w:suppressAutoHyphens/>
        <w:ind w:left="720" w:hanging="720"/>
        <w:jc w:val="both"/>
        <w:rPr>
          <w:b/>
          <w:spacing w:val="-3"/>
          <w:sz w:val="18"/>
          <w:szCs w:val="18"/>
        </w:rPr>
      </w:pPr>
    </w:p>
    <w:p w14:paraId="7E4FE1E1" w14:textId="77777777" w:rsidR="004B22A1" w:rsidRDefault="004B22A1" w:rsidP="00AF746F">
      <w:pPr>
        <w:tabs>
          <w:tab w:val="left" w:pos="-720"/>
        </w:tabs>
        <w:suppressAutoHyphens/>
        <w:ind w:left="720" w:hanging="720"/>
        <w:jc w:val="both"/>
        <w:rPr>
          <w:b/>
          <w:spacing w:val="-3"/>
          <w:sz w:val="18"/>
          <w:szCs w:val="18"/>
        </w:rPr>
      </w:pPr>
    </w:p>
    <w:p w14:paraId="599967C1" w14:textId="77777777" w:rsidR="004B22A1" w:rsidRPr="002A26D7" w:rsidRDefault="004B22A1" w:rsidP="004B22A1">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6D2E2A0E" w14:textId="77777777" w:rsidR="004B22A1" w:rsidRPr="002A26D7" w:rsidRDefault="004B22A1" w:rsidP="004B22A1">
      <w:pPr>
        <w:tabs>
          <w:tab w:val="left" w:pos="-720"/>
        </w:tabs>
        <w:suppressAutoHyphens/>
        <w:jc w:val="both"/>
        <w:rPr>
          <w:spacing w:val="-3"/>
          <w:szCs w:val="22"/>
        </w:rPr>
      </w:pPr>
    </w:p>
    <w:p w14:paraId="1F105E36" w14:textId="77777777" w:rsidR="004B22A1" w:rsidRDefault="004B22A1" w:rsidP="004B22A1">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51FB12A9" w14:textId="77777777" w:rsidR="004B22A1" w:rsidRDefault="004B22A1" w:rsidP="004B22A1">
      <w:pPr>
        <w:tabs>
          <w:tab w:val="left" w:pos="-720"/>
        </w:tabs>
        <w:suppressAutoHyphens/>
        <w:jc w:val="both"/>
        <w:rPr>
          <w:spacing w:val="-3"/>
          <w:szCs w:val="22"/>
        </w:rPr>
      </w:pPr>
    </w:p>
    <w:p w14:paraId="2807BD74" w14:textId="77777777" w:rsidR="004B22A1" w:rsidRDefault="004B22A1" w:rsidP="004B22A1">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4BFBDFBC" w14:textId="77777777" w:rsidR="004B22A1" w:rsidRDefault="004B22A1" w:rsidP="004B22A1">
      <w:pPr>
        <w:tabs>
          <w:tab w:val="left" w:pos="-720"/>
        </w:tabs>
        <w:suppressAutoHyphens/>
        <w:jc w:val="both"/>
        <w:rPr>
          <w:spacing w:val="-3"/>
          <w:szCs w:val="22"/>
        </w:rPr>
      </w:pPr>
    </w:p>
    <w:p w14:paraId="18C30BE9" w14:textId="77777777" w:rsidR="004B22A1" w:rsidRPr="002A26D7" w:rsidRDefault="004B22A1" w:rsidP="004B22A1">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0DACB09B" w14:textId="77777777" w:rsidR="004B22A1" w:rsidRPr="002A26D7" w:rsidRDefault="004B22A1" w:rsidP="004B22A1">
      <w:pPr>
        <w:tabs>
          <w:tab w:val="left" w:pos="-720"/>
        </w:tabs>
        <w:suppressAutoHyphens/>
        <w:jc w:val="both"/>
        <w:rPr>
          <w:spacing w:val="-3"/>
          <w:szCs w:val="22"/>
        </w:rPr>
      </w:pPr>
    </w:p>
    <w:p w14:paraId="34FFDE4F" w14:textId="77777777" w:rsidR="004B22A1" w:rsidRPr="002A26D7" w:rsidRDefault="004B22A1" w:rsidP="004B22A1">
      <w:pPr>
        <w:tabs>
          <w:tab w:val="left" w:pos="-720"/>
        </w:tabs>
        <w:suppressAutoHyphens/>
        <w:jc w:val="both"/>
        <w:rPr>
          <w:spacing w:val="-3"/>
          <w:szCs w:val="22"/>
        </w:rPr>
      </w:pPr>
      <w:r w:rsidRPr="002A26D7">
        <w:rPr>
          <w:spacing w:val="-3"/>
          <w:szCs w:val="22"/>
        </w:rPr>
        <w:t>COURSE WLDG 14</w:t>
      </w:r>
      <w:r>
        <w:rPr>
          <w:spacing w:val="-3"/>
          <w:szCs w:val="22"/>
        </w:rPr>
        <w:t>34</w:t>
      </w:r>
      <w:r w:rsidRPr="002A26D7">
        <w:rPr>
          <w:spacing w:val="-3"/>
          <w:szCs w:val="22"/>
        </w:rPr>
        <w:t>.</w:t>
      </w:r>
    </w:p>
    <w:p w14:paraId="570058C9" w14:textId="77777777" w:rsidR="004B22A1" w:rsidRDefault="004B22A1" w:rsidP="004B22A1">
      <w:pPr>
        <w:tabs>
          <w:tab w:val="left" w:pos="-720"/>
        </w:tabs>
        <w:suppressAutoHyphens/>
        <w:jc w:val="both"/>
        <w:rPr>
          <w:spacing w:val="-3"/>
          <w:sz w:val="24"/>
        </w:rPr>
      </w:pPr>
    </w:p>
    <w:p w14:paraId="435AF9ED" w14:textId="77777777" w:rsidR="004B22A1" w:rsidRDefault="004B22A1" w:rsidP="004B22A1">
      <w:pPr>
        <w:tabs>
          <w:tab w:val="left" w:pos="-720"/>
        </w:tabs>
        <w:suppressAutoHyphens/>
        <w:jc w:val="both"/>
        <w:rPr>
          <w:spacing w:val="-3"/>
          <w:sz w:val="24"/>
        </w:rPr>
      </w:pPr>
    </w:p>
    <w:p w14:paraId="1432C9F3" w14:textId="77777777" w:rsidR="004B22A1" w:rsidRDefault="004B22A1" w:rsidP="004B22A1">
      <w:pPr>
        <w:tabs>
          <w:tab w:val="left" w:pos="-720"/>
        </w:tabs>
        <w:suppressAutoHyphens/>
        <w:jc w:val="both"/>
        <w:rPr>
          <w:spacing w:val="-3"/>
          <w:sz w:val="24"/>
        </w:rPr>
      </w:pPr>
    </w:p>
    <w:p w14:paraId="7B7A2260" w14:textId="77777777" w:rsidR="004B22A1" w:rsidRDefault="004B22A1" w:rsidP="004B22A1">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4B22A1" w14:paraId="30C88A50" w14:textId="77777777" w:rsidTr="0096144C">
        <w:tc>
          <w:tcPr>
            <w:tcW w:w="4768" w:type="dxa"/>
            <w:gridSpan w:val="4"/>
            <w:tcBorders>
              <w:top w:val="single" w:sz="6" w:space="0" w:color="auto"/>
            </w:tcBorders>
          </w:tcPr>
          <w:p w14:paraId="1785B86F" w14:textId="77777777" w:rsidR="004B22A1" w:rsidRDefault="004B22A1" w:rsidP="0096144C">
            <w:pPr>
              <w:tabs>
                <w:tab w:val="left" w:pos="-720"/>
              </w:tabs>
              <w:suppressAutoHyphens/>
              <w:jc w:val="center"/>
              <w:rPr>
                <w:spacing w:val="-3"/>
                <w:sz w:val="24"/>
              </w:rPr>
            </w:pPr>
            <w:r>
              <w:rPr>
                <w:spacing w:val="-3"/>
                <w:sz w:val="24"/>
              </w:rPr>
              <w:t>Student Signature</w:t>
            </w:r>
          </w:p>
        </w:tc>
        <w:tc>
          <w:tcPr>
            <w:tcW w:w="1192" w:type="dxa"/>
          </w:tcPr>
          <w:p w14:paraId="00014209" w14:textId="77777777" w:rsidR="004B22A1" w:rsidRDefault="004B22A1" w:rsidP="0096144C">
            <w:pPr>
              <w:tabs>
                <w:tab w:val="left" w:pos="-720"/>
              </w:tabs>
              <w:suppressAutoHyphens/>
              <w:jc w:val="both"/>
              <w:rPr>
                <w:spacing w:val="-3"/>
                <w:sz w:val="24"/>
              </w:rPr>
            </w:pPr>
          </w:p>
        </w:tc>
        <w:tc>
          <w:tcPr>
            <w:tcW w:w="4768" w:type="dxa"/>
            <w:gridSpan w:val="4"/>
            <w:tcBorders>
              <w:top w:val="single" w:sz="6" w:space="0" w:color="auto"/>
            </w:tcBorders>
          </w:tcPr>
          <w:p w14:paraId="4B4F003A" w14:textId="77777777" w:rsidR="004B22A1" w:rsidRDefault="004B22A1" w:rsidP="0096144C">
            <w:pPr>
              <w:tabs>
                <w:tab w:val="left" w:pos="-720"/>
              </w:tabs>
              <w:suppressAutoHyphens/>
              <w:jc w:val="center"/>
              <w:rPr>
                <w:spacing w:val="-3"/>
                <w:sz w:val="24"/>
              </w:rPr>
            </w:pPr>
            <w:r>
              <w:rPr>
                <w:spacing w:val="-3"/>
                <w:sz w:val="24"/>
              </w:rPr>
              <w:t>Date</w:t>
            </w:r>
          </w:p>
        </w:tc>
      </w:tr>
      <w:tr w:rsidR="004B22A1" w14:paraId="3E6F45BC" w14:textId="77777777" w:rsidTr="0096144C">
        <w:tc>
          <w:tcPr>
            <w:tcW w:w="1192" w:type="dxa"/>
          </w:tcPr>
          <w:p w14:paraId="186EED37" w14:textId="77777777" w:rsidR="004B22A1" w:rsidRDefault="004B22A1" w:rsidP="0096144C">
            <w:pPr>
              <w:tabs>
                <w:tab w:val="left" w:pos="-720"/>
              </w:tabs>
              <w:suppressAutoHyphens/>
              <w:jc w:val="both"/>
              <w:rPr>
                <w:spacing w:val="-3"/>
                <w:sz w:val="24"/>
              </w:rPr>
            </w:pPr>
          </w:p>
        </w:tc>
        <w:tc>
          <w:tcPr>
            <w:tcW w:w="1192" w:type="dxa"/>
          </w:tcPr>
          <w:p w14:paraId="728F1BC3" w14:textId="77777777" w:rsidR="004B22A1" w:rsidRDefault="004B22A1" w:rsidP="0096144C">
            <w:pPr>
              <w:tabs>
                <w:tab w:val="left" w:pos="-720"/>
              </w:tabs>
              <w:suppressAutoHyphens/>
              <w:jc w:val="both"/>
              <w:rPr>
                <w:spacing w:val="-3"/>
                <w:sz w:val="24"/>
              </w:rPr>
            </w:pPr>
          </w:p>
        </w:tc>
        <w:tc>
          <w:tcPr>
            <w:tcW w:w="1192" w:type="dxa"/>
          </w:tcPr>
          <w:p w14:paraId="7728FE4C" w14:textId="77777777" w:rsidR="004B22A1" w:rsidRDefault="004B22A1" w:rsidP="0096144C">
            <w:pPr>
              <w:tabs>
                <w:tab w:val="left" w:pos="-720"/>
              </w:tabs>
              <w:suppressAutoHyphens/>
              <w:jc w:val="both"/>
              <w:rPr>
                <w:spacing w:val="-3"/>
                <w:sz w:val="24"/>
              </w:rPr>
            </w:pPr>
          </w:p>
        </w:tc>
        <w:tc>
          <w:tcPr>
            <w:tcW w:w="1192" w:type="dxa"/>
          </w:tcPr>
          <w:p w14:paraId="7AB0B08D" w14:textId="77777777" w:rsidR="004B22A1" w:rsidRDefault="004B22A1" w:rsidP="0096144C">
            <w:pPr>
              <w:tabs>
                <w:tab w:val="left" w:pos="-720"/>
              </w:tabs>
              <w:suppressAutoHyphens/>
              <w:jc w:val="both"/>
              <w:rPr>
                <w:spacing w:val="-3"/>
                <w:sz w:val="24"/>
              </w:rPr>
            </w:pPr>
          </w:p>
        </w:tc>
        <w:tc>
          <w:tcPr>
            <w:tcW w:w="1192" w:type="dxa"/>
          </w:tcPr>
          <w:p w14:paraId="677216AB" w14:textId="77777777" w:rsidR="004B22A1" w:rsidRDefault="004B22A1" w:rsidP="0096144C">
            <w:pPr>
              <w:tabs>
                <w:tab w:val="left" w:pos="-720"/>
              </w:tabs>
              <w:suppressAutoHyphens/>
              <w:jc w:val="both"/>
              <w:rPr>
                <w:spacing w:val="-3"/>
                <w:sz w:val="24"/>
              </w:rPr>
            </w:pPr>
          </w:p>
        </w:tc>
        <w:tc>
          <w:tcPr>
            <w:tcW w:w="1192" w:type="dxa"/>
          </w:tcPr>
          <w:p w14:paraId="1EDC8B4B" w14:textId="77777777" w:rsidR="004B22A1" w:rsidRDefault="004B22A1" w:rsidP="0096144C">
            <w:pPr>
              <w:tabs>
                <w:tab w:val="left" w:pos="-720"/>
              </w:tabs>
              <w:suppressAutoHyphens/>
              <w:jc w:val="both"/>
              <w:rPr>
                <w:spacing w:val="-3"/>
                <w:sz w:val="24"/>
              </w:rPr>
            </w:pPr>
          </w:p>
        </w:tc>
        <w:tc>
          <w:tcPr>
            <w:tcW w:w="1192" w:type="dxa"/>
          </w:tcPr>
          <w:p w14:paraId="0DD888AD" w14:textId="77777777" w:rsidR="004B22A1" w:rsidRDefault="004B22A1" w:rsidP="0096144C">
            <w:pPr>
              <w:tabs>
                <w:tab w:val="left" w:pos="-720"/>
              </w:tabs>
              <w:suppressAutoHyphens/>
              <w:jc w:val="both"/>
              <w:rPr>
                <w:spacing w:val="-3"/>
                <w:sz w:val="24"/>
              </w:rPr>
            </w:pPr>
          </w:p>
        </w:tc>
        <w:tc>
          <w:tcPr>
            <w:tcW w:w="1192" w:type="dxa"/>
          </w:tcPr>
          <w:p w14:paraId="470012D0" w14:textId="77777777" w:rsidR="004B22A1" w:rsidRDefault="004B22A1" w:rsidP="0096144C">
            <w:pPr>
              <w:tabs>
                <w:tab w:val="left" w:pos="-720"/>
              </w:tabs>
              <w:suppressAutoHyphens/>
              <w:jc w:val="both"/>
              <w:rPr>
                <w:spacing w:val="-3"/>
                <w:sz w:val="24"/>
              </w:rPr>
            </w:pPr>
          </w:p>
        </w:tc>
        <w:tc>
          <w:tcPr>
            <w:tcW w:w="1192" w:type="dxa"/>
          </w:tcPr>
          <w:p w14:paraId="68DE97B7" w14:textId="77777777" w:rsidR="004B22A1" w:rsidRDefault="004B22A1" w:rsidP="0096144C">
            <w:pPr>
              <w:tabs>
                <w:tab w:val="left" w:pos="-720"/>
              </w:tabs>
              <w:suppressAutoHyphens/>
              <w:jc w:val="both"/>
              <w:rPr>
                <w:spacing w:val="-3"/>
                <w:sz w:val="24"/>
              </w:rPr>
            </w:pPr>
          </w:p>
        </w:tc>
      </w:tr>
    </w:tbl>
    <w:p w14:paraId="4DD3199C" w14:textId="77777777" w:rsidR="00C23745" w:rsidRPr="009C2F56" w:rsidRDefault="00C23745" w:rsidP="00AF746F">
      <w:pPr>
        <w:tabs>
          <w:tab w:val="left" w:pos="-720"/>
        </w:tabs>
        <w:suppressAutoHyphens/>
        <w:ind w:left="720" w:hanging="720"/>
        <w:jc w:val="both"/>
        <w:rPr>
          <w:b/>
          <w:spacing w:val="-3"/>
          <w:sz w:val="18"/>
          <w:szCs w:val="18"/>
        </w:rPr>
      </w:pPr>
    </w:p>
    <w:p w14:paraId="368A471F" w14:textId="77777777" w:rsidR="00DB7839" w:rsidRPr="0045252F" w:rsidRDefault="00DB7839" w:rsidP="00411FCB">
      <w:pPr>
        <w:rPr>
          <w:b/>
        </w:rPr>
      </w:pPr>
    </w:p>
    <w:sectPr w:rsidR="00DB7839" w:rsidRPr="00452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FCB"/>
    <w:rsid w:val="00013E09"/>
    <w:rsid w:val="000D3086"/>
    <w:rsid w:val="000E59C1"/>
    <w:rsid w:val="001565E9"/>
    <w:rsid w:val="00261EA1"/>
    <w:rsid w:val="0027561A"/>
    <w:rsid w:val="00282EB6"/>
    <w:rsid w:val="00285AE1"/>
    <w:rsid w:val="00296DAE"/>
    <w:rsid w:val="002C05FC"/>
    <w:rsid w:val="002C2AAF"/>
    <w:rsid w:val="002D77C7"/>
    <w:rsid w:val="00411FCB"/>
    <w:rsid w:val="00474D11"/>
    <w:rsid w:val="004B22A1"/>
    <w:rsid w:val="00504520"/>
    <w:rsid w:val="00513A17"/>
    <w:rsid w:val="00536DA7"/>
    <w:rsid w:val="00557D96"/>
    <w:rsid w:val="00656124"/>
    <w:rsid w:val="00666D19"/>
    <w:rsid w:val="006A0C20"/>
    <w:rsid w:val="006C2F20"/>
    <w:rsid w:val="006E468B"/>
    <w:rsid w:val="007A43E2"/>
    <w:rsid w:val="00897DFF"/>
    <w:rsid w:val="008A6AB0"/>
    <w:rsid w:val="00960A85"/>
    <w:rsid w:val="009706F3"/>
    <w:rsid w:val="009B56C7"/>
    <w:rsid w:val="009B5781"/>
    <w:rsid w:val="009D0C92"/>
    <w:rsid w:val="009D6339"/>
    <w:rsid w:val="00A05252"/>
    <w:rsid w:val="00A20188"/>
    <w:rsid w:val="00AF647F"/>
    <w:rsid w:val="00AF746F"/>
    <w:rsid w:val="00BB2CCF"/>
    <w:rsid w:val="00BD0B54"/>
    <w:rsid w:val="00C00DD0"/>
    <w:rsid w:val="00C23745"/>
    <w:rsid w:val="00CE7D76"/>
    <w:rsid w:val="00CF173F"/>
    <w:rsid w:val="00CF2C88"/>
    <w:rsid w:val="00CF722E"/>
    <w:rsid w:val="00D1707A"/>
    <w:rsid w:val="00D42814"/>
    <w:rsid w:val="00D46561"/>
    <w:rsid w:val="00D6680E"/>
    <w:rsid w:val="00D677F3"/>
    <w:rsid w:val="00D84CDE"/>
    <w:rsid w:val="00DB2A7D"/>
    <w:rsid w:val="00DB7839"/>
    <w:rsid w:val="00ED5F5F"/>
    <w:rsid w:val="00F4283F"/>
    <w:rsid w:val="00F64A56"/>
    <w:rsid w:val="00F926F0"/>
    <w:rsid w:val="00FA4673"/>
    <w:rsid w:val="00FB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12A874"/>
  <w15:docId w15:val="{7796A608-25F0-4350-B8B1-B0AF33CB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FC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666D19"/>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1F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1FCB"/>
    <w:pPr>
      <w:tabs>
        <w:tab w:val="center" w:pos="4680"/>
        <w:tab w:val="right" w:pos="9360"/>
      </w:tabs>
    </w:pPr>
  </w:style>
  <w:style w:type="character" w:customStyle="1" w:styleId="FooterChar">
    <w:name w:val="Footer Char"/>
    <w:basedOn w:val="DefaultParagraphFont"/>
    <w:link w:val="Footer"/>
    <w:uiPriority w:val="99"/>
    <w:rsid w:val="00411FCB"/>
    <w:rPr>
      <w:rFonts w:ascii="Times New Roman" w:eastAsia="Times New Roman" w:hAnsi="Times New Roman" w:cs="Times New Roman"/>
      <w:szCs w:val="20"/>
    </w:rPr>
  </w:style>
  <w:style w:type="paragraph" w:styleId="PlainText">
    <w:name w:val="Plain Text"/>
    <w:basedOn w:val="Normal"/>
    <w:link w:val="PlainTextChar"/>
    <w:rsid w:val="00411FCB"/>
    <w:rPr>
      <w:rFonts w:ascii="Courier New" w:hAnsi="Courier New"/>
      <w:sz w:val="20"/>
    </w:rPr>
  </w:style>
  <w:style w:type="character" w:customStyle="1" w:styleId="PlainTextChar">
    <w:name w:val="Plain Text Char"/>
    <w:basedOn w:val="DefaultParagraphFont"/>
    <w:link w:val="PlainText"/>
    <w:rsid w:val="00411FCB"/>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411FCB"/>
    <w:rPr>
      <w:rFonts w:ascii="Tahoma" w:hAnsi="Tahoma" w:cs="Tahoma"/>
      <w:sz w:val="16"/>
      <w:szCs w:val="16"/>
    </w:rPr>
  </w:style>
  <w:style w:type="character" w:customStyle="1" w:styleId="BalloonTextChar">
    <w:name w:val="Balloon Text Char"/>
    <w:basedOn w:val="DefaultParagraphFont"/>
    <w:link w:val="BalloonText"/>
    <w:uiPriority w:val="99"/>
    <w:semiHidden/>
    <w:rsid w:val="00411FCB"/>
    <w:rPr>
      <w:rFonts w:ascii="Tahoma" w:eastAsia="Times New Roman" w:hAnsi="Tahoma" w:cs="Tahoma"/>
      <w:sz w:val="16"/>
      <w:szCs w:val="16"/>
    </w:rPr>
  </w:style>
  <w:style w:type="character" w:customStyle="1" w:styleId="Heading1Char">
    <w:name w:val="Heading 1 Char"/>
    <w:basedOn w:val="DefaultParagraphFont"/>
    <w:link w:val="Heading1"/>
    <w:rsid w:val="00666D19"/>
    <w:rPr>
      <w:rFonts w:ascii="Times New Roman" w:eastAsia="Times New Roman" w:hAnsi="Times New Roman" w:cs="Times New Roman"/>
      <w:b/>
      <w:spacing w:val="-3"/>
      <w:sz w:val="32"/>
      <w:szCs w:val="20"/>
      <w:u w:val="single"/>
    </w:rPr>
  </w:style>
  <w:style w:type="paragraph" w:styleId="BodyText">
    <w:name w:val="Body Text"/>
    <w:basedOn w:val="Normal"/>
    <w:link w:val="BodyTextChar"/>
    <w:rsid w:val="00666D19"/>
    <w:rPr>
      <w:sz w:val="24"/>
    </w:rPr>
  </w:style>
  <w:style w:type="character" w:customStyle="1" w:styleId="BodyTextChar">
    <w:name w:val="Body Text Char"/>
    <w:basedOn w:val="DefaultParagraphFont"/>
    <w:link w:val="BodyText"/>
    <w:rsid w:val="00666D1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56186">
      <w:bodyDiv w:val="1"/>
      <w:marLeft w:val="0"/>
      <w:marRight w:val="0"/>
      <w:marTop w:val="0"/>
      <w:marBottom w:val="0"/>
      <w:divBdr>
        <w:top w:val="none" w:sz="0" w:space="0" w:color="auto"/>
        <w:left w:val="none" w:sz="0" w:space="0" w:color="auto"/>
        <w:bottom w:val="none" w:sz="0" w:space="0" w:color="auto"/>
        <w:right w:val="none" w:sz="0" w:space="0" w:color="auto"/>
      </w:divBdr>
    </w:div>
    <w:div w:id="20957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AECB6-58B7-4618-930A-564E5D06960E}">
  <ds:schemaRefs>
    <ds:schemaRef ds:uri="http://schemas.microsoft.com/sharepoint/v3/contenttype/forms"/>
  </ds:schemaRefs>
</ds:datastoreItem>
</file>

<file path=customXml/itemProps2.xml><?xml version="1.0" encoding="utf-8"?>
<ds:datastoreItem xmlns:ds="http://schemas.openxmlformats.org/officeDocument/2006/customXml" ds:itemID="{7978AD59-9015-43DB-9DDA-A0C99748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DD054-93FC-442C-AA95-B82DCCCDB6DD}">
  <ds:schemaRefs>
    <ds:schemaRef ds:uri="d6f96edb-fc49-4424-8037-90c91cdf2aa8"/>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dcterms:created xsi:type="dcterms:W3CDTF">2025-12-04T18:46:00Z</dcterms:created>
  <dcterms:modified xsi:type="dcterms:W3CDTF">2025-12-04T18:46:00Z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