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55769" w:rsidR="00ED0E6E" w:rsidP="007C427F" w:rsidRDefault="00ED0E6E" w14:paraId="2FFB6B5B" w14:textId="021D4ADD">
      <w:pPr>
        <w:pStyle w:val="TableParagraph"/>
        <w:spacing w:line="366" w:lineRule="exact"/>
        <w:ind w:left="1908" w:right="-250"/>
        <w:rPr>
          <w:rFonts w:ascii="Times New Roman" w:hAnsi="Times New Roman" w:cs="Times New Roman"/>
          <w:b/>
          <w:spacing w:val="-1"/>
          <w:sz w:val="44"/>
        </w:rPr>
      </w:pPr>
      <w:bookmarkStart w:name="_Hlk184808640" w:id="0"/>
      <w:r w:rsidRPr="00855769">
        <w:rPr>
          <w:rFonts w:ascii="Times New Roman" w:hAnsi="Times New Roman" w:cs="Times New Roman"/>
          <w:b/>
          <w:noProof/>
          <w:sz w:val="32"/>
        </w:rPr>
        <w:drawing>
          <wp:anchor distT="0" distB="0" distL="114300" distR="114300" simplePos="0" relativeHeight="25165824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855769">
        <w:rPr>
          <w:rFonts w:ascii="Times New Roman" w:hAnsi="Times New Roman" w:cs="Times New Roman"/>
          <w:b/>
          <w:noProof/>
          <w:sz w:val="32"/>
        </w:rPr>
        <w:t>RNSG 2361 Clinical Level IV</w:t>
      </w:r>
    </w:p>
    <w:p w:rsidRPr="00E95CB0" w:rsidR="00ED0E6E" w:rsidP="00ED0E6E" w:rsidRDefault="00ED0E6E" w14:paraId="5B5254EE" w14:textId="378F950F">
      <w:pPr>
        <w:pStyle w:val="TableParagraph"/>
        <w:spacing w:line="279" w:lineRule="exact"/>
        <w:ind w:left="1908"/>
        <w:rPr>
          <w:rFonts w:ascii="Times New Roman" w:hAnsi="Times New Roman" w:cs="Times New Roman"/>
          <w:sz w:val="24"/>
        </w:rPr>
      </w:pPr>
      <w:r w:rsidRPr="00E95CB0">
        <w:rPr>
          <w:rFonts w:ascii="Times New Roman" w:hAnsi="Times New Roman" w:cs="Times New Roman"/>
          <w:b/>
          <w:spacing w:val="-1"/>
          <w:sz w:val="24"/>
        </w:rPr>
        <w:t>Course</w:t>
      </w:r>
      <w:r w:rsidRPr="00E95CB0">
        <w:rPr>
          <w:rFonts w:ascii="Times New Roman" w:hAnsi="Times New Roman" w:cs="Times New Roman"/>
          <w:b/>
          <w:spacing w:val="-4"/>
          <w:sz w:val="24"/>
        </w:rPr>
        <w:t xml:space="preserve"> </w:t>
      </w:r>
      <w:r w:rsidRPr="00E95CB0">
        <w:rPr>
          <w:rFonts w:ascii="Times New Roman" w:hAnsi="Times New Roman" w:cs="Times New Roman"/>
          <w:b/>
          <w:spacing w:val="-1"/>
          <w:sz w:val="24"/>
        </w:rPr>
        <w:t>Syllabus:</w:t>
      </w:r>
      <w:r w:rsidRPr="00E95CB0">
        <w:rPr>
          <w:rFonts w:ascii="Times New Roman" w:hAnsi="Times New Roman" w:cs="Times New Roman"/>
          <w:b/>
          <w:spacing w:val="-3"/>
          <w:sz w:val="24"/>
        </w:rPr>
        <w:t xml:space="preserve"> </w:t>
      </w:r>
      <w:r w:rsidR="00855769">
        <w:rPr>
          <w:rFonts w:ascii="Times New Roman" w:hAnsi="Times New Roman" w:cs="Times New Roman"/>
          <w:spacing w:val="-1"/>
          <w:sz w:val="24"/>
        </w:rPr>
        <w:t>Spring 2026 Days</w:t>
      </w:r>
    </w:p>
    <w:p w:rsidRPr="00E95CB0" w:rsidR="00ED0E6E" w:rsidP="00ED0E6E" w:rsidRDefault="00ED0E6E" w14:paraId="00910442" w14:textId="77777777">
      <w:pPr>
        <w:pStyle w:val="TableParagraph"/>
        <w:spacing w:line="279" w:lineRule="exact"/>
        <w:ind w:left="1908"/>
        <w:rPr>
          <w:rFonts w:ascii="Times New Roman" w:hAnsi="Times New Roman" w:cs="Times New Roman"/>
          <w:sz w:val="4"/>
          <w:szCs w:val="4"/>
        </w:rPr>
      </w:pPr>
      <w:r w:rsidRPr="00E95CB0">
        <w:rPr>
          <w:rFonts w:ascii="Times New Roman" w:hAnsi="Times New Roman" w:eastAsia="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4846320" cy="38100"/>
                    </a:xfrm>
                    <a:prstGeom prst="rect">
                      <a:avLst/>
                    </a:prstGeom>
                  </pic:spPr>
                </pic:pic>
              </a:graphicData>
            </a:graphic>
          </wp:inline>
        </w:drawing>
      </w:r>
    </w:p>
    <w:p w:rsidRPr="00E95CB0" w:rsidR="00ED0E6E" w:rsidP="00ED0E6E" w:rsidRDefault="00ED0E6E" w14:paraId="565D0AA1" w14:textId="77777777">
      <w:pPr>
        <w:pStyle w:val="TableParagraph"/>
        <w:spacing w:line="60" w:lineRule="atLeast"/>
        <w:rPr>
          <w:rFonts w:ascii="Times New Roman" w:hAnsi="Times New Roman" w:eastAsia="Times New Roman" w:cs="Times New Roman"/>
          <w:sz w:val="6"/>
          <w:szCs w:val="6"/>
        </w:rPr>
      </w:pPr>
    </w:p>
    <w:p w:rsidRPr="00E95CB0" w:rsidR="00ED0E6E" w:rsidP="00ED0E6E" w:rsidRDefault="00ED0E6E" w14:paraId="4A6D943C" w14:textId="77777777">
      <w:pPr>
        <w:pStyle w:val="TableParagraph"/>
        <w:ind w:left="1908"/>
        <w:rPr>
          <w:rFonts w:ascii="Times New Roman" w:hAnsi="Times New Roman" w:eastAsia="Times New Roman" w:cs="Times New Roman"/>
          <w:sz w:val="18"/>
          <w:szCs w:val="18"/>
        </w:rPr>
      </w:pPr>
      <w:r w:rsidRPr="00E95CB0">
        <w:rPr>
          <w:rFonts w:ascii="Times New Roman" w:hAnsi="Times New Roman" w:eastAsia="Times New Roman" w:cs="Times New Roman"/>
          <w:b/>
          <w:bCs/>
          <w:i/>
          <w:sz w:val="18"/>
          <w:szCs w:val="18"/>
        </w:rPr>
        <w:t>“Northeast</w:t>
      </w:r>
      <w:r w:rsidRPr="00E95CB0">
        <w:rPr>
          <w:rFonts w:ascii="Times New Roman" w:hAnsi="Times New Roman" w:eastAsia="Times New Roman" w:cs="Times New Roman"/>
          <w:b/>
          <w:bCs/>
          <w:i/>
          <w:spacing w:val="-4"/>
          <w:sz w:val="18"/>
          <w:szCs w:val="18"/>
        </w:rPr>
        <w:t xml:space="preserve"> </w:t>
      </w:r>
      <w:r w:rsidRPr="00E95CB0">
        <w:rPr>
          <w:rFonts w:ascii="Times New Roman" w:hAnsi="Times New Roman" w:eastAsia="Times New Roman" w:cs="Times New Roman"/>
          <w:b/>
          <w:bCs/>
          <w:i/>
          <w:sz w:val="18"/>
          <w:szCs w:val="18"/>
        </w:rPr>
        <w:t>Texas</w:t>
      </w:r>
      <w:r w:rsidRPr="00E95CB0">
        <w:rPr>
          <w:rFonts w:ascii="Times New Roman" w:hAnsi="Times New Roman" w:eastAsia="Times New Roman" w:cs="Times New Roman"/>
          <w:b/>
          <w:bCs/>
          <w:i/>
          <w:spacing w:val="-2"/>
          <w:sz w:val="18"/>
          <w:szCs w:val="18"/>
        </w:rPr>
        <w:t xml:space="preserve"> </w:t>
      </w:r>
      <w:r w:rsidRPr="00E95CB0">
        <w:rPr>
          <w:rFonts w:ascii="Times New Roman" w:hAnsi="Times New Roman" w:eastAsia="Times New Roman" w:cs="Times New Roman"/>
          <w:b/>
          <w:bCs/>
          <w:i/>
          <w:spacing w:val="-1"/>
          <w:sz w:val="18"/>
          <w:szCs w:val="18"/>
        </w:rPr>
        <w:t>Community</w:t>
      </w:r>
      <w:r w:rsidRPr="00E95CB0">
        <w:rPr>
          <w:rFonts w:ascii="Times New Roman" w:hAnsi="Times New Roman" w:eastAsia="Times New Roman" w:cs="Times New Roman"/>
          <w:b/>
          <w:bCs/>
          <w:i/>
          <w:spacing w:val="-2"/>
          <w:sz w:val="18"/>
          <w:szCs w:val="18"/>
        </w:rPr>
        <w:t xml:space="preserve"> </w:t>
      </w:r>
      <w:r w:rsidRPr="00E95CB0">
        <w:rPr>
          <w:rFonts w:ascii="Times New Roman" w:hAnsi="Times New Roman" w:eastAsia="Times New Roman" w:cs="Times New Roman"/>
          <w:b/>
          <w:bCs/>
          <w:i/>
          <w:spacing w:val="-1"/>
          <w:sz w:val="18"/>
          <w:szCs w:val="18"/>
        </w:rPr>
        <w:t>College</w:t>
      </w:r>
      <w:r w:rsidRPr="00E95CB0">
        <w:rPr>
          <w:rFonts w:ascii="Times New Roman" w:hAnsi="Times New Roman" w:eastAsia="Times New Roman" w:cs="Times New Roman"/>
          <w:b/>
          <w:bCs/>
          <w:i/>
          <w:spacing w:val="-2"/>
          <w:sz w:val="18"/>
          <w:szCs w:val="18"/>
        </w:rPr>
        <w:t xml:space="preserve"> </w:t>
      </w:r>
      <w:r w:rsidRPr="00E95CB0">
        <w:rPr>
          <w:rFonts w:ascii="Times New Roman" w:hAnsi="Times New Roman" w:eastAsia="Times New Roman" w:cs="Times New Roman"/>
          <w:b/>
          <w:bCs/>
          <w:i/>
          <w:sz w:val="18"/>
          <w:szCs w:val="18"/>
        </w:rPr>
        <w:t>exists</w:t>
      </w:r>
      <w:r w:rsidRPr="00E95CB0">
        <w:rPr>
          <w:rFonts w:ascii="Times New Roman" w:hAnsi="Times New Roman" w:eastAsia="Times New Roman" w:cs="Times New Roman"/>
          <w:b/>
          <w:bCs/>
          <w:i/>
          <w:spacing w:val="-1"/>
          <w:sz w:val="18"/>
          <w:szCs w:val="18"/>
        </w:rPr>
        <w:t xml:space="preserve"> to</w:t>
      </w:r>
      <w:r w:rsidRPr="00E95CB0">
        <w:rPr>
          <w:rFonts w:ascii="Times New Roman" w:hAnsi="Times New Roman" w:eastAsia="Times New Roman" w:cs="Times New Roman"/>
          <w:b/>
          <w:bCs/>
          <w:i/>
          <w:spacing w:val="-2"/>
          <w:sz w:val="18"/>
          <w:szCs w:val="18"/>
        </w:rPr>
        <w:t xml:space="preserve"> </w:t>
      </w:r>
      <w:r w:rsidRPr="00E95CB0">
        <w:rPr>
          <w:rFonts w:ascii="Times New Roman" w:hAnsi="Times New Roman" w:eastAsia="Times New Roman" w:cs="Times New Roman"/>
          <w:b/>
          <w:bCs/>
          <w:i/>
          <w:sz w:val="18"/>
          <w:szCs w:val="18"/>
        </w:rPr>
        <w:t>provide</w:t>
      </w:r>
      <w:r w:rsidRPr="00E95CB0">
        <w:rPr>
          <w:rFonts w:ascii="Times New Roman" w:hAnsi="Times New Roman" w:eastAsia="Times New Roman" w:cs="Times New Roman"/>
          <w:b/>
          <w:bCs/>
          <w:i/>
          <w:spacing w:val="3"/>
          <w:sz w:val="18"/>
          <w:szCs w:val="18"/>
        </w:rPr>
        <w:t xml:space="preserve"> </w:t>
      </w:r>
      <w:r w:rsidRPr="00E95CB0" w:rsidR="008C1D2C">
        <w:rPr>
          <w:rFonts w:ascii="Times New Roman" w:hAnsi="Times New Roman" w:eastAsia="Times New Roman" w:cs="Times New Roman"/>
          <w:b/>
          <w:bCs/>
          <w:i/>
          <w:spacing w:val="-1"/>
          <w:sz w:val="18"/>
          <w:szCs w:val="18"/>
        </w:rPr>
        <w:t>personal, dynamic learning experiences empowering students to succeed</w:t>
      </w:r>
      <w:r w:rsidRPr="00E95CB0">
        <w:rPr>
          <w:rFonts w:ascii="Times New Roman" w:hAnsi="Times New Roman" w:eastAsia="Times New Roman" w:cs="Times New Roman"/>
          <w:b/>
          <w:bCs/>
          <w:i/>
          <w:spacing w:val="-1"/>
          <w:sz w:val="18"/>
          <w:szCs w:val="18"/>
        </w:rPr>
        <w:t>.”</w:t>
      </w:r>
    </w:p>
    <w:p w:rsidRPr="00E95CB0" w:rsidR="001010FF" w:rsidP="00ED0E6E" w:rsidRDefault="001010FF" w14:paraId="68DCAD9E" w14:textId="77777777">
      <w:pPr>
        <w:pStyle w:val="TableParagraph"/>
        <w:ind w:left="1908"/>
        <w:rPr>
          <w:rFonts w:ascii="Times New Roman" w:hAnsi="Times New Roman" w:eastAsia="Times New Roman" w:cs="Times New Roman"/>
          <w:b/>
          <w:sz w:val="24"/>
          <w:szCs w:val="24"/>
          <w:u w:val="thick"/>
        </w:rPr>
      </w:pPr>
    </w:p>
    <w:p w:rsidRPr="00E95CB0" w:rsidR="0073304A" w:rsidP="004B7432" w:rsidRDefault="0073304A" w14:paraId="444699F6" w14:textId="41019074">
      <w:pPr>
        <w:pStyle w:val="TableParagraph"/>
        <w:ind w:left="1890"/>
        <w:rPr>
          <w:rFonts w:ascii="Times New Roman" w:hAnsi="Times New Roman" w:eastAsia="Times New Roman" w:cs="Times New Roman"/>
          <w:sz w:val="28"/>
          <w:szCs w:val="28"/>
        </w:rPr>
      </w:pPr>
      <w:r w:rsidRPr="00E95CB0">
        <w:rPr>
          <w:rFonts w:ascii="Times New Roman" w:hAnsi="Times New Roman" w:cs="Times New Roman"/>
          <w:b/>
          <w:sz w:val="28"/>
        </w:rPr>
        <w:t xml:space="preserve">Instructor: </w:t>
      </w:r>
      <w:r w:rsidR="00855769">
        <w:rPr>
          <w:rFonts w:ascii="Times New Roman" w:hAnsi="Times New Roman" w:cs="Times New Roman"/>
          <w:b/>
          <w:sz w:val="28"/>
        </w:rPr>
        <w:t>Tamera Lewis MSN, RN</w:t>
      </w:r>
    </w:p>
    <w:p w:rsidRPr="00E95CB0" w:rsidR="0073304A" w:rsidP="004B7432" w:rsidRDefault="0073304A" w14:paraId="638D5A24" w14:textId="4C101DAF">
      <w:pPr>
        <w:pStyle w:val="TableParagraph"/>
        <w:ind w:left="1890"/>
        <w:rPr>
          <w:rFonts w:ascii="Times New Roman" w:hAnsi="Times New Roman" w:cs="Times New Roman"/>
          <w:sz w:val="24"/>
        </w:rPr>
      </w:pPr>
      <w:r w:rsidRPr="00E95CB0">
        <w:rPr>
          <w:rFonts w:ascii="Times New Roman" w:hAnsi="Times New Roman" w:cs="Times New Roman"/>
          <w:b/>
          <w:spacing w:val="-1"/>
          <w:sz w:val="24"/>
        </w:rPr>
        <w:t>Office:</w:t>
      </w:r>
      <w:r w:rsidRPr="00E95CB0">
        <w:rPr>
          <w:rFonts w:ascii="Times New Roman" w:hAnsi="Times New Roman" w:cs="Times New Roman"/>
          <w:b/>
          <w:spacing w:val="-6"/>
          <w:sz w:val="24"/>
        </w:rPr>
        <w:t xml:space="preserve"> </w:t>
      </w:r>
      <w:r w:rsidRPr="00E95CB0">
        <w:rPr>
          <w:rFonts w:ascii="Times New Roman" w:hAnsi="Times New Roman" w:cs="Times New Roman"/>
          <w:spacing w:val="-6"/>
          <w:sz w:val="24"/>
        </w:rPr>
        <w:t>UHS</w:t>
      </w:r>
      <w:r w:rsidRPr="00E95CB0">
        <w:rPr>
          <w:rFonts w:ascii="Times New Roman" w:hAnsi="Times New Roman" w:cs="Times New Roman"/>
          <w:b/>
          <w:spacing w:val="-6"/>
          <w:sz w:val="24"/>
        </w:rPr>
        <w:t xml:space="preserve"> </w:t>
      </w:r>
      <w:r w:rsidR="00855769">
        <w:rPr>
          <w:rFonts w:ascii="Times New Roman" w:hAnsi="Times New Roman" w:cs="Times New Roman"/>
          <w:spacing w:val="-1"/>
          <w:sz w:val="24"/>
        </w:rPr>
        <w:t>208</w:t>
      </w:r>
    </w:p>
    <w:p w:rsidRPr="00E95CB0" w:rsidR="0073304A" w:rsidP="004B7432" w:rsidRDefault="0073304A" w14:paraId="40C806DF" w14:textId="516C7F34">
      <w:pPr>
        <w:pStyle w:val="TableParagraph"/>
        <w:ind w:left="1890"/>
        <w:rPr>
          <w:rFonts w:ascii="Times New Roman" w:hAnsi="Times New Roman" w:cs="Times New Roman"/>
          <w:sz w:val="24"/>
        </w:rPr>
      </w:pPr>
      <w:r w:rsidRPr="00E95CB0">
        <w:rPr>
          <w:rFonts w:ascii="Times New Roman" w:hAnsi="Times New Roman" w:cs="Times New Roman"/>
          <w:b/>
          <w:spacing w:val="-1"/>
          <w:sz w:val="24"/>
        </w:rPr>
        <w:t>Phone</w:t>
      </w:r>
      <w:proofErr w:type="gramStart"/>
      <w:r w:rsidRPr="00E95CB0">
        <w:rPr>
          <w:rFonts w:ascii="Times New Roman" w:hAnsi="Times New Roman" w:cs="Times New Roman"/>
          <w:b/>
          <w:spacing w:val="-1"/>
          <w:sz w:val="24"/>
        </w:rPr>
        <w:t>:</w:t>
      </w:r>
      <w:r w:rsidRPr="00E95CB0">
        <w:rPr>
          <w:rFonts w:ascii="Times New Roman" w:hAnsi="Times New Roman" w:cs="Times New Roman"/>
          <w:b/>
          <w:spacing w:val="-4"/>
          <w:sz w:val="24"/>
        </w:rPr>
        <w:t xml:space="preserve"> </w:t>
      </w:r>
      <w:r w:rsidR="00855769">
        <w:rPr>
          <w:rFonts w:ascii="Times New Roman" w:hAnsi="Times New Roman" w:cs="Times New Roman"/>
          <w:spacing w:val="-1"/>
          <w:sz w:val="24"/>
        </w:rPr>
        <w:t xml:space="preserve"> </w:t>
      </w:r>
      <w:r w:rsidR="00CC4D24">
        <w:rPr>
          <w:rFonts w:ascii="Times New Roman" w:hAnsi="Times New Roman" w:cs="Times New Roman"/>
          <w:spacing w:val="-1"/>
          <w:sz w:val="24"/>
        </w:rPr>
        <w:t>903</w:t>
      </w:r>
      <w:proofErr w:type="gramEnd"/>
      <w:r w:rsidR="00CC4D24">
        <w:rPr>
          <w:rFonts w:ascii="Times New Roman" w:hAnsi="Times New Roman" w:cs="Times New Roman"/>
          <w:spacing w:val="-1"/>
          <w:sz w:val="24"/>
        </w:rPr>
        <w:t>-434-8189, Cell 254-640-7940</w:t>
      </w:r>
    </w:p>
    <w:p w:rsidRPr="00E95CB0" w:rsidR="0073304A" w:rsidP="004B7432" w:rsidRDefault="0073304A" w14:paraId="54BC7326" w14:textId="15326317">
      <w:pPr>
        <w:pStyle w:val="TableParagraph"/>
        <w:ind w:left="1890"/>
        <w:rPr>
          <w:rFonts w:ascii="Times New Roman" w:hAnsi="Times New Roman" w:cs="Times New Roman"/>
          <w:spacing w:val="-1"/>
          <w:sz w:val="24"/>
        </w:rPr>
      </w:pPr>
      <w:r w:rsidRPr="00E95CB0">
        <w:rPr>
          <w:rFonts w:ascii="Times New Roman" w:hAnsi="Times New Roman" w:cs="Times New Roman"/>
          <w:b/>
          <w:spacing w:val="-1"/>
          <w:sz w:val="24"/>
        </w:rPr>
        <w:t>Email:</w:t>
      </w:r>
      <w:r w:rsidRPr="00E95CB0">
        <w:rPr>
          <w:rFonts w:ascii="Times New Roman" w:hAnsi="Times New Roman" w:cs="Times New Roman"/>
          <w:b/>
          <w:spacing w:val="-6"/>
          <w:sz w:val="24"/>
        </w:rPr>
        <w:t xml:space="preserve"> </w:t>
      </w:r>
      <w:hyperlink w:history="1" r:id="rId12">
        <w:r w:rsidRPr="00BC4FB8" w:rsidR="00855769">
          <w:rPr>
            <w:rStyle w:val="Hyperlink"/>
            <w:rFonts w:ascii="Times New Roman" w:hAnsi="Times New Roman" w:cs="Times New Roman"/>
            <w:spacing w:val="-1"/>
            <w:sz w:val="24"/>
          </w:rPr>
          <w:t>tlewis@ntcc.edu</w:t>
        </w:r>
      </w:hyperlink>
    </w:p>
    <w:p w:rsidRPr="00A13A76" w:rsidR="004B7432" w:rsidP="004B7432" w:rsidRDefault="004B7432" w14:paraId="649CD059" w14:textId="77777777">
      <w:pPr>
        <w:pStyle w:val="TableParagraph"/>
        <w:ind w:left="1890"/>
        <w:rPr>
          <w:rFonts w:ascii="Times New Roman" w:hAnsi="Times New Roman" w:cs="Times New Roman"/>
          <w:b/>
          <w:sz w:val="16"/>
          <w:szCs w:val="16"/>
        </w:rPr>
      </w:pPr>
    </w:p>
    <w:p w:rsidRPr="00E95CB0" w:rsidR="0073304A" w:rsidP="004B7432" w:rsidRDefault="0073304A" w14:paraId="5C9A6659" w14:textId="7CA98641">
      <w:pPr>
        <w:pStyle w:val="TableParagraph"/>
        <w:ind w:left="1890"/>
        <w:rPr>
          <w:rFonts w:ascii="Times New Roman" w:hAnsi="Times New Roman" w:eastAsia="Times New Roman" w:cs="Times New Roman"/>
          <w:sz w:val="28"/>
          <w:szCs w:val="28"/>
        </w:rPr>
      </w:pPr>
      <w:r w:rsidRPr="00E95CB0">
        <w:rPr>
          <w:rFonts w:ascii="Times New Roman" w:hAnsi="Times New Roman" w:cs="Times New Roman"/>
          <w:b/>
          <w:sz w:val="28"/>
        </w:rPr>
        <w:t>Instructor: Cris Shipp, MSN, RN</w:t>
      </w:r>
    </w:p>
    <w:p w:rsidRPr="00E95CB0" w:rsidR="0073304A" w:rsidP="004B7432" w:rsidRDefault="0073304A" w14:paraId="2A55539A" w14:textId="77777777">
      <w:pPr>
        <w:pStyle w:val="TableParagraph"/>
        <w:ind w:left="1890"/>
        <w:rPr>
          <w:rFonts w:ascii="Times New Roman" w:hAnsi="Times New Roman" w:cs="Times New Roman"/>
          <w:sz w:val="24"/>
        </w:rPr>
      </w:pPr>
      <w:r w:rsidRPr="00E95CB0">
        <w:rPr>
          <w:rFonts w:ascii="Times New Roman" w:hAnsi="Times New Roman" w:cs="Times New Roman"/>
          <w:b/>
          <w:spacing w:val="-1"/>
          <w:sz w:val="24"/>
        </w:rPr>
        <w:t>Office:</w:t>
      </w:r>
      <w:r w:rsidRPr="00E95CB0">
        <w:rPr>
          <w:rFonts w:ascii="Times New Roman" w:hAnsi="Times New Roman" w:cs="Times New Roman"/>
          <w:b/>
          <w:spacing w:val="-6"/>
          <w:sz w:val="24"/>
        </w:rPr>
        <w:t xml:space="preserve"> </w:t>
      </w:r>
      <w:r w:rsidRPr="00E95CB0">
        <w:rPr>
          <w:rFonts w:ascii="Times New Roman" w:hAnsi="Times New Roman" w:cs="Times New Roman"/>
          <w:spacing w:val="-6"/>
          <w:sz w:val="24"/>
        </w:rPr>
        <w:t>UHS</w:t>
      </w:r>
      <w:r w:rsidRPr="00E95CB0">
        <w:rPr>
          <w:rFonts w:ascii="Times New Roman" w:hAnsi="Times New Roman" w:cs="Times New Roman"/>
          <w:b/>
          <w:spacing w:val="-6"/>
          <w:sz w:val="24"/>
        </w:rPr>
        <w:t xml:space="preserve"> </w:t>
      </w:r>
      <w:r w:rsidRPr="00E95CB0">
        <w:rPr>
          <w:rFonts w:ascii="Times New Roman" w:hAnsi="Times New Roman" w:cs="Times New Roman"/>
          <w:spacing w:val="-1"/>
          <w:sz w:val="24"/>
        </w:rPr>
        <w:t>207</w:t>
      </w:r>
    </w:p>
    <w:p w:rsidRPr="00E95CB0" w:rsidR="0073304A" w:rsidP="004B7432" w:rsidRDefault="0073304A" w14:paraId="26750AAC" w14:textId="3BFFD8EA">
      <w:pPr>
        <w:pStyle w:val="TableParagraph"/>
        <w:ind w:left="1890"/>
        <w:rPr>
          <w:rFonts w:ascii="Times New Roman" w:hAnsi="Times New Roman" w:cs="Times New Roman"/>
          <w:sz w:val="24"/>
        </w:rPr>
      </w:pPr>
      <w:r w:rsidRPr="00E95CB0">
        <w:rPr>
          <w:rFonts w:ascii="Times New Roman" w:hAnsi="Times New Roman" w:cs="Times New Roman"/>
          <w:b/>
          <w:spacing w:val="-1"/>
          <w:sz w:val="24"/>
        </w:rPr>
        <w:t>Phone:</w:t>
      </w:r>
      <w:r w:rsidRPr="00E95CB0">
        <w:rPr>
          <w:rFonts w:ascii="Times New Roman" w:hAnsi="Times New Roman" w:cs="Times New Roman"/>
          <w:b/>
          <w:spacing w:val="-4"/>
          <w:sz w:val="24"/>
        </w:rPr>
        <w:t xml:space="preserve"> </w:t>
      </w:r>
      <w:r w:rsidR="001154BE">
        <w:rPr>
          <w:rFonts w:ascii="Times New Roman" w:hAnsi="Times New Roman" w:cs="Times New Roman"/>
          <w:b/>
          <w:spacing w:val="-4"/>
          <w:sz w:val="24"/>
        </w:rPr>
        <w:t xml:space="preserve">Cell </w:t>
      </w:r>
      <w:r w:rsidRPr="00E95CB0">
        <w:rPr>
          <w:rFonts w:ascii="Times New Roman" w:hAnsi="Times New Roman" w:cs="Times New Roman"/>
          <w:spacing w:val="-4"/>
          <w:sz w:val="24"/>
        </w:rPr>
        <w:t>903-941-0123</w:t>
      </w:r>
    </w:p>
    <w:p w:rsidR="0073304A" w:rsidP="004B7432" w:rsidRDefault="0073304A" w14:paraId="5F20604D" w14:textId="6550BB05">
      <w:pPr>
        <w:pStyle w:val="TableParagraph"/>
        <w:ind w:left="1890"/>
      </w:pPr>
      <w:r w:rsidRPr="00E95CB0">
        <w:rPr>
          <w:rFonts w:ascii="Times New Roman" w:hAnsi="Times New Roman" w:cs="Times New Roman"/>
          <w:b/>
          <w:spacing w:val="-1"/>
          <w:sz w:val="24"/>
        </w:rPr>
        <w:t>Email:</w:t>
      </w:r>
      <w:r w:rsidRPr="00E95CB0">
        <w:rPr>
          <w:rFonts w:ascii="Times New Roman" w:hAnsi="Times New Roman" w:cs="Times New Roman"/>
          <w:b/>
          <w:spacing w:val="-6"/>
          <w:sz w:val="24"/>
        </w:rPr>
        <w:t xml:space="preserve"> </w:t>
      </w:r>
      <w:hyperlink w:history="1" r:id="rId13">
        <w:r w:rsidRPr="00E95CB0">
          <w:rPr>
            <w:rStyle w:val="Hyperlink"/>
            <w:rFonts w:ascii="Times New Roman" w:hAnsi="Times New Roman" w:cs="Times New Roman"/>
            <w:spacing w:val="-6"/>
            <w:sz w:val="24"/>
          </w:rPr>
          <w:t>cshipp</w:t>
        </w:r>
        <w:r w:rsidRPr="00E95CB0">
          <w:rPr>
            <w:rStyle w:val="Hyperlink"/>
            <w:rFonts w:ascii="Times New Roman" w:hAnsi="Times New Roman" w:cs="Times New Roman"/>
            <w:spacing w:val="-1"/>
            <w:sz w:val="24"/>
          </w:rPr>
          <w:t>@ntcc.edu</w:t>
        </w:r>
      </w:hyperlink>
    </w:p>
    <w:p w:rsidR="00AF2DD1" w:rsidP="004B7432" w:rsidRDefault="00AF2DD1" w14:paraId="1F9ED8D9" w14:textId="77777777">
      <w:pPr>
        <w:pStyle w:val="TableParagraph"/>
        <w:ind w:left="1890"/>
        <w:rPr>
          <w:rFonts w:ascii="Times New Roman" w:hAnsi="Times New Roman" w:cs="Times New Roman"/>
          <w:spacing w:val="-1"/>
          <w:sz w:val="24"/>
        </w:rPr>
      </w:pPr>
    </w:p>
    <w:p w:rsidRPr="00E95CB0" w:rsidR="00AF2DD1" w:rsidP="00AF2DD1" w:rsidRDefault="00AF2DD1" w14:paraId="01AF36AB" w14:textId="2C148049">
      <w:pPr>
        <w:pStyle w:val="TableParagraph"/>
        <w:ind w:left="1890"/>
        <w:rPr>
          <w:rFonts w:ascii="Times New Roman" w:hAnsi="Times New Roman" w:eastAsia="Times New Roman" w:cs="Times New Roman"/>
          <w:sz w:val="28"/>
          <w:szCs w:val="28"/>
        </w:rPr>
      </w:pPr>
      <w:r w:rsidRPr="00E95CB0">
        <w:rPr>
          <w:rFonts w:ascii="Times New Roman" w:hAnsi="Times New Roman" w:cs="Times New Roman"/>
          <w:b/>
          <w:sz w:val="28"/>
        </w:rPr>
        <w:t xml:space="preserve">Instructor: </w:t>
      </w:r>
      <w:r w:rsidR="00F06CDE">
        <w:rPr>
          <w:rFonts w:ascii="Times New Roman" w:hAnsi="Times New Roman" w:cs="Times New Roman"/>
          <w:b/>
          <w:sz w:val="28"/>
        </w:rPr>
        <w:t>Carol Slider</w:t>
      </w:r>
      <w:r w:rsidRPr="00E95CB0">
        <w:rPr>
          <w:rFonts w:ascii="Times New Roman" w:hAnsi="Times New Roman" w:cs="Times New Roman"/>
          <w:b/>
          <w:sz w:val="28"/>
        </w:rPr>
        <w:t>, MSN, RN</w:t>
      </w:r>
    </w:p>
    <w:p w:rsidRPr="00E95CB0" w:rsidR="00AF2DD1" w:rsidP="00AF2DD1" w:rsidRDefault="00AF2DD1" w14:paraId="39D0F485" w14:textId="4AF9F388">
      <w:pPr>
        <w:pStyle w:val="TableParagraph"/>
        <w:ind w:left="1890"/>
        <w:rPr>
          <w:rFonts w:ascii="Times New Roman" w:hAnsi="Times New Roman" w:cs="Times New Roman"/>
          <w:sz w:val="24"/>
        </w:rPr>
      </w:pPr>
      <w:r w:rsidRPr="00E95CB0">
        <w:rPr>
          <w:rFonts w:ascii="Times New Roman" w:hAnsi="Times New Roman" w:cs="Times New Roman"/>
          <w:b/>
          <w:spacing w:val="-1"/>
          <w:sz w:val="24"/>
        </w:rPr>
        <w:t>Office:</w:t>
      </w:r>
      <w:r w:rsidRPr="00E95CB0">
        <w:rPr>
          <w:rFonts w:ascii="Times New Roman" w:hAnsi="Times New Roman" w:cs="Times New Roman"/>
          <w:b/>
          <w:spacing w:val="-6"/>
          <w:sz w:val="24"/>
        </w:rPr>
        <w:t xml:space="preserve"> </w:t>
      </w:r>
      <w:r w:rsidRPr="00E95CB0">
        <w:rPr>
          <w:rFonts w:ascii="Times New Roman" w:hAnsi="Times New Roman" w:cs="Times New Roman"/>
          <w:spacing w:val="-6"/>
          <w:sz w:val="24"/>
        </w:rPr>
        <w:t>UHS</w:t>
      </w:r>
      <w:r w:rsidRPr="00E95CB0">
        <w:rPr>
          <w:rFonts w:ascii="Times New Roman" w:hAnsi="Times New Roman" w:cs="Times New Roman"/>
          <w:b/>
          <w:spacing w:val="-6"/>
          <w:sz w:val="24"/>
        </w:rPr>
        <w:t xml:space="preserve"> </w:t>
      </w:r>
      <w:r w:rsidRPr="00E95CB0">
        <w:rPr>
          <w:rFonts w:ascii="Times New Roman" w:hAnsi="Times New Roman" w:cs="Times New Roman"/>
          <w:spacing w:val="-1"/>
          <w:sz w:val="24"/>
        </w:rPr>
        <w:t>2</w:t>
      </w:r>
      <w:r w:rsidR="00F06CDE">
        <w:rPr>
          <w:rFonts w:ascii="Times New Roman" w:hAnsi="Times New Roman" w:cs="Times New Roman"/>
          <w:spacing w:val="-1"/>
          <w:sz w:val="24"/>
        </w:rPr>
        <w:t>10</w:t>
      </w:r>
    </w:p>
    <w:p w:rsidRPr="00E95CB0" w:rsidR="00AF2DD1" w:rsidP="00AF2DD1" w:rsidRDefault="00AF2DD1" w14:paraId="20416737" w14:textId="3B015D76">
      <w:pPr>
        <w:pStyle w:val="TableParagraph"/>
        <w:ind w:left="1890"/>
        <w:rPr>
          <w:rFonts w:ascii="Times New Roman" w:hAnsi="Times New Roman" w:cs="Times New Roman"/>
          <w:sz w:val="24"/>
        </w:rPr>
      </w:pPr>
      <w:r w:rsidRPr="00E95CB0">
        <w:rPr>
          <w:rFonts w:ascii="Times New Roman" w:hAnsi="Times New Roman" w:cs="Times New Roman"/>
          <w:b/>
          <w:spacing w:val="-1"/>
          <w:sz w:val="24"/>
        </w:rPr>
        <w:t>Phone:</w:t>
      </w:r>
      <w:r w:rsidRPr="00E95CB0">
        <w:rPr>
          <w:rFonts w:ascii="Times New Roman" w:hAnsi="Times New Roman" w:cs="Times New Roman"/>
          <w:b/>
          <w:spacing w:val="-4"/>
          <w:sz w:val="24"/>
        </w:rPr>
        <w:t xml:space="preserve"> </w:t>
      </w:r>
      <w:r w:rsidR="0056293A">
        <w:rPr>
          <w:rFonts w:ascii="Times New Roman" w:hAnsi="Times New Roman" w:cs="Times New Roman"/>
          <w:b/>
          <w:spacing w:val="-4"/>
          <w:sz w:val="24"/>
        </w:rPr>
        <w:t>Cell 348-2703</w:t>
      </w:r>
    </w:p>
    <w:p w:rsidR="00AF2DD1" w:rsidP="00AF2DD1" w:rsidRDefault="00AF2DD1" w14:paraId="08216BBF" w14:textId="73F58CDA">
      <w:pPr>
        <w:pStyle w:val="TableParagraph"/>
        <w:ind w:left="1890"/>
        <w:rPr>
          <w:rFonts w:ascii="Times New Roman" w:hAnsi="Times New Roman" w:cs="Times New Roman"/>
          <w:spacing w:val="-1"/>
          <w:sz w:val="24"/>
        </w:rPr>
      </w:pPr>
      <w:r w:rsidRPr="00E95CB0">
        <w:rPr>
          <w:rFonts w:ascii="Times New Roman" w:hAnsi="Times New Roman" w:cs="Times New Roman"/>
          <w:b/>
          <w:spacing w:val="-1"/>
          <w:sz w:val="24"/>
        </w:rPr>
        <w:t>Email:</w:t>
      </w:r>
      <w:r w:rsidRPr="00E95CB0">
        <w:rPr>
          <w:rFonts w:ascii="Times New Roman" w:hAnsi="Times New Roman" w:cs="Times New Roman"/>
          <w:b/>
          <w:spacing w:val="-6"/>
          <w:sz w:val="24"/>
        </w:rPr>
        <w:t xml:space="preserve"> </w:t>
      </w:r>
      <w:hyperlink w:history="1" r:id="rId14">
        <w:r w:rsidRPr="0021027A" w:rsidR="002455E3">
          <w:rPr>
            <w:rStyle w:val="Hyperlink"/>
            <w:rFonts w:ascii="Times New Roman" w:hAnsi="Times New Roman" w:cs="Times New Roman"/>
            <w:spacing w:val="-6"/>
            <w:sz w:val="24"/>
          </w:rPr>
          <w:t>cslider</w:t>
        </w:r>
        <w:r w:rsidRPr="0021027A" w:rsidR="002455E3">
          <w:rPr>
            <w:rStyle w:val="Hyperlink"/>
            <w:rFonts w:ascii="Times New Roman" w:hAnsi="Times New Roman" w:cs="Times New Roman"/>
            <w:spacing w:val="-1"/>
            <w:sz w:val="24"/>
          </w:rPr>
          <w:t>@ntcc.edu</w:t>
        </w:r>
      </w:hyperlink>
    </w:p>
    <w:p w:rsidR="001154BE" w:rsidP="001154BE" w:rsidRDefault="001154BE" w14:paraId="1D131C1F" w14:textId="77777777">
      <w:pPr>
        <w:pStyle w:val="TableParagraph"/>
        <w:ind w:left="1890"/>
        <w:rPr>
          <w:rFonts w:ascii="Times New Roman" w:hAnsi="Times New Roman" w:cs="Times New Roman"/>
          <w:b/>
          <w:sz w:val="28"/>
        </w:rPr>
      </w:pPr>
    </w:p>
    <w:p w:rsidRPr="00E95CB0" w:rsidR="001154BE" w:rsidP="001154BE" w:rsidRDefault="001154BE" w14:paraId="72062279" w14:textId="0CC92EBF">
      <w:pPr>
        <w:pStyle w:val="TableParagraph"/>
        <w:ind w:left="1890"/>
        <w:rPr>
          <w:rFonts w:ascii="Times New Roman" w:hAnsi="Times New Roman" w:eastAsia="Times New Roman" w:cs="Times New Roman"/>
          <w:sz w:val="28"/>
          <w:szCs w:val="28"/>
        </w:rPr>
      </w:pPr>
      <w:r w:rsidRPr="00E95CB0">
        <w:rPr>
          <w:rFonts w:ascii="Times New Roman" w:hAnsi="Times New Roman" w:cs="Times New Roman"/>
          <w:b/>
          <w:sz w:val="28"/>
        </w:rPr>
        <w:t xml:space="preserve">Instructor: </w:t>
      </w:r>
      <w:r>
        <w:rPr>
          <w:rFonts w:ascii="Times New Roman" w:hAnsi="Times New Roman" w:cs="Times New Roman"/>
          <w:b/>
          <w:sz w:val="28"/>
        </w:rPr>
        <w:t>Gwen Williams</w:t>
      </w:r>
      <w:r w:rsidRPr="00E95CB0">
        <w:rPr>
          <w:rFonts w:ascii="Times New Roman" w:hAnsi="Times New Roman" w:cs="Times New Roman"/>
          <w:b/>
          <w:sz w:val="28"/>
        </w:rPr>
        <w:t>, MSN, RN</w:t>
      </w:r>
      <w:r>
        <w:rPr>
          <w:rFonts w:ascii="Times New Roman" w:hAnsi="Times New Roman" w:cs="Times New Roman"/>
          <w:b/>
          <w:sz w:val="28"/>
        </w:rPr>
        <w:t>, CMSRN</w:t>
      </w:r>
    </w:p>
    <w:p w:rsidRPr="00E95CB0" w:rsidR="001154BE" w:rsidP="001154BE" w:rsidRDefault="001154BE" w14:paraId="70658287" w14:textId="77777777">
      <w:pPr>
        <w:pStyle w:val="TableParagraph"/>
        <w:ind w:left="1890"/>
        <w:rPr>
          <w:rFonts w:ascii="Times New Roman" w:hAnsi="Times New Roman" w:cs="Times New Roman"/>
          <w:sz w:val="24"/>
        </w:rPr>
      </w:pPr>
      <w:r w:rsidRPr="00E95CB0">
        <w:rPr>
          <w:rFonts w:ascii="Times New Roman" w:hAnsi="Times New Roman" w:cs="Times New Roman"/>
          <w:b/>
          <w:spacing w:val="-1"/>
          <w:sz w:val="24"/>
        </w:rPr>
        <w:t>Office:</w:t>
      </w:r>
      <w:r w:rsidRPr="00E95CB0">
        <w:rPr>
          <w:rFonts w:ascii="Times New Roman" w:hAnsi="Times New Roman" w:cs="Times New Roman"/>
          <w:b/>
          <w:spacing w:val="-6"/>
          <w:sz w:val="24"/>
        </w:rPr>
        <w:t xml:space="preserve"> </w:t>
      </w:r>
      <w:r w:rsidRPr="00E95CB0">
        <w:rPr>
          <w:rFonts w:ascii="Times New Roman" w:hAnsi="Times New Roman" w:cs="Times New Roman"/>
          <w:spacing w:val="-6"/>
          <w:sz w:val="24"/>
        </w:rPr>
        <w:t>UHS</w:t>
      </w:r>
      <w:r w:rsidRPr="00E95CB0">
        <w:rPr>
          <w:rFonts w:ascii="Times New Roman" w:hAnsi="Times New Roman" w:cs="Times New Roman"/>
          <w:b/>
          <w:spacing w:val="-6"/>
          <w:sz w:val="24"/>
        </w:rPr>
        <w:t xml:space="preserve"> </w:t>
      </w:r>
      <w:r w:rsidRPr="00E95CB0">
        <w:rPr>
          <w:rFonts w:ascii="Times New Roman" w:hAnsi="Times New Roman" w:cs="Times New Roman"/>
          <w:spacing w:val="-1"/>
          <w:sz w:val="24"/>
        </w:rPr>
        <w:t>20</w:t>
      </w:r>
      <w:r>
        <w:rPr>
          <w:rFonts w:ascii="Times New Roman" w:hAnsi="Times New Roman" w:cs="Times New Roman"/>
          <w:spacing w:val="-1"/>
          <w:sz w:val="24"/>
        </w:rPr>
        <w:t>5</w:t>
      </w:r>
    </w:p>
    <w:p w:rsidR="001154BE" w:rsidP="001154BE" w:rsidRDefault="001154BE" w14:paraId="014D5794" w14:textId="44AF1221">
      <w:pPr>
        <w:pStyle w:val="TableParagraph"/>
        <w:ind w:left="1890"/>
        <w:rPr>
          <w:rFonts w:ascii="Times New Roman" w:hAnsi="Times New Roman" w:cs="Times New Roman"/>
          <w:sz w:val="24"/>
        </w:rPr>
      </w:pPr>
      <w:r w:rsidRPr="00E95CB0">
        <w:rPr>
          <w:rFonts w:ascii="Times New Roman" w:hAnsi="Times New Roman" w:cs="Times New Roman"/>
          <w:b/>
          <w:spacing w:val="-1"/>
          <w:sz w:val="24"/>
        </w:rPr>
        <w:t>Phone:</w:t>
      </w:r>
      <w:r w:rsidRPr="00E95CB0">
        <w:rPr>
          <w:rFonts w:ascii="Times New Roman" w:hAnsi="Times New Roman" w:cs="Times New Roman"/>
          <w:b/>
          <w:spacing w:val="-4"/>
          <w:sz w:val="24"/>
        </w:rPr>
        <w:t xml:space="preserve"> </w:t>
      </w:r>
      <w:r w:rsidRPr="00E95CB0">
        <w:rPr>
          <w:rFonts w:ascii="Times New Roman" w:hAnsi="Times New Roman" w:cs="Times New Roman"/>
          <w:spacing w:val="-4"/>
          <w:sz w:val="24"/>
        </w:rPr>
        <w:t>903-</w:t>
      </w:r>
      <w:r>
        <w:rPr>
          <w:rFonts w:ascii="Times New Roman" w:hAnsi="Times New Roman" w:cs="Times New Roman"/>
          <w:spacing w:val="-4"/>
          <w:sz w:val="24"/>
        </w:rPr>
        <w:t>434-</w:t>
      </w:r>
      <w:r>
        <w:rPr>
          <w:rFonts w:ascii="Times New Roman" w:hAnsi="Times New Roman" w:cs="Times New Roman"/>
          <w:sz w:val="24"/>
        </w:rPr>
        <w:t>8388</w:t>
      </w:r>
      <w:r w:rsidR="00046E8A">
        <w:rPr>
          <w:rFonts w:ascii="Times New Roman" w:hAnsi="Times New Roman" w:cs="Times New Roman"/>
          <w:sz w:val="24"/>
        </w:rPr>
        <w:t>, Cell 602-448-</w:t>
      </w:r>
      <w:r w:rsidR="00F06CDE">
        <w:rPr>
          <w:rFonts w:ascii="Times New Roman" w:hAnsi="Times New Roman" w:cs="Times New Roman"/>
          <w:sz w:val="24"/>
        </w:rPr>
        <w:t>7504</w:t>
      </w:r>
    </w:p>
    <w:p w:rsidR="001154BE" w:rsidP="001154BE" w:rsidRDefault="001154BE" w14:paraId="0F2576DA" w14:textId="4C9B69B7">
      <w:pPr>
        <w:pStyle w:val="TableParagraph"/>
        <w:ind w:left="1890"/>
        <w:rPr>
          <w:rFonts w:ascii="Times New Roman" w:hAnsi="Times New Roman" w:cs="Times New Roman"/>
          <w:spacing w:val="-1"/>
          <w:sz w:val="24"/>
        </w:rPr>
      </w:pPr>
      <w:r w:rsidRPr="00E95CB0">
        <w:rPr>
          <w:rFonts w:ascii="Times New Roman" w:hAnsi="Times New Roman" w:cs="Times New Roman"/>
          <w:b/>
          <w:spacing w:val="-1"/>
          <w:sz w:val="24"/>
        </w:rPr>
        <w:t>Email:</w:t>
      </w:r>
      <w:r w:rsidRPr="00E95CB0">
        <w:rPr>
          <w:rFonts w:ascii="Times New Roman" w:hAnsi="Times New Roman" w:cs="Times New Roman"/>
          <w:b/>
          <w:spacing w:val="-6"/>
          <w:sz w:val="24"/>
        </w:rPr>
        <w:t xml:space="preserve"> </w:t>
      </w:r>
      <w:hyperlink w:history="1" r:id="rId15">
        <w:r w:rsidRPr="0021027A" w:rsidR="002F6595">
          <w:rPr>
            <w:rStyle w:val="Hyperlink"/>
            <w:rFonts w:ascii="Times New Roman" w:hAnsi="Times New Roman" w:cs="Times New Roman"/>
            <w:spacing w:val="-6"/>
            <w:sz w:val="24"/>
          </w:rPr>
          <w:t>gwilliams</w:t>
        </w:r>
        <w:r w:rsidRPr="0021027A" w:rsidR="002F6595">
          <w:rPr>
            <w:rStyle w:val="Hyperlink"/>
            <w:rFonts w:ascii="Times New Roman" w:hAnsi="Times New Roman" w:cs="Times New Roman"/>
            <w:spacing w:val="-1"/>
            <w:sz w:val="24"/>
          </w:rPr>
          <w:t>@ntcc.edu</w:t>
        </w:r>
      </w:hyperlink>
    </w:p>
    <w:p w:rsidRPr="00A13A76" w:rsidR="004B7432" w:rsidP="004B7432" w:rsidRDefault="004B7432" w14:paraId="4B7D289F" w14:textId="77777777">
      <w:pPr>
        <w:pStyle w:val="TableParagraph"/>
        <w:ind w:left="1890"/>
        <w:rPr>
          <w:rFonts w:ascii="Times New Roman" w:hAnsi="Times New Roman" w:cs="Times New Roman"/>
          <w:b/>
          <w:sz w:val="16"/>
          <w:szCs w:val="16"/>
        </w:rPr>
      </w:pPr>
    </w:p>
    <w:p w:rsidRPr="00E95CB0" w:rsidR="00184A9E" w:rsidP="00895D4B" w:rsidRDefault="00184A9E" w14:paraId="76FEB41E" w14:textId="2ED8E1D3">
      <w:pPr>
        <w:pStyle w:val="TableParagraph"/>
        <w:spacing w:before="1" w:after="120"/>
        <w:ind w:left="1890" w:firstLine="720"/>
        <w:rPr>
          <w:rFonts w:ascii="Times New Roman" w:hAnsi="Times New Roman" w:eastAsia="Cambria" w:cs="Times New Roman"/>
          <w:sz w:val="24"/>
          <w:szCs w:val="24"/>
        </w:rPr>
      </w:pPr>
    </w:p>
    <w:tbl>
      <w:tblPr>
        <w:tblStyle w:val="TableGrid"/>
        <w:tblW w:w="10047" w:type="dxa"/>
        <w:tblInd w:w="-5" w:type="dxa"/>
        <w:tblLayout w:type="fixed"/>
        <w:tblLook w:val="04A0" w:firstRow="1" w:lastRow="0" w:firstColumn="1" w:lastColumn="0" w:noHBand="0" w:noVBand="1"/>
      </w:tblPr>
      <w:tblGrid>
        <w:gridCol w:w="1147"/>
        <w:gridCol w:w="1553"/>
        <w:gridCol w:w="1599"/>
        <w:gridCol w:w="1556"/>
        <w:gridCol w:w="1504"/>
        <w:gridCol w:w="1371"/>
        <w:gridCol w:w="1317"/>
      </w:tblGrid>
      <w:tr w:rsidRPr="00E95CB0" w:rsidR="005C79AC" w:rsidTr="6A6DF4E8" w14:paraId="049E695D" w14:textId="77777777">
        <w:trPr>
          <w:trHeight w:val="282"/>
        </w:trPr>
        <w:tc>
          <w:tcPr>
            <w:tcW w:w="1147" w:type="dxa"/>
            <w:tcMar/>
          </w:tcPr>
          <w:p w:rsidRPr="00E95CB0" w:rsidR="005C79AC" w:rsidP="00481C70" w:rsidRDefault="00184A9E" w14:paraId="6DD2E257" w14:textId="1E2D2FD5">
            <w:pPr>
              <w:autoSpaceDE w:val="0"/>
              <w:autoSpaceDN w:val="0"/>
              <w:jc w:val="center"/>
              <w:rPr>
                <w:rFonts w:ascii="Times New Roman" w:hAnsi="Times New Roman" w:eastAsia="Times New Roman" w:cs="Times New Roman"/>
                <w:b/>
                <w:sz w:val="20"/>
                <w:lang w:bidi="en-US"/>
              </w:rPr>
            </w:pPr>
            <w:r w:rsidRPr="00E95CB0">
              <w:rPr>
                <w:rFonts w:ascii="Times New Roman" w:hAnsi="Times New Roman" w:cs="Times New Roman"/>
                <w:spacing w:val="-1"/>
                <w:sz w:val="24"/>
              </w:rPr>
              <w:t xml:space="preserve"> </w:t>
            </w:r>
            <w:r w:rsidRPr="00E95CB0" w:rsidR="005C79AC">
              <w:rPr>
                <w:rFonts w:ascii="Times New Roman" w:hAnsi="Times New Roman" w:eastAsia="Times New Roman" w:cs="Times New Roman"/>
                <w:b/>
                <w:sz w:val="20"/>
                <w:lang w:bidi="en-US"/>
              </w:rPr>
              <w:t xml:space="preserve">Office </w:t>
            </w:r>
          </w:p>
          <w:p w:rsidRPr="00E95CB0" w:rsidR="005C79AC" w:rsidP="0073304A" w:rsidRDefault="005C79AC" w14:paraId="4E42206F" w14:textId="77777777">
            <w:pPr>
              <w:autoSpaceDE w:val="0"/>
              <w:autoSpaceDN w:val="0"/>
              <w:ind w:right="-45"/>
              <w:jc w:val="center"/>
              <w:rPr>
                <w:rFonts w:ascii="Times New Roman" w:hAnsi="Times New Roman" w:eastAsia="Times New Roman" w:cs="Times New Roman"/>
                <w:b/>
                <w:sz w:val="20"/>
                <w:lang w:bidi="en-US"/>
              </w:rPr>
            </w:pPr>
            <w:r w:rsidRPr="00E95CB0">
              <w:rPr>
                <w:rFonts w:ascii="Times New Roman" w:hAnsi="Times New Roman" w:eastAsia="Times New Roman" w:cs="Times New Roman"/>
                <w:b/>
                <w:sz w:val="20"/>
                <w:lang w:bidi="en-US"/>
              </w:rPr>
              <w:t>Hours</w:t>
            </w:r>
          </w:p>
        </w:tc>
        <w:tc>
          <w:tcPr>
            <w:tcW w:w="1553" w:type="dxa"/>
            <w:tcMar/>
          </w:tcPr>
          <w:p w:rsidRPr="00E95CB0" w:rsidR="005C79AC" w:rsidP="005C79AC" w:rsidRDefault="005C79AC" w14:paraId="59E333D7" w14:textId="77777777">
            <w:pPr>
              <w:autoSpaceDE w:val="0"/>
              <w:autoSpaceDN w:val="0"/>
              <w:ind w:left="107"/>
              <w:jc w:val="center"/>
              <w:rPr>
                <w:rFonts w:ascii="Times New Roman" w:hAnsi="Times New Roman" w:eastAsia="Times New Roman" w:cs="Times New Roman"/>
                <w:b/>
                <w:sz w:val="20"/>
                <w:lang w:bidi="en-US"/>
              </w:rPr>
            </w:pPr>
            <w:r w:rsidRPr="00E95CB0">
              <w:rPr>
                <w:rFonts w:ascii="Times New Roman" w:hAnsi="Times New Roman" w:eastAsia="Times New Roman" w:cs="Times New Roman"/>
                <w:b/>
                <w:sz w:val="20"/>
                <w:lang w:bidi="en-US"/>
              </w:rPr>
              <w:t>Monday</w:t>
            </w:r>
          </w:p>
        </w:tc>
        <w:tc>
          <w:tcPr>
            <w:tcW w:w="1599" w:type="dxa"/>
            <w:tcMar/>
          </w:tcPr>
          <w:p w:rsidRPr="00E95CB0" w:rsidR="005C79AC" w:rsidP="005C79AC" w:rsidRDefault="005C79AC" w14:paraId="7C48A00F" w14:textId="77777777">
            <w:pPr>
              <w:autoSpaceDE w:val="0"/>
              <w:autoSpaceDN w:val="0"/>
              <w:ind w:left="107"/>
              <w:jc w:val="center"/>
              <w:rPr>
                <w:rFonts w:ascii="Times New Roman" w:hAnsi="Times New Roman" w:eastAsia="Times New Roman" w:cs="Times New Roman"/>
                <w:b/>
                <w:sz w:val="20"/>
                <w:lang w:bidi="en-US"/>
              </w:rPr>
            </w:pPr>
            <w:r w:rsidRPr="00E95CB0">
              <w:rPr>
                <w:rFonts w:ascii="Times New Roman" w:hAnsi="Times New Roman" w:eastAsia="Times New Roman" w:cs="Times New Roman"/>
                <w:b/>
                <w:sz w:val="20"/>
                <w:lang w:bidi="en-US"/>
              </w:rPr>
              <w:t>Tuesday</w:t>
            </w:r>
          </w:p>
        </w:tc>
        <w:tc>
          <w:tcPr>
            <w:tcW w:w="1556" w:type="dxa"/>
            <w:tcMar/>
          </w:tcPr>
          <w:p w:rsidRPr="00E95CB0" w:rsidR="005C79AC" w:rsidP="005C79AC" w:rsidRDefault="005C79AC" w14:paraId="0931614E" w14:textId="77777777">
            <w:pPr>
              <w:autoSpaceDE w:val="0"/>
              <w:autoSpaceDN w:val="0"/>
              <w:ind w:left="107"/>
              <w:jc w:val="center"/>
              <w:rPr>
                <w:rFonts w:ascii="Times New Roman" w:hAnsi="Times New Roman" w:eastAsia="Times New Roman" w:cs="Times New Roman"/>
                <w:b/>
                <w:sz w:val="20"/>
                <w:lang w:bidi="en-US"/>
              </w:rPr>
            </w:pPr>
            <w:r w:rsidRPr="00E95CB0">
              <w:rPr>
                <w:rFonts w:ascii="Times New Roman" w:hAnsi="Times New Roman" w:eastAsia="Times New Roman" w:cs="Times New Roman"/>
                <w:b/>
                <w:sz w:val="20"/>
                <w:lang w:bidi="en-US"/>
              </w:rPr>
              <w:t>Wednesday</w:t>
            </w:r>
          </w:p>
        </w:tc>
        <w:tc>
          <w:tcPr>
            <w:tcW w:w="1504" w:type="dxa"/>
            <w:tcMar/>
          </w:tcPr>
          <w:p w:rsidRPr="00E95CB0" w:rsidR="005C79AC" w:rsidP="005C79AC" w:rsidRDefault="005C79AC" w14:paraId="466E9892" w14:textId="77777777">
            <w:pPr>
              <w:autoSpaceDE w:val="0"/>
              <w:autoSpaceDN w:val="0"/>
              <w:ind w:left="107"/>
              <w:jc w:val="center"/>
              <w:rPr>
                <w:rFonts w:ascii="Times New Roman" w:hAnsi="Times New Roman" w:eastAsia="Times New Roman" w:cs="Times New Roman"/>
                <w:b/>
                <w:sz w:val="20"/>
                <w:lang w:bidi="en-US"/>
              </w:rPr>
            </w:pPr>
            <w:r w:rsidRPr="00E95CB0">
              <w:rPr>
                <w:rFonts w:ascii="Times New Roman" w:hAnsi="Times New Roman" w:eastAsia="Times New Roman" w:cs="Times New Roman"/>
                <w:b/>
                <w:sz w:val="20"/>
                <w:lang w:bidi="en-US"/>
              </w:rPr>
              <w:t>Thursday</w:t>
            </w:r>
          </w:p>
        </w:tc>
        <w:tc>
          <w:tcPr>
            <w:tcW w:w="1371" w:type="dxa"/>
            <w:tcMar/>
          </w:tcPr>
          <w:p w:rsidRPr="00E95CB0" w:rsidR="005C79AC" w:rsidP="005C79AC" w:rsidRDefault="005C79AC" w14:paraId="1BDFEB76" w14:textId="77777777">
            <w:pPr>
              <w:autoSpaceDE w:val="0"/>
              <w:autoSpaceDN w:val="0"/>
              <w:ind w:left="107"/>
              <w:jc w:val="center"/>
              <w:rPr>
                <w:rFonts w:ascii="Times New Roman" w:hAnsi="Times New Roman" w:eastAsia="Times New Roman" w:cs="Times New Roman"/>
                <w:b/>
                <w:sz w:val="20"/>
                <w:lang w:bidi="en-US"/>
              </w:rPr>
            </w:pPr>
            <w:r w:rsidRPr="00E95CB0">
              <w:rPr>
                <w:rFonts w:ascii="Times New Roman" w:hAnsi="Times New Roman" w:eastAsia="Times New Roman" w:cs="Times New Roman"/>
                <w:b/>
                <w:sz w:val="20"/>
                <w:lang w:bidi="en-US"/>
              </w:rPr>
              <w:t>Friday</w:t>
            </w:r>
          </w:p>
        </w:tc>
        <w:tc>
          <w:tcPr>
            <w:tcW w:w="1317" w:type="dxa"/>
            <w:tcMar/>
          </w:tcPr>
          <w:p w:rsidRPr="00E95CB0" w:rsidR="005C79AC" w:rsidP="005C79AC" w:rsidRDefault="005C79AC" w14:paraId="7858E036" w14:textId="77777777">
            <w:pPr>
              <w:autoSpaceDE w:val="0"/>
              <w:autoSpaceDN w:val="0"/>
              <w:ind w:left="107"/>
              <w:jc w:val="center"/>
              <w:rPr>
                <w:rFonts w:ascii="Times New Roman" w:hAnsi="Times New Roman" w:eastAsia="Times New Roman" w:cs="Times New Roman"/>
                <w:b/>
                <w:sz w:val="20"/>
                <w:lang w:bidi="en-US"/>
              </w:rPr>
            </w:pPr>
            <w:r w:rsidRPr="00E95CB0">
              <w:rPr>
                <w:rFonts w:ascii="Times New Roman" w:hAnsi="Times New Roman" w:eastAsia="Times New Roman" w:cs="Times New Roman"/>
                <w:b/>
                <w:sz w:val="20"/>
                <w:lang w:bidi="en-US"/>
              </w:rPr>
              <w:t>Online</w:t>
            </w:r>
          </w:p>
        </w:tc>
      </w:tr>
      <w:tr w:rsidRPr="00E95CB0" w:rsidR="00621462" w:rsidTr="6A6DF4E8" w14:paraId="2D806941" w14:textId="77777777">
        <w:trPr>
          <w:trHeight w:val="1575"/>
        </w:trPr>
        <w:tc>
          <w:tcPr>
            <w:tcW w:w="1147" w:type="dxa"/>
            <w:tcMar/>
          </w:tcPr>
          <w:p w:rsidRPr="004205F0" w:rsidR="00621462" w:rsidP="00776FD8" w:rsidRDefault="00855769" w14:paraId="4F0D7D00" w14:textId="37A2488B">
            <w:pPr>
              <w:autoSpaceDE w:val="0"/>
              <w:autoSpaceDN w:val="0"/>
              <w:jc w:val="center"/>
              <w:rPr>
                <w:rFonts w:ascii="Times New Roman" w:hAnsi="Times New Roman" w:cs="Times New Roman"/>
                <w:spacing w:val="-1"/>
                <w:sz w:val="24"/>
              </w:rPr>
            </w:pPr>
            <w:r w:rsidRPr="004205F0">
              <w:rPr>
                <w:rFonts w:ascii="Times New Roman" w:hAnsi="Times New Roman" w:eastAsia="Times New Roman" w:cs="Times New Roman"/>
                <w:sz w:val="24"/>
                <w:szCs w:val="24"/>
                <w:lang w:bidi="en-US"/>
              </w:rPr>
              <w:t>Lewis</w:t>
            </w:r>
          </w:p>
        </w:tc>
        <w:tc>
          <w:tcPr>
            <w:tcW w:w="1553" w:type="dxa"/>
            <w:tcMar/>
          </w:tcPr>
          <w:p w:rsidRPr="004205F0" w:rsidR="00621462" w:rsidP="00776FD8" w:rsidRDefault="00FD791D" w14:paraId="52A3A278" w14:textId="2B49D6EC">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0800-11</w:t>
            </w:r>
            <w:r w:rsidRPr="004205F0" w:rsidR="00356F78">
              <w:rPr>
                <w:rFonts w:ascii="Times New Roman" w:hAnsi="Times New Roman" w:eastAsia="Times New Roman" w:cs="Times New Roman"/>
                <w:sz w:val="20"/>
                <w:lang w:bidi="en-US"/>
              </w:rPr>
              <w:t>00</w:t>
            </w:r>
            <w:r w:rsidRPr="004205F0">
              <w:rPr>
                <w:rFonts w:ascii="Times New Roman" w:hAnsi="Times New Roman" w:eastAsia="Times New Roman" w:cs="Times New Roman"/>
                <w:sz w:val="20"/>
                <w:lang w:bidi="en-US"/>
              </w:rPr>
              <w:t xml:space="preserve"> Testing</w:t>
            </w:r>
          </w:p>
          <w:p w:rsidRPr="004205F0" w:rsidR="00356F78" w:rsidP="00776FD8" w:rsidRDefault="00356F78" w14:paraId="4D99DC25" w14:textId="0F11CFDA">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 xml:space="preserve">11:00 – 12:00 </w:t>
            </w:r>
          </w:p>
          <w:p w:rsidRPr="004205F0" w:rsidR="0023400D" w:rsidP="00776FD8" w:rsidRDefault="0023400D" w14:paraId="53815738" w14:textId="7A48EADC">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 xml:space="preserve">1:00 – 5:00 </w:t>
            </w:r>
          </w:p>
        </w:tc>
        <w:tc>
          <w:tcPr>
            <w:tcW w:w="1599" w:type="dxa"/>
            <w:tcMar/>
          </w:tcPr>
          <w:p w:rsidRPr="004205F0" w:rsidR="0023400D" w:rsidP="00776FD8" w:rsidRDefault="009926FD" w14:paraId="7D80BC9C" w14:textId="6DE0D73A">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RNSG 2361</w:t>
            </w:r>
            <w:r w:rsidRPr="004205F0" w:rsidR="000A7316">
              <w:rPr>
                <w:rFonts w:ascii="Times New Roman" w:hAnsi="Times New Roman" w:eastAsia="Times New Roman" w:cs="Times New Roman"/>
                <w:sz w:val="20"/>
                <w:lang w:bidi="en-US"/>
              </w:rPr>
              <w:t xml:space="preserve"> </w:t>
            </w:r>
            <w:r w:rsidRPr="004205F0" w:rsidR="0023400D">
              <w:rPr>
                <w:rFonts w:ascii="Times New Roman" w:hAnsi="Times New Roman" w:eastAsia="Times New Roman" w:cs="Times New Roman"/>
                <w:sz w:val="20"/>
                <w:lang w:bidi="en-US"/>
              </w:rPr>
              <w:t xml:space="preserve">Clinical Day- No Office Hours   </w:t>
            </w:r>
          </w:p>
          <w:p w:rsidRPr="004205F0" w:rsidR="0023400D" w:rsidP="0023400D" w:rsidRDefault="0023400D" w14:paraId="23FBE09A" w14:textId="6B2577D3">
            <w:pPr>
              <w:autoSpaceDE w:val="0"/>
              <w:autoSpaceDN w:val="0"/>
              <w:ind w:left="107"/>
              <w:rPr>
                <w:rFonts w:ascii="Times New Roman" w:hAnsi="Times New Roman" w:eastAsia="Times New Roman" w:cs="Times New Roman"/>
                <w:sz w:val="20"/>
                <w:lang w:bidi="en-US"/>
              </w:rPr>
            </w:pPr>
          </w:p>
        </w:tc>
        <w:tc>
          <w:tcPr>
            <w:tcW w:w="1556" w:type="dxa"/>
            <w:tcMar/>
          </w:tcPr>
          <w:p w:rsidRPr="004205F0" w:rsidR="009926FD" w:rsidP="009926FD" w:rsidRDefault="0023400D" w14:paraId="3157F5AD" w14:textId="2D9BB4E3">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 xml:space="preserve">RNSG </w:t>
            </w:r>
            <w:r w:rsidRPr="004205F0" w:rsidR="00B25B22">
              <w:rPr>
                <w:rFonts w:ascii="Times New Roman" w:hAnsi="Times New Roman" w:eastAsia="Times New Roman" w:cs="Times New Roman"/>
                <w:sz w:val="20"/>
                <w:lang w:bidi="en-US"/>
              </w:rPr>
              <w:t>2539</w:t>
            </w:r>
            <w:r w:rsidRPr="004205F0" w:rsidR="00FD7705">
              <w:rPr>
                <w:rFonts w:ascii="Times New Roman" w:hAnsi="Times New Roman" w:eastAsia="Times New Roman" w:cs="Times New Roman"/>
                <w:sz w:val="20"/>
                <w:lang w:bidi="en-US"/>
              </w:rPr>
              <w:t xml:space="preserve"> </w:t>
            </w:r>
          </w:p>
          <w:p w:rsidRPr="004205F0" w:rsidR="005C0121" w:rsidP="00776FD8" w:rsidRDefault="00CE74DE" w14:paraId="10E444F2" w14:textId="235264A9">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Office Hours before class 0800- 0900</w:t>
            </w:r>
          </w:p>
        </w:tc>
        <w:tc>
          <w:tcPr>
            <w:tcW w:w="1504" w:type="dxa"/>
            <w:tcMar/>
          </w:tcPr>
          <w:p w:rsidRPr="004205F0" w:rsidR="00621462" w:rsidP="00776FD8" w:rsidRDefault="003D7133" w14:paraId="547E9C6E" w14:textId="77777777">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 xml:space="preserve">RNSG </w:t>
            </w:r>
            <w:r w:rsidRPr="004205F0" w:rsidR="0006125E">
              <w:rPr>
                <w:rFonts w:ascii="Times New Roman" w:hAnsi="Times New Roman" w:eastAsia="Times New Roman" w:cs="Times New Roman"/>
                <w:sz w:val="20"/>
                <w:lang w:bidi="en-US"/>
              </w:rPr>
              <w:t xml:space="preserve">2138 </w:t>
            </w:r>
          </w:p>
          <w:p w:rsidRPr="004205F0" w:rsidR="00242368" w:rsidP="00776FD8" w:rsidRDefault="004F5E2A" w14:paraId="2035B8F4" w14:textId="1573DCD4">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 xml:space="preserve">Office Hours before and after class 8:00 – 9:00 </w:t>
            </w:r>
            <w:r w:rsidRPr="004205F0" w:rsidR="00242368">
              <w:rPr>
                <w:rFonts w:ascii="Times New Roman" w:hAnsi="Times New Roman" w:eastAsia="Times New Roman" w:cs="Times New Roman"/>
                <w:sz w:val="20"/>
                <w:lang w:bidi="en-US"/>
              </w:rPr>
              <w:t>1:00 – 5:00</w:t>
            </w:r>
          </w:p>
        </w:tc>
        <w:tc>
          <w:tcPr>
            <w:tcW w:w="1371" w:type="dxa"/>
            <w:tcMar/>
          </w:tcPr>
          <w:p w:rsidRPr="00E95CB0" w:rsidR="00621462" w:rsidP="00776FD8" w:rsidRDefault="00740CE0" w14:paraId="48053598" w14:textId="4157B486">
            <w:pPr>
              <w:autoSpaceDE w:val="0"/>
              <w:autoSpaceDN w:val="0"/>
              <w:ind w:left="107"/>
              <w:jc w:val="center"/>
              <w:rPr>
                <w:rFonts w:ascii="Times New Roman" w:hAnsi="Times New Roman" w:eastAsia="Times New Roman" w:cs="Times New Roman"/>
                <w:b/>
                <w:sz w:val="20"/>
                <w:lang w:bidi="en-US"/>
              </w:rPr>
            </w:pPr>
            <w:r w:rsidRPr="00740CE0">
              <w:rPr>
                <w:rFonts w:ascii="Times New Roman" w:hAnsi="Times New Roman" w:cs="Times New Roman"/>
                <w:spacing w:val="-1"/>
                <w:sz w:val="20"/>
                <w:szCs w:val="20"/>
              </w:rPr>
              <w:t>By appointment only</w:t>
            </w:r>
          </w:p>
        </w:tc>
        <w:tc>
          <w:tcPr>
            <w:tcW w:w="1317" w:type="dxa"/>
            <w:tcMar/>
          </w:tcPr>
          <w:p w:rsidRPr="00E95CB0" w:rsidR="00621462" w:rsidP="00776FD8" w:rsidRDefault="0052142C" w14:paraId="0AE5D09A" w14:textId="224290D9">
            <w:pPr>
              <w:autoSpaceDE w:val="0"/>
              <w:autoSpaceDN w:val="0"/>
              <w:ind w:left="107"/>
              <w:jc w:val="center"/>
              <w:rPr>
                <w:rFonts w:ascii="Times New Roman" w:hAnsi="Times New Roman" w:eastAsia="Times New Roman" w:cs="Times New Roman"/>
                <w:b/>
                <w:sz w:val="20"/>
                <w:lang w:bidi="en-US"/>
              </w:rPr>
            </w:pPr>
            <w:r w:rsidRPr="00740CE0">
              <w:rPr>
                <w:rFonts w:ascii="Times New Roman" w:hAnsi="Times New Roman" w:cs="Times New Roman"/>
                <w:spacing w:val="-1"/>
                <w:sz w:val="20"/>
                <w:szCs w:val="20"/>
              </w:rPr>
              <w:t>By appointment only</w:t>
            </w:r>
          </w:p>
        </w:tc>
      </w:tr>
      <w:tr w:rsidRPr="00E95CB0" w:rsidR="00E9793F" w:rsidTr="6A6DF4E8" w14:paraId="4A1FFA1F" w14:textId="77777777">
        <w:trPr>
          <w:trHeight w:val="1214"/>
        </w:trPr>
        <w:tc>
          <w:tcPr>
            <w:tcW w:w="1147" w:type="dxa"/>
            <w:tcMar/>
          </w:tcPr>
          <w:p w:rsidRPr="00E95CB0" w:rsidR="00E9793F" w:rsidP="00E9793F" w:rsidRDefault="00E9793F" w14:paraId="01C0FCE1" w14:textId="44FD609C">
            <w:pPr>
              <w:autoSpaceDE w:val="0"/>
              <w:autoSpaceDN w:val="0"/>
              <w:jc w:val="center"/>
              <w:rPr>
                <w:rFonts w:ascii="Times New Roman" w:hAnsi="Times New Roman" w:cs="Times New Roman"/>
                <w:spacing w:val="-1"/>
                <w:sz w:val="24"/>
              </w:rPr>
            </w:pPr>
            <w:r w:rsidRPr="00E95CB0">
              <w:rPr>
                <w:rFonts w:ascii="Times New Roman" w:hAnsi="Times New Roman" w:eastAsia="Times New Roman" w:cs="Times New Roman"/>
                <w:sz w:val="24"/>
                <w:szCs w:val="24"/>
                <w:lang w:bidi="en-US"/>
              </w:rPr>
              <w:t>Shipp</w:t>
            </w:r>
          </w:p>
        </w:tc>
        <w:tc>
          <w:tcPr>
            <w:tcW w:w="1553" w:type="dxa"/>
            <w:tcMar/>
          </w:tcPr>
          <w:p w:rsidRPr="00E9793F" w:rsidR="00E9793F" w:rsidP="00E9793F" w:rsidRDefault="00560A42" w14:paraId="63B1E36E" w14:textId="66838C60">
            <w:pPr>
              <w:autoSpaceDE w:val="0"/>
              <w:autoSpaceDN w:val="0"/>
              <w:ind w:left="107"/>
              <w:jc w:val="center"/>
              <w:rPr>
                <w:rFonts w:ascii="Times New Roman" w:hAnsi="Times New Roman" w:eastAsia="Times New Roman" w:cs="Times New Roman"/>
                <w:sz w:val="20"/>
                <w:lang w:bidi="en-US"/>
              </w:rPr>
            </w:pPr>
            <w:r w:rsidRPr="00560A42">
              <w:rPr>
                <w:rFonts w:ascii="Times New Roman" w:hAnsi="Times New Roman" w:eastAsia="Times New Roman" w:cs="Times New Roman"/>
                <w:sz w:val="20"/>
                <w:lang w:bidi="en-US"/>
              </w:rPr>
              <w:t xml:space="preserve">08:00am – 2:00pm Office hours </w:t>
            </w:r>
            <w:r w:rsidRPr="00560A42" w:rsidR="00880F22">
              <w:rPr>
                <w:rFonts w:ascii="Times New Roman" w:hAnsi="Times New Roman" w:eastAsia="Times New Roman" w:cs="Times New Roman"/>
                <w:sz w:val="20"/>
                <w:lang w:bidi="en-US"/>
              </w:rPr>
              <w:t>on</w:t>
            </w:r>
            <w:r w:rsidRPr="00560A42">
              <w:rPr>
                <w:rFonts w:ascii="Times New Roman" w:hAnsi="Times New Roman" w:eastAsia="Times New Roman" w:cs="Times New Roman"/>
                <w:sz w:val="20"/>
                <w:lang w:bidi="en-US"/>
              </w:rPr>
              <w:t xml:space="preserve"> weeks with no clinical.</w:t>
            </w:r>
          </w:p>
        </w:tc>
        <w:tc>
          <w:tcPr>
            <w:tcW w:w="1599" w:type="dxa"/>
            <w:tcMar/>
          </w:tcPr>
          <w:p w:rsidRPr="004205F0" w:rsidR="00E9793F" w:rsidP="00E9793F" w:rsidRDefault="00560A42" w14:paraId="3A6EECCC" w14:textId="13096312">
            <w:pPr>
              <w:autoSpaceDE w:val="0"/>
              <w:autoSpaceDN w:val="0"/>
              <w:ind w:left="107"/>
              <w:jc w:val="center"/>
              <w:rPr>
                <w:rFonts w:ascii="Times New Roman" w:hAnsi="Times New Roman" w:eastAsia="Times New Roman" w:cs="Times New Roman"/>
                <w:bCs/>
                <w:sz w:val="20"/>
                <w:lang w:bidi="en-US"/>
              </w:rPr>
            </w:pPr>
            <w:r w:rsidRPr="004205F0">
              <w:rPr>
                <w:rFonts w:ascii="Times New Roman" w:hAnsi="Times New Roman" w:eastAsia="Times New Roman" w:cs="Times New Roman"/>
                <w:bCs/>
                <w:sz w:val="20"/>
                <w:lang w:bidi="en-US"/>
              </w:rPr>
              <w:t xml:space="preserve">08:00am – 2:00pm Office hours </w:t>
            </w:r>
            <w:r w:rsidRPr="004205F0" w:rsidR="00880F22">
              <w:rPr>
                <w:rFonts w:ascii="Times New Roman" w:hAnsi="Times New Roman" w:eastAsia="Times New Roman" w:cs="Times New Roman"/>
                <w:bCs/>
                <w:sz w:val="20"/>
                <w:lang w:bidi="en-US"/>
              </w:rPr>
              <w:t>on</w:t>
            </w:r>
            <w:r w:rsidRPr="004205F0">
              <w:rPr>
                <w:rFonts w:ascii="Times New Roman" w:hAnsi="Times New Roman" w:eastAsia="Times New Roman" w:cs="Times New Roman"/>
                <w:bCs/>
                <w:sz w:val="20"/>
                <w:lang w:bidi="en-US"/>
              </w:rPr>
              <w:t xml:space="preserve"> weeks with no clinical.</w:t>
            </w:r>
          </w:p>
        </w:tc>
        <w:tc>
          <w:tcPr>
            <w:tcW w:w="1556" w:type="dxa"/>
            <w:tcMar/>
          </w:tcPr>
          <w:p w:rsidRPr="00E9793F" w:rsidR="00E9793F" w:rsidP="00E9793F" w:rsidRDefault="0012256D" w14:paraId="4C7F25ED" w14:textId="037F0EF0">
            <w:pPr>
              <w:autoSpaceDE w:val="0"/>
              <w:autoSpaceDN w:val="0"/>
              <w:ind w:left="107"/>
              <w:jc w:val="center"/>
              <w:rPr>
                <w:rFonts w:ascii="Times New Roman" w:hAnsi="Times New Roman" w:eastAsia="Times New Roman" w:cs="Times New Roman"/>
                <w:sz w:val="20"/>
                <w:lang w:bidi="en-US"/>
              </w:rPr>
            </w:pPr>
            <w:r w:rsidRPr="0012256D">
              <w:rPr>
                <w:rFonts w:ascii="Times New Roman" w:hAnsi="Times New Roman" w:eastAsia="Times New Roman" w:cs="Times New Roman"/>
                <w:sz w:val="20"/>
                <w:lang w:bidi="en-US"/>
              </w:rPr>
              <w:t>8:00am - 9:00am 12:00pm - 1:00pm Office hours</w:t>
            </w:r>
          </w:p>
        </w:tc>
        <w:tc>
          <w:tcPr>
            <w:tcW w:w="1504" w:type="dxa"/>
            <w:tcMar/>
          </w:tcPr>
          <w:p w:rsidRPr="00E9793F" w:rsidR="00E9793F" w:rsidP="00E9793F" w:rsidRDefault="004205F0" w14:paraId="44DECA71" w14:textId="54169A38">
            <w:pPr>
              <w:autoSpaceDE w:val="0"/>
              <w:autoSpaceDN w:val="0"/>
              <w:ind w:left="107"/>
              <w:jc w:val="center"/>
              <w:rPr>
                <w:rFonts w:ascii="Times New Roman" w:hAnsi="Times New Roman" w:eastAsia="Times New Roman" w:cs="Times New Roman"/>
                <w:sz w:val="20"/>
                <w:lang w:bidi="en-US"/>
              </w:rPr>
            </w:pPr>
            <w:r w:rsidRPr="004205F0">
              <w:rPr>
                <w:rFonts w:ascii="Times New Roman" w:hAnsi="Times New Roman" w:eastAsia="Times New Roman" w:cs="Times New Roman"/>
                <w:sz w:val="20"/>
                <w:lang w:bidi="en-US"/>
              </w:rPr>
              <w:t>8:30am - 9:00am 12:00pm - 1:00pm Office hours</w:t>
            </w:r>
          </w:p>
        </w:tc>
        <w:tc>
          <w:tcPr>
            <w:tcW w:w="1371" w:type="dxa"/>
            <w:tcMar/>
          </w:tcPr>
          <w:p w:rsidRPr="00E95CB0" w:rsidR="00E9793F" w:rsidP="00E9793F" w:rsidRDefault="00740CE0" w14:paraId="3209269F" w14:textId="18387387">
            <w:pPr>
              <w:autoSpaceDE w:val="0"/>
              <w:autoSpaceDN w:val="0"/>
              <w:ind w:left="107"/>
              <w:jc w:val="center"/>
              <w:rPr>
                <w:rFonts w:ascii="Times New Roman" w:hAnsi="Times New Roman" w:eastAsia="Times New Roman" w:cs="Times New Roman"/>
                <w:b/>
                <w:sz w:val="20"/>
                <w:lang w:bidi="en-US"/>
              </w:rPr>
            </w:pPr>
            <w:r w:rsidRPr="00740CE0">
              <w:rPr>
                <w:rFonts w:ascii="Times New Roman" w:hAnsi="Times New Roman" w:cs="Times New Roman"/>
                <w:spacing w:val="-1"/>
                <w:sz w:val="20"/>
                <w:szCs w:val="20"/>
              </w:rPr>
              <w:t>By appointment only</w:t>
            </w:r>
          </w:p>
        </w:tc>
        <w:tc>
          <w:tcPr>
            <w:tcW w:w="1317" w:type="dxa"/>
            <w:tcMar/>
          </w:tcPr>
          <w:p w:rsidRPr="00E95CB0" w:rsidR="00E9793F" w:rsidP="00E9793F" w:rsidRDefault="0052142C" w14:paraId="241B65E0" w14:textId="0025A5EC">
            <w:pPr>
              <w:autoSpaceDE w:val="0"/>
              <w:autoSpaceDN w:val="0"/>
              <w:ind w:left="107"/>
              <w:jc w:val="center"/>
              <w:rPr>
                <w:rFonts w:ascii="Times New Roman" w:hAnsi="Times New Roman" w:eastAsia="Times New Roman" w:cs="Times New Roman"/>
                <w:b/>
                <w:sz w:val="20"/>
                <w:lang w:bidi="en-US"/>
              </w:rPr>
            </w:pPr>
            <w:r w:rsidRPr="00740CE0">
              <w:rPr>
                <w:rFonts w:ascii="Times New Roman" w:hAnsi="Times New Roman" w:cs="Times New Roman"/>
                <w:spacing w:val="-1"/>
                <w:sz w:val="20"/>
                <w:szCs w:val="20"/>
              </w:rPr>
              <w:t>By appointment only</w:t>
            </w:r>
          </w:p>
        </w:tc>
      </w:tr>
      <w:tr w:rsidRPr="00E95CB0" w:rsidR="00880F22" w:rsidTr="6A6DF4E8" w14:paraId="2A3F4272" w14:textId="77777777">
        <w:trPr>
          <w:trHeight w:val="1214"/>
        </w:trPr>
        <w:tc>
          <w:tcPr>
            <w:tcW w:w="1147" w:type="dxa"/>
            <w:tcMar/>
          </w:tcPr>
          <w:p w:rsidRPr="00E95CB0" w:rsidR="00880F22" w:rsidP="00E9793F" w:rsidRDefault="00880F22" w14:paraId="04155134" w14:textId="6D0C693E">
            <w:pPr>
              <w:autoSpaceDE w:val="0"/>
              <w:autoSpaceDN w:val="0"/>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Slider</w:t>
            </w:r>
          </w:p>
        </w:tc>
        <w:tc>
          <w:tcPr>
            <w:tcW w:w="1553" w:type="dxa"/>
            <w:tcMar/>
          </w:tcPr>
          <w:p w:rsidR="00F13BB4" w:rsidP="00E9793F" w:rsidRDefault="00F13BB4" w14:paraId="125F3588" w14:textId="77777777">
            <w:pPr>
              <w:autoSpaceDE w:val="0"/>
              <w:autoSpaceDN w:val="0"/>
              <w:ind w:left="107"/>
              <w:jc w:val="center"/>
              <w:rPr>
                <w:rFonts w:ascii="Times New Roman" w:hAnsi="Times New Roman" w:eastAsia="Times New Roman" w:cs="Times New Roman"/>
                <w:sz w:val="20"/>
                <w:lang w:bidi="en-US"/>
              </w:rPr>
            </w:pPr>
            <w:r w:rsidRPr="00F13BB4">
              <w:rPr>
                <w:rFonts w:ascii="Times New Roman" w:hAnsi="Times New Roman" w:eastAsia="Times New Roman" w:cs="Times New Roman"/>
                <w:sz w:val="20"/>
                <w:lang w:bidi="en-US"/>
              </w:rPr>
              <w:t>Clinical Days: No office hours</w:t>
            </w:r>
          </w:p>
          <w:p w:rsidRPr="00560A42" w:rsidR="00880F22" w:rsidP="00E9793F" w:rsidRDefault="00F13BB4" w14:paraId="40D8DAE2" w14:textId="3C5134B1">
            <w:pPr>
              <w:autoSpaceDE w:val="0"/>
              <w:autoSpaceDN w:val="0"/>
              <w:ind w:left="107"/>
              <w:jc w:val="center"/>
              <w:rPr>
                <w:rFonts w:ascii="Times New Roman" w:hAnsi="Times New Roman" w:eastAsia="Times New Roman" w:cs="Times New Roman"/>
                <w:sz w:val="20"/>
                <w:lang w:bidi="en-US"/>
              </w:rPr>
            </w:pPr>
            <w:r>
              <w:rPr>
                <w:rFonts w:ascii="Times New Roman" w:hAnsi="Times New Roman" w:eastAsia="Times New Roman" w:cs="Times New Roman"/>
                <w:sz w:val="20"/>
                <w:lang w:bidi="en-US"/>
              </w:rPr>
              <w:t xml:space="preserve"> </w:t>
            </w:r>
            <w:r w:rsidRPr="00F13BB4">
              <w:rPr>
                <w:rFonts w:ascii="Times New Roman" w:hAnsi="Times New Roman" w:eastAsia="Times New Roman" w:cs="Times New Roman"/>
                <w:sz w:val="20"/>
                <w:lang w:bidi="en-US"/>
              </w:rPr>
              <w:t>Non-Clinical Days: 8:30-2:30</w:t>
            </w:r>
          </w:p>
        </w:tc>
        <w:tc>
          <w:tcPr>
            <w:tcW w:w="1599" w:type="dxa"/>
            <w:tcMar/>
          </w:tcPr>
          <w:p w:rsidR="00880F22" w:rsidP="00E9793F" w:rsidRDefault="00F13BB4" w14:paraId="2328F876" w14:textId="77777777">
            <w:pPr>
              <w:autoSpaceDE w:val="0"/>
              <w:autoSpaceDN w:val="0"/>
              <w:ind w:left="107"/>
              <w:jc w:val="center"/>
              <w:rPr>
                <w:rFonts w:ascii="Times New Roman" w:hAnsi="Times New Roman" w:eastAsia="Times New Roman" w:cs="Times New Roman"/>
                <w:bCs/>
                <w:sz w:val="20"/>
                <w:lang w:bidi="en-US"/>
              </w:rPr>
            </w:pPr>
            <w:r w:rsidRPr="00F13BB4">
              <w:rPr>
                <w:rFonts w:ascii="Times New Roman" w:hAnsi="Times New Roman" w:eastAsia="Times New Roman" w:cs="Times New Roman"/>
                <w:bCs/>
                <w:sz w:val="20"/>
                <w:lang w:bidi="en-US"/>
              </w:rPr>
              <w:t>Clinical Days: No office hours</w:t>
            </w:r>
          </w:p>
          <w:p w:rsidR="00C862BA" w:rsidP="00E9793F" w:rsidRDefault="00C862BA" w14:paraId="6D344A4B" w14:textId="77777777">
            <w:pPr>
              <w:autoSpaceDE w:val="0"/>
              <w:autoSpaceDN w:val="0"/>
              <w:ind w:left="107"/>
              <w:jc w:val="center"/>
              <w:rPr>
                <w:rFonts w:ascii="Times New Roman" w:hAnsi="Times New Roman" w:eastAsia="Times New Roman" w:cs="Times New Roman"/>
                <w:bCs/>
                <w:sz w:val="20"/>
                <w:lang w:bidi="en-US"/>
              </w:rPr>
            </w:pPr>
          </w:p>
          <w:p w:rsidRPr="004205F0" w:rsidR="00F13BB4" w:rsidP="00E9793F" w:rsidRDefault="00F13BB4" w14:paraId="5A51E345" w14:textId="404D3698">
            <w:pPr>
              <w:autoSpaceDE w:val="0"/>
              <w:autoSpaceDN w:val="0"/>
              <w:ind w:left="107"/>
              <w:jc w:val="center"/>
              <w:rPr>
                <w:rFonts w:ascii="Times New Roman" w:hAnsi="Times New Roman" w:eastAsia="Times New Roman" w:cs="Times New Roman"/>
                <w:bCs/>
                <w:sz w:val="20"/>
                <w:lang w:bidi="en-US"/>
              </w:rPr>
            </w:pPr>
            <w:r w:rsidRPr="00F13BB4">
              <w:rPr>
                <w:rFonts w:ascii="Times New Roman" w:hAnsi="Times New Roman" w:eastAsia="Times New Roman" w:cs="Times New Roman"/>
                <w:bCs/>
                <w:sz w:val="20"/>
                <w:lang w:bidi="en-US"/>
              </w:rPr>
              <w:t>Non-Clinical Days: 8:30-2:30</w:t>
            </w:r>
          </w:p>
        </w:tc>
        <w:tc>
          <w:tcPr>
            <w:tcW w:w="1556" w:type="dxa"/>
            <w:tcMar/>
          </w:tcPr>
          <w:p w:rsidRPr="0012256D" w:rsidR="00880F22" w:rsidP="00E9793F" w:rsidRDefault="001000DC" w14:paraId="1288BFBC" w14:textId="76919D99">
            <w:pPr>
              <w:autoSpaceDE w:val="0"/>
              <w:autoSpaceDN w:val="0"/>
              <w:ind w:left="107"/>
              <w:jc w:val="center"/>
              <w:rPr>
                <w:rFonts w:ascii="Times New Roman" w:hAnsi="Times New Roman" w:eastAsia="Times New Roman" w:cs="Times New Roman"/>
                <w:sz w:val="20"/>
                <w:lang w:bidi="en-US"/>
              </w:rPr>
            </w:pPr>
            <w:r w:rsidRPr="001000DC">
              <w:rPr>
                <w:rFonts w:ascii="Times New Roman" w:hAnsi="Times New Roman" w:eastAsia="Times New Roman" w:cs="Times New Roman"/>
                <w:sz w:val="20"/>
                <w:lang w:bidi="en-US"/>
              </w:rPr>
              <w:t>8:30-1:30</w:t>
            </w:r>
          </w:p>
        </w:tc>
        <w:tc>
          <w:tcPr>
            <w:tcW w:w="1504" w:type="dxa"/>
            <w:tcMar/>
          </w:tcPr>
          <w:p w:rsidRPr="004205F0" w:rsidR="00880F22" w:rsidP="00E9793F" w:rsidRDefault="001000DC" w14:paraId="233057D4" w14:textId="711EC208">
            <w:pPr>
              <w:autoSpaceDE w:val="0"/>
              <w:autoSpaceDN w:val="0"/>
              <w:ind w:left="107"/>
              <w:jc w:val="center"/>
              <w:rPr>
                <w:rFonts w:ascii="Times New Roman" w:hAnsi="Times New Roman" w:eastAsia="Times New Roman" w:cs="Times New Roman"/>
                <w:sz w:val="20"/>
                <w:lang w:bidi="en-US"/>
              </w:rPr>
            </w:pPr>
            <w:r w:rsidRPr="001000DC">
              <w:rPr>
                <w:rFonts w:ascii="Times New Roman" w:hAnsi="Times New Roman" w:eastAsia="Times New Roman" w:cs="Times New Roman"/>
                <w:sz w:val="20"/>
                <w:lang w:bidi="en-US"/>
              </w:rPr>
              <w:t>8:30-1:30</w:t>
            </w:r>
          </w:p>
        </w:tc>
        <w:tc>
          <w:tcPr>
            <w:tcW w:w="1371" w:type="dxa"/>
            <w:tcMar/>
          </w:tcPr>
          <w:p w:rsidRPr="00481C70" w:rsidR="00880F22" w:rsidP="00E9793F" w:rsidRDefault="00740CE0" w14:paraId="10A63344" w14:textId="2B991EA5">
            <w:pPr>
              <w:autoSpaceDE w:val="0"/>
              <w:autoSpaceDN w:val="0"/>
              <w:ind w:left="107"/>
              <w:jc w:val="center"/>
              <w:rPr>
                <w:rFonts w:ascii="Times New Roman" w:hAnsi="Times New Roman" w:cs="Times New Roman"/>
                <w:spacing w:val="-1"/>
                <w:sz w:val="20"/>
                <w:szCs w:val="20"/>
              </w:rPr>
            </w:pPr>
            <w:r w:rsidRPr="00740CE0">
              <w:rPr>
                <w:rFonts w:ascii="Times New Roman" w:hAnsi="Times New Roman" w:cs="Times New Roman"/>
                <w:spacing w:val="-1"/>
                <w:sz w:val="20"/>
                <w:szCs w:val="20"/>
              </w:rPr>
              <w:t>By appointment only</w:t>
            </w:r>
            <w:r w:rsidR="0052142C">
              <w:rPr>
                <w:rFonts w:ascii="Times New Roman" w:hAnsi="Times New Roman" w:cs="Times New Roman"/>
                <w:spacing w:val="-1"/>
                <w:sz w:val="20"/>
                <w:szCs w:val="20"/>
              </w:rPr>
              <w:t xml:space="preserve"> via Teams</w:t>
            </w:r>
          </w:p>
        </w:tc>
        <w:tc>
          <w:tcPr>
            <w:tcW w:w="1317" w:type="dxa"/>
            <w:tcMar/>
          </w:tcPr>
          <w:p w:rsidRPr="00481C70" w:rsidR="00880F22" w:rsidP="00E9793F" w:rsidRDefault="00740CE0" w14:paraId="5309639C" w14:textId="6B8D613E">
            <w:pPr>
              <w:autoSpaceDE w:val="0"/>
              <w:autoSpaceDN w:val="0"/>
              <w:ind w:left="107"/>
              <w:jc w:val="center"/>
              <w:rPr>
                <w:rFonts w:ascii="Times New Roman" w:hAnsi="Times New Roman" w:cs="Times New Roman"/>
                <w:spacing w:val="-1"/>
                <w:sz w:val="20"/>
                <w:szCs w:val="20"/>
              </w:rPr>
            </w:pPr>
            <w:r w:rsidRPr="00740CE0">
              <w:rPr>
                <w:rFonts w:ascii="Times New Roman" w:hAnsi="Times New Roman" w:cs="Times New Roman"/>
                <w:spacing w:val="-1"/>
                <w:sz w:val="20"/>
                <w:szCs w:val="20"/>
              </w:rPr>
              <w:t>By appointment only</w:t>
            </w:r>
          </w:p>
        </w:tc>
      </w:tr>
      <w:tr w:rsidRPr="00E95CB0" w:rsidR="00C862BA" w:rsidTr="6A6DF4E8" w14:paraId="083338C1" w14:textId="77777777">
        <w:trPr>
          <w:trHeight w:val="1214"/>
        </w:trPr>
        <w:tc>
          <w:tcPr>
            <w:tcW w:w="1147" w:type="dxa"/>
            <w:tcMar/>
          </w:tcPr>
          <w:p w:rsidR="00C862BA" w:rsidP="00E9793F" w:rsidRDefault="00C862BA" w14:paraId="367E467D" w14:textId="2AC76034">
            <w:pPr>
              <w:autoSpaceDE w:val="0"/>
              <w:autoSpaceDN w:val="0"/>
              <w:jc w:val="center"/>
              <w:rPr>
                <w:rFonts w:ascii="Times New Roman" w:hAnsi="Times New Roman" w:eastAsia="Times New Roman" w:cs="Times New Roman"/>
                <w:sz w:val="24"/>
                <w:szCs w:val="24"/>
                <w:lang w:bidi="en-US"/>
              </w:rPr>
            </w:pPr>
            <w:r>
              <w:rPr>
                <w:rFonts w:ascii="Times New Roman" w:hAnsi="Times New Roman" w:eastAsia="Times New Roman" w:cs="Times New Roman"/>
                <w:sz w:val="24"/>
                <w:szCs w:val="24"/>
                <w:lang w:bidi="en-US"/>
              </w:rPr>
              <w:t>Williams</w:t>
            </w:r>
          </w:p>
        </w:tc>
        <w:tc>
          <w:tcPr>
            <w:tcW w:w="1553" w:type="dxa"/>
            <w:tcMar/>
          </w:tcPr>
          <w:p w:rsidRPr="00F13BB4" w:rsidR="00C862BA" w:rsidP="00E9793F" w:rsidRDefault="00F61963" w14:paraId="2562F35E" w14:textId="5582AAC9">
            <w:pPr>
              <w:autoSpaceDE w:val="0"/>
              <w:autoSpaceDN w:val="0"/>
              <w:ind w:left="107"/>
              <w:jc w:val="center"/>
              <w:rPr>
                <w:rFonts w:ascii="Times New Roman" w:hAnsi="Times New Roman" w:eastAsia="Times New Roman" w:cs="Times New Roman"/>
                <w:sz w:val="20"/>
                <w:lang w:bidi="en-US"/>
              </w:rPr>
            </w:pPr>
            <w:r w:rsidRPr="00F61963">
              <w:rPr>
                <w:rFonts w:ascii="Times New Roman" w:hAnsi="Times New Roman" w:eastAsia="Times New Roman" w:cs="Times New Roman"/>
                <w:sz w:val="20"/>
                <w:lang w:bidi="en-US"/>
              </w:rPr>
              <w:t>12:00 pm-1:30 pm</w:t>
            </w:r>
          </w:p>
        </w:tc>
        <w:tc>
          <w:tcPr>
            <w:tcW w:w="1599" w:type="dxa"/>
            <w:tcMar/>
          </w:tcPr>
          <w:p w:rsidR="00C862BA" w:rsidP="00E9793F" w:rsidRDefault="00F61963" w14:paraId="5F6709B7" w14:textId="7A39DA2C">
            <w:pPr>
              <w:autoSpaceDE w:val="0"/>
              <w:autoSpaceDN w:val="0"/>
              <w:ind w:left="107"/>
              <w:jc w:val="center"/>
              <w:rPr>
                <w:rFonts w:ascii="Times New Roman" w:hAnsi="Times New Roman" w:eastAsia="Times New Roman" w:cs="Times New Roman"/>
                <w:bCs/>
                <w:sz w:val="20"/>
                <w:lang w:bidi="en-US"/>
              </w:rPr>
            </w:pPr>
            <w:r w:rsidRPr="00F61963">
              <w:rPr>
                <w:rFonts w:ascii="Times New Roman" w:hAnsi="Times New Roman" w:eastAsia="Times New Roman" w:cs="Times New Roman"/>
                <w:bCs/>
                <w:sz w:val="20"/>
                <w:lang w:bidi="en-US"/>
              </w:rPr>
              <w:t>By appointment only</w:t>
            </w:r>
          </w:p>
          <w:p w:rsidRPr="00F61963" w:rsidR="00F61963" w:rsidP="00F61963" w:rsidRDefault="00F61963" w14:paraId="601F1B56" w14:textId="77777777">
            <w:pPr>
              <w:jc w:val="center"/>
              <w:rPr>
                <w:rFonts w:ascii="Times New Roman" w:hAnsi="Times New Roman" w:eastAsia="Times New Roman" w:cs="Times New Roman"/>
                <w:sz w:val="20"/>
                <w:lang w:bidi="en-US"/>
              </w:rPr>
            </w:pPr>
          </w:p>
        </w:tc>
        <w:tc>
          <w:tcPr>
            <w:tcW w:w="1556" w:type="dxa"/>
            <w:tcMar/>
          </w:tcPr>
          <w:p w:rsidRPr="001000DC" w:rsidR="00C862BA" w:rsidP="00E9793F" w:rsidRDefault="00C27CAB" w14:paraId="2468A94E" w14:textId="20EDD94B">
            <w:pPr>
              <w:autoSpaceDE w:val="0"/>
              <w:autoSpaceDN w:val="0"/>
              <w:ind w:left="107"/>
              <w:jc w:val="center"/>
              <w:rPr>
                <w:rFonts w:ascii="Times New Roman" w:hAnsi="Times New Roman" w:eastAsia="Times New Roman" w:cs="Times New Roman"/>
                <w:sz w:val="20"/>
                <w:lang w:bidi="en-US"/>
              </w:rPr>
            </w:pPr>
            <w:r w:rsidRPr="00C27CAB">
              <w:rPr>
                <w:rFonts w:ascii="Times New Roman" w:hAnsi="Times New Roman" w:eastAsia="Times New Roman" w:cs="Times New Roman"/>
                <w:sz w:val="20"/>
                <w:lang w:bidi="en-US"/>
              </w:rPr>
              <w:t>9:00 am-4:00 pm</w:t>
            </w:r>
          </w:p>
        </w:tc>
        <w:tc>
          <w:tcPr>
            <w:tcW w:w="1504" w:type="dxa"/>
            <w:tcMar/>
          </w:tcPr>
          <w:p w:rsidRPr="001000DC" w:rsidR="00C862BA" w:rsidP="00E9793F" w:rsidRDefault="00C27CAB" w14:paraId="5E33E0DD" w14:textId="20D855FE">
            <w:pPr>
              <w:autoSpaceDE w:val="0"/>
              <w:autoSpaceDN w:val="0"/>
              <w:ind w:left="107"/>
              <w:jc w:val="center"/>
              <w:rPr>
                <w:rFonts w:ascii="Times New Roman" w:hAnsi="Times New Roman" w:eastAsia="Times New Roman" w:cs="Times New Roman"/>
                <w:sz w:val="20"/>
                <w:lang w:bidi="en-US"/>
              </w:rPr>
            </w:pPr>
            <w:r w:rsidRPr="00C27CAB">
              <w:rPr>
                <w:rFonts w:ascii="Times New Roman" w:hAnsi="Times New Roman" w:eastAsia="Times New Roman" w:cs="Times New Roman"/>
                <w:sz w:val="20"/>
                <w:lang w:bidi="en-US"/>
              </w:rPr>
              <w:t>By appointment only</w:t>
            </w:r>
          </w:p>
        </w:tc>
        <w:tc>
          <w:tcPr>
            <w:tcW w:w="1371" w:type="dxa"/>
            <w:tcMar/>
          </w:tcPr>
          <w:p w:rsidRPr="00740CE0" w:rsidR="00C862BA" w:rsidP="00E9793F" w:rsidRDefault="00C27CAB" w14:paraId="07465BB9" w14:textId="462A23FF">
            <w:pPr>
              <w:autoSpaceDE w:val="0"/>
              <w:autoSpaceDN w:val="0"/>
              <w:ind w:left="107"/>
              <w:jc w:val="center"/>
              <w:rPr>
                <w:rFonts w:ascii="Times New Roman" w:hAnsi="Times New Roman" w:cs="Times New Roman"/>
                <w:spacing w:val="-1"/>
                <w:sz w:val="20"/>
                <w:szCs w:val="20"/>
              </w:rPr>
            </w:pPr>
            <w:r w:rsidRPr="00C27CAB">
              <w:rPr>
                <w:rFonts w:ascii="Times New Roman" w:hAnsi="Times New Roman" w:cs="Times New Roman"/>
                <w:spacing w:val="-1"/>
                <w:sz w:val="20"/>
                <w:szCs w:val="20"/>
              </w:rPr>
              <w:t>By appointment only</w:t>
            </w:r>
          </w:p>
        </w:tc>
        <w:tc>
          <w:tcPr>
            <w:tcW w:w="1317" w:type="dxa"/>
            <w:tcMar/>
          </w:tcPr>
          <w:p w:rsidRPr="00740CE0" w:rsidR="00C862BA" w:rsidP="00E9793F" w:rsidRDefault="00C27CAB" w14:paraId="31398F17" w14:textId="5CF3A8F4">
            <w:pPr>
              <w:autoSpaceDE w:val="0"/>
              <w:autoSpaceDN w:val="0"/>
              <w:ind w:left="107"/>
              <w:jc w:val="center"/>
              <w:rPr>
                <w:rFonts w:ascii="Times New Roman" w:hAnsi="Times New Roman" w:cs="Times New Roman"/>
                <w:spacing w:val="-1"/>
                <w:sz w:val="20"/>
                <w:szCs w:val="20"/>
              </w:rPr>
            </w:pPr>
            <w:r w:rsidRPr="00C27CAB">
              <w:rPr>
                <w:rFonts w:ascii="Times New Roman" w:hAnsi="Times New Roman" w:cs="Times New Roman"/>
                <w:spacing w:val="-1"/>
                <w:sz w:val="20"/>
                <w:szCs w:val="20"/>
              </w:rPr>
              <w:t>By appointment only</w:t>
            </w:r>
          </w:p>
        </w:tc>
      </w:tr>
    </w:tbl>
    <w:p w:rsidRPr="00E95CB0" w:rsidR="004717EE" w:rsidP="00D85118" w:rsidRDefault="004717EE" w14:paraId="00967F54" w14:textId="0D008E91">
      <w:pPr>
        <w:ind w:left="100" w:right="396"/>
        <w:jc w:val="center"/>
        <w:rPr>
          <w:rFonts w:ascii="Times New Roman" w:hAnsi="Times New Roman" w:cs="Times New Roman"/>
          <w:b/>
          <w:i/>
          <w:sz w:val="28"/>
          <w:szCs w:val="28"/>
        </w:rPr>
      </w:pPr>
    </w:p>
    <w:p w:rsidRPr="00E95CB0" w:rsidR="00D85118" w:rsidP="00D85118" w:rsidRDefault="00D85118" w14:paraId="2A1044BD" w14:textId="6338E1C1">
      <w:pPr>
        <w:ind w:left="100" w:right="396"/>
        <w:jc w:val="center"/>
        <w:rPr>
          <w:rFonts w:ascii="Times New Roman" w:hAnsi="Times New Roman" w:cs="Times New Roman"/>
          <w:b/>
          <w:i/>
          <w:sz w:val="28"/>
          <w:szCs w:val="28"/>
        </w:rPr>
      </w:pPr>
      <w:r w:rsidRPr="00E95CB0">
        <w:rPr>
          <w:rFonts w:ascii="Times New Roman" w:hAnsi="Times New Roman" w:cs="Times New Roman"/>
          <w:b/>
          <w:i/>
          <w:sz w:val="28"/>
          <w:szCs w:val="28"/>
        </w:rPr>
        <w:t xml:space="preserve">This syllabus </w:t>
      </w:r>
      <w:r w:rsidRPr="00E95CB0" w:rsidR="00944A31">
        <w:rPr>
          <w:rFonts w:ascii="Times New Roman" w:hAnsi="Times New Roman" w:cs="Times New Roman"/>
          <w:b/>
          <w:i/>
          <w:sz w:val="28"/>
          <w:szCs w:val="28"/>
        </w:rPr>
        <w:t>serves as</w:t>
      </w:r>
      <w:r w:rsidRPr="00E95CB0">
        <w:rPr>
          <w:rFonts w:ascii="Times New Roman" w:hAnsi="Times New Roman" w:cs="Times New Roman"/>
          <w:b/>
          <w:i/>
          <w:sz w:val="28"/>
          <w:szCs w:val="28"/>
        </w:rPr>
        <w:t xml:space="preserve"> </w:t>
      </w:r>
      <w:r w:rsidRPr="00E95CB0" w:rsidR="005C594A">
        <w:rPr>
          <w:rFonts w:ascii="Times New Roman" w:hAnsi="Times New Roman" w:cs="Times New Roman"/>
          <w:b/>
          <w:i/>
          <w:sz w:val="28"/>
          <w:szCs w:val="28"/>
        </w:rPr>
        <w:t>the documentation</w:t>
      </w:r>
      <w:r w:rsidRPr="00E95CB0">
        <w:rPr>
          <w:rFonts w:ascii="Times New Roman" w:hAnsi="Times New Roman" w:cs="Times New Roman"/>
          <w:b/>
          <w:i/>
          <w:sz w:val="28"/>
          <w:szCs w:val="28"/>
        </w:rPr>
        <w:t xml:space="preserve"> </w:t>
      </w:r>
      <w:r w:rsidRPr="00E95CB0" w:rsidR="005C594A">
        <w:rPr>
          <w:rFonts w:ascii="Times New Roman" w:hAnsi="Times New Roman" w:cs="Times New Roman"/>
          <w:b/>
          <w:i/>
          <w:sz w:val="28"/>
          <w:szCs w:val="28"/>
        </w:rPr>
        <w:t>for</w:t>
      </w:r>
      <w:r w:rsidRPr="00E95CB0" w:rsidR="00944A31">
        <w:rPr>
          <w:rFonts w:ascii="Times New Roman" w:hAnsi="Times New Roman" w:cs="Times New Roman"/>
          <w:b/>
          <w:i/>
          <w:sz w:val="28"/>
          <w:szCs w:val="28"/>
        </w:rPr>
        <w:t xml:space="preserve"> all course policies</w:t>
      </w:r>
      <w:r w:rsidRPr="00E95CB0" w:rsidR="005C594A">
        <w:rPr>
          <w:rFonts w:ascii="Times New Roman" w:hAnsi="Times New Roman" w:cs="Times New Roman"/>
          <w:b/>
          <w:i/>
          <w:sz w:val="28"/>
          <w:szCs w:val="28"/>
        </w:rPr>
        <w:t xml:space="preserve"> and requirements</w:t>
      </w:r>
      <w:r w:rsidRPr="00E95CB0" w:rsidR="00944A31">
        <w:rPr>
          <w:rFonts w:ascii="Times New Roman" w:hAnsi="Times New Roman" w:cs="Times New Roman"/>
          <w:b/>
          <w:i/>
          <w:sz w:val="28"/>
          <w:szCs w:val="28"/>
        </w:rPr>
        <w:t xml:space="preserve">, </w:t>
      </w:r>
      <w:r w:rsidRPr="00E95CB0" w:rsidR="005C594A">
        <w:rPr>
          <w:rFonts w:ascii="Times New Roman" w:hAnsi="Times New Roman" w:cs="Times New Roman"/>
          <w:b/>
          <w:i/>
          <w:sz w:val="28"/>
          <w:szCs w:val="28"/>
        </w:rPr>
        <w:t>assignments, and instructor/student responsibilities</w:t>
      </w:r>
      <w:r w:rsidRPr="00E95CB0">
        <w:rPr>
          <w:rFonts w:ascii="Times New Roman" w:hAnsi="Times New Roman" w:cs="Times New Roman"/>
          <w:b/>
          <w:i/>
          <w:sz w:val="28"/>
          <w:szCs w:val="28"/>
        </w:rPr>
        <w:t>.</w:t>
      </w:r>
    </w:p>
    <w:p w:rsidRPr="00E95CB0" w:rsidR="00D85118" w:rsidP="00D85118" w:rsidRDefault="00D85118" w14:paraId="4D29BEA2" w14:textId="77777777">
      <w:pPr>
        <w:ind w:left="100" w:right="396"/>
        <w:rPr>
          <w:rFonts w:ascii="Times New Roman" w:hAnsi="Times New Roman" w:cs="Times New Roman"/>
          <w:i/>
          <w:sz w:val="24"/>
        </w:rPr>
      </w:pPr>
    </w:p>
    <w:p w:rsidRPr="00E95CB0" w:rsidR="001F7559" w:rsidP="00087244" w:rsidRDefault="00435483" w14:paraId="55831AA0" w14:textId="2976BE7C">
      <w:pPr>
        <w:ind w:right="396"/>
        <w:rPr>
          <w:rFonts w:ascii="Times New Roman" w:hAnsi="Times New Roman" w:eastAsia="Times New Roman" w:cs="Times New Roman"/>
          <w:sz w:val="24"/>
          <w:szCs w:val="24"/>
        </w:rPr>
      </w:pPr>
      <w:r w:rsidRPr="00E95CB0">
        <w:rPr>
          <w:rFonts w:ascii="Times New Roman" w:hAnsi="Times New Roman" w:cs="Times New Roman"/>
          <w:i/>
          <w:sz w:val="24"/>
        </w:rPr>
        <w:t>I</w:t>
      </w:r>
      <w:r w:rsidRPr="00E95CB0" w:rsidR="006456B9">
        <w:rPr>
          <w:rFonts w:ascii="Times New Roman" w:hAnsi="Times New Roman" w:cs="Times New Roman"/>
          <w:i/>
          <w:sz w:val="24"/>
        </w:rPr>
        <w:t>nformation</w:t>
      </w:r>
      <w:r w:rsidRPr="00E95CB0">
        <w:rPr>
          <w:rFonts w:ascii="Times New Roman" w:hAnsi="Times New Roman" w:cs="Times New Roman"/>
          <w:i/>
          <w:sz w:val="24"/>
        </w:rPr>
        <w:t xml:space="preserve"> relative to the delivery of the content</w:t>
      </w:r>
      <w:r w:rsidRPr="00E95CB0" w:rsidR="006456B9">
        <w:rPr>
          <w:rFonts w:ascii="Times New Roman" w:hAnsi="Times New Roman" w:cs="Times New Roman"/>
          <w:i/>
          <w:spacing w:val="-5"/>
          <w:sz w:val="24"/>
        </w:rPr>
        <w:t xml:space="preserve"> </w:t>
      </w:r>
      <w:r w:rsidRPr="00E95CB0" w:rsidR="006456B9">
        <w:rPr>
          <w:rFonts w:ascii="Times New Roman" w:hAnsi="Times New Roman" w:cs="Times New Roman"/>
          <w:i/>
          <w:spacing w:val="-1"/>
          <w:sz w:val="24"/>
        </w:rPr>
        <w:t>contained</w:t>
      </w:r>
      <w:r w:rsidRPr="00E95CB0" w:rsidR="006456B9">
        <w:rPr>
          <w:rFonts w:ascii="Times New Roman" w:hAnsi="Times New Roman" w:cs="Times New Roman"/>
          <w:i/>
          <w:spacing w:val="-5"/>
          <w:sz w:val="24"/>
        </w:rPr>
        <w:t xml:space="preserve"> </w:t>
      </w:r>
      <w:r w:rsidRPr="00E95CB0" w:rsidR="006456B9">
        <w:rPr>
          <w:rFonts w:ascii="Times New Roman" w:hAnsi="Times New Roman" w:cs="Times New Roman"/>
          <w:i/>
          <w:sz w:val="24"/>
        </w:rPr>
        <w:t>in</w:t>
      </w:r>
      <w:r w:rsidRPr="00E95CB0" w:rsidR="006456B9">
        <w:rPr>
          <w:rFonts w:ascii="Times New Roman" w:hAnsi="Times New Roman" w:cs="Times New Roman"/>
          <w:i/>
          <w:spacing w:val="-6"/>
          <w:sz w:val="24"/>
        </w:rPr>
        <w:t xml:space="preserve"> </w:t>
      </w:r>
      <w:r w:rsidRPr="00E95CB0" w:rsidR="006456B9">
        <w:rPr>
          <w:rFonts w:ascii="Times New Roman" w:hAnsi="Times New Roman" w:cs="Times New Roman"/>
          <w:i/>
          <w:sz w:val="24"/>
        </w:rPr>
        <w:t>this</w:t>
      </w:r>
      <w:r w:rsidRPr="00E95CB0" w:rsidR="006456B9">
        <w:rPr>
          <w:rFonts w:ascii="Times New Roman" w:hAnsi="Times New Roman" w:cs="Times New Roman"/>
          <w:i/>
          <w:spacing w:val="-5"/>
          <w:sz w:val="24"/>
        </w:rPr>
        <w:t xml:space="preserve"> </w:t>
      </w:r>
      <w:r w:rsidRPr="00E95CB0" w:rsidR="006456B9">
        <w:rPr>
          <w:rFonts w:ascii="Times New Roman" w:hAnsi="Times New Roman" w:cs="Times New Roman"/>
          <w:i/>
          <w:spacing w:val="-1"/>
          <w:sz w:val="24"/>
        </w:rPr>
        <w:t>syllabus</w:t>
      </w:r>
      <w:r w:rsidRPr="00E95CB0" w:rsidR="006456B9">
        <w:rPr>
          <w:rFonts w:ascii="Times New Roman" w:hAnsi="Times New Roman" w:cs="Times New Roman"/>
          <w:i/>
          <w:spacing w:val="-6"/>
          <w:sz w:val="24"/>
        </w:rPr>
        <w:t xml:space="preserve"> </w:t>
      </w:r>
      <w:r w:rsidRPr="00E95CB0" w:rsidR="006456B9">
        <w:rPr>
          <w:rFonts w:ascii="Times New Roman" w:hAnsi="Times New Roman" w:cs="Times New Roman"/>
          <w:i/>
          <w:sz w:val="24"/>
        </w:rPr>
        <w:t>is</w:t>
      </w:r>
      <w:r w:rsidRPr="00E95CB0" w:rsidR="006456B9">
        <w:rPr>
          <w:rFonts w:ascii="Times New Roman" w:hAnsi="Times New Roman" w:cs="Times New Roman"/>
          <w:i/>
          <w:spacing w:val="-6"/>
          <w:sz w:val="24"/>
        </w:rPr>
        <w:t xml:space="preserve"> </w:t>
      </w:r>
      <w:r w:rsidRPr="00E95CB0" w:rsidR="006456B9">
        <w:rPr>
          <w:rFonts w:ascii="Times New Roman" w:hAnsi="Times New Roman" w:cs="Times New Roman"/>
          <w:i/>
          <w:spacing w:val="-2"/>
          <w:sz w:val="24"/>
        </w:rPr>
        <w:t>subject</w:t>
      </w:r>
      <w:r w:rsidRPr="00E95CB0" w:rsidR="006456B9">
        <w:rPr>
          <w:rFonts w:ascii="Times New Roman" w:hAnsi="Times New Roman" w:cs="Times New Roman"/>
          <w:i/>
          <w:spacing w:val="-5"/>
          <w:sz w:val="24"/>
        </w:rPr>
        <w:t xml:space="preserve"> </w:t>
      </w:r>
      <w:r w:rsidRPr="00E95CB0" w:rsidR="006456B9">
        <w:rPr>
          <w:rFonts w:ascii="Times New Roman" w:hAnsi="Times New Roman" w:cs="Times New Roman"/>
          <w:i/>
          <w:sz w:val="24"/>
        </w:rPr>
        <w:t>to</w:t>
      </w:r>
      <w:r w:rsidRPr="00E95CB0" w:rsidR="006456B9">
        <w:rPr>
          <w:rFonts w:ascii="Times New Roman" w:hAnsi="Times New Roman" w:cs="Times New Roman"/>
          <w:i/>
          <w:spacing w:val="-5"/>
          <w:sz w:val="24"/>
        </w:rPr>
        <w:t xml:space="preserve"> </w:t>
      </w:r>
      <w:r w:rsidRPr="00E95CB0" w:rsidR="006456B9">
        <w:rPr>
          <w:rFonts w:ascii="Times New Roman" w:hAnsi="Times New Roman" w:cs="Times New Roman"/>
          <w:i/>
          <w:spacing w:val="-1"/>
          <w:sz w:val="24"/>
        </w:rPr>
        <w:t>change</w:t>
      </w:r>
      <w:r w:rsidRPr="00E95CB0" w:rsidR="006E56B3">
        <w:rPr>
          <w:rFonts w:ascii="Times New Roman" w:hAnsi="Times New Roman" w:cs="Times New Roman"/>
          <w:i/>
          <w:spacing w:val="-1"/>
          <w:sz w:val="24"/>
        </w:rPr>
        <w:t>.</w:t>
      </w:r>
      <w:r w:rsidRPr="00E95CB0" w:rsidR="006456B9">
        <w:rPr>
          <w:rFonts w:ascii="Times New Roman" w:hAnsi="Times New Roman" w:cs="Times New Roman"/>
          <w:i/>
          <w:spacing w:val="-5"/>
          <w:sz w:val="24"/>
        </w:rPr>
        <w:t xml:space="preserve"> </w:t>
      </w:r>
      <w:r w:rsidRPr="00E95CB0" w:rsidR="006E56B3">
        <w:rPr>
          <w:rFonts w:ascii="Times New Roman" w:hAnsi="Times New Roman" w:cs="Times New Roman"/>
          <w:i/>
          <w:spacing w:val="-5"/>
          <w:sz w:val="24"/>
        </w:rPr>
        <w:t>S</w:t>
      </w:r>
      <w:r w:rsidRPr="00E95CB0" w:rsidR="00D85118">
        <w:rPr>
          <w:rFonts w:ascii="Times New Roman" w:hAnsi="Times New Roman" w:cs="Times New Roman"/>
          <w:i/>
          <w:spacing w:val="-5"/>
          <w:sz w:val="24"/>
        </w:rPr>
        <w:t>hould that happen</w:t>
      </w:r>
      <w:r w:rsidRPr="00E95CB0" w:rsidR="001851BC">
        <w:rPr>
          <w:rFonts w:ascii="Times New Roman" w:hAnsi="Times New Roman" w:cs="Times New Roman"/>
          <w:i/>
          <w:spacing w:val="-5"/>
          <w:sz w:val="24"/>
        </w:rPr>
        <w:t>,</w:t>
      </w:r>
      <w:r w:rsidRPr="00E95CB0" w:rsidR="00D85118">
        <w:rPr>
          <w:rFonts w:ascii="Times New Roman" w:hAnsi="Times New Roman" w:cs="Times New Roman"/>
          <w:i/>
          <w:spacing w:val="-5"/>
          <w:sz w:val="24"/>
        </w:rPr>
        <w:t xml:space="preserve"> </w:t>
      </w:r>
      <w:r w:rsidRPr="00E95CB0" w:rsidR="006E56B3">
        <w:rPr>
          <w:rFonts w:ascii="Times New Roman" w:hAnsi="Times New Roman" w:cs="Times New Roman"/>
          <w:i/>
          <w:spacing w:val="-5"/>
          <w:sz w:val="24"/>
        </w:rPr>
        <w:t>the student</w:t>
      </w:r>
      <w:r w:rsidRPr="00E95CB0" w:rsidR="00D85118">
        <w:rPr>
          <w:rFonts w:ascii="Times New Roman" w:hAnsi="Times New Roman" w:cs="Times New Roman"/>
          <w:i/>
          <w:spacing w:val="-5"/>
          <w:sz w:val="24"/>
        </w:rPr>
        <w:t xml:space="preserve"> will be notified.</w:t>
      </w:r>
    </w:p>
    <w:p w:rsidRPr="00E95CB0" w:rsidR="001F7559" w:rsidP="00087244" w:rsidRDefault="001F7559" w14:paraId="21A15ACC" w14:textId="77777777">
      <w:pPr>
        <w:spacing w:before="8"/>
        <w:rPr>
          <w:rFonts w:ascii="Times New Roman" w:hAnsi="Times New Roman" w:eastAsia="Times New Roman" w:cs="Times New Roman"/>
          <w:i/>
          <w:sz w:val="24"/>
          <w:szCs w:val="24"/>
        </w:rPr>
      </w:pPr>
    </w:p>
    <w:p w:rsidRPr="00E95CB0" w:rsidR="00194115" w:rsidP="00087244" w:rsidRDefault="006456B9" w14:paraId="46250273" w14:textId="1D8123F7">
      <w:pPr>
        <w:pStyle w:val="BodyText"/>
        <w:ind w:left="0" w:right="344"/>
        <w:rPr>
          <w:rFonts w:cs="Times New Roman"/>
          <w:color w:val="FF0000"/>
          <w:spacing w:val="-1"/>
        </w:rPr>
      </w:pPr>
      <w:r w:rsidRPr="00E95CB0">
        <w:rPr>
          <w:rFonts w:cs="Times New Roman"/>
          <w:b/>
          <w:spacing w:val="-1"/>
        </w:rPr>
        <w:t>Course</w:t>
      </w:r>
      <w:r w:rsidRPr="00E95CB0">
        <w:rPr>
          <w:rFonts w:cs="Times New Roman"/>
          <w:b/>
          <w:spacing w:val="-5"/>
        </w:rPr>
        <w:t xml:space="preserve"> </w:t>
      </w:r>
      <w:r w:rsidRPr="00E95CB0">
        <w:rPr>
          <w:rFonts w:cs="Times New Roman"/>
          <w:b/>
          <w:spacing w:val="-1"/>
        </w:rPr>
        <w:t>Description:</w:t>
      </w:r>
      <w:r w:rsidRPr="00E95CB0">
        <w:rPr>
          <w:rFonts w:cs="Times New Roman"/>
          <w:b/>
          <w:spacing w:val="11"/>
        </w:rPr>
        <w:t xml:space="preserve"> </w:t>
      </w:r>
      <w:r w:rsidRPr="00E95CB0" w:rsidR="00C74053">
        <w:rPr>
          <w:rFonts w:cs="Times New Roman"/>
        </w:rPr>
        <w:t xml:space="preserve">A health-related work-based learning experience that enables the student to apply specialized occupational theory, skills, and concepts. Direct supervision is provided by the clinical professional. The student must pass both RNSG 2138, RNSG 2539, and RNSG 2361 concurrently </w:t>
      </w:r>
      <w:proofErr w:type="gramStart"/>
      <w:r w:rsidRPr="00E95CB0" w:rsidR="00C74053">
        <w:rPr>
          <w:rFonts w:cs="Times New Roman"/>
        </w:rPr>
        <w:t>in order to</w:t>
      </w:r>
      <w:proofErr w:type="gramEnd"/>
      <w:r w:rsidRPr="00E95CB0" w:rsidR="00C74053">
        <w:rPr>
          <w:rFonts w:cs="Times New Roman"/>
        </w:rPr>
        <w:t xml:space="preserve"> be able to graduate from the nursing program.</w:t>
      </w:r>
    </w:p>
    <w:p w:rsidRPr="00E95CB0" w:rsidR="00C74053" w:rsidP="00D558DD" w:rsidRDefault="002A715F" w14:paraId="68DB0B5A" w14:textId="364F5B28">
      <w:pPr>
        <w:pStyle w:val="BodyText"/>
        <w:ind w:left="0" w:right="344"/>
        <w:rPr>
          <w:rFonts w:cs="Times New Roman"/>
          <w:sz w:val="22"/>
          <w:szCs w:val="22"/>
        </w:rPr>
      </w:pPr>
      <w:r w:rsidRPr="00E95CB0">
        <w:rPr>
          <w:rFonts w:cs="Times New Roman"/>
          <w:sz w:val="22"/>
          <w:szCs w:val="22"/>
        </w:rPr>
        <w:t xml:space="preserve">Prerequisite(s): </w:t>
      </w:r>
      <w:r w:rsidRPr="00E95CB0" w:rsidR="00C74053">
        <w:rPr>
          <w:rFonts w:cs="Times New Roman"/>
          <w:sz w:val="22"/>
          <w:szCs w:val="22"/>
        </w:rPr>
        <w:t xml:space="preserve">3 credit hours. Lecture/Lab/Clinical: Twelve hours of lab each week. </w:t>
      </w:r>
    </w:p>
    <w:p w:rsidRPr="00E95CB0" w:rsidR="002A715F" w:rsidP="00C74053" w:rsidRDefault="002A715F" w14:paraId="797C98D6" w14:textId="21425B39">
      <w:pPr>
        <w:pStyle w:val="BodyText"/>
        <w:ind w:left="0" w:right="344"/>
        <w:rPr>
          <w:rFonts w:cs="Times New Roman"/>
          <w:spacing w:val="-1"/>
        </w:rPr>
      </w:pPr>
      <w:r w:rsidRPr="00E95CB0">
        <w:rPr>
          <w:rFonts w:cs="Times New Roman"/>
          <w:sz w:val="22"/>
          <w:szCs w:val="22"/>
        </w:rPr>
        <w:t xml:space="preserve">Corequisite(s): </w:t>
      </w:r>
      <w:r w:rsidRPr="00E95CB0" w:rsidR="00C74053">
        <w:rPr>
          <w:rFonts w:cs="Times New Roman"/>
          <w:sz w:val="22"/>
          <w:szCs w:val="22"/>
        </w:rPr>
        <w:t xml:space="preserve">RNSG 2138, RNSG 2539   </w:t>
      </w:r>
    </w:p>
    <w:p w:rsidRPr="00E95CB0" w:rsidR="00E53C66" w:rsidP="00087244" w:rsidRDefault="00E53C66" w14:paraId="0D2EAEEF" w14:textId="77777777">
      <w:pPr>
        <w:pStyle w:val="BodyText"/>
        <w:ind w:left="0" w:right="344"/>
        <w:rPr>
          <w:rFonts w:cs="Times New Roman"/>
          <w:spacing w:val="-1"/>
        </w:rPr>
      </w:pPr>
    </w:p>
    <w:p w:rsidRPr="00E95CB0" w:rsidR="00A423FD" w:rsidP="00087244" w:rsidRDefault="00E53C66" w14:paraId="36A69D94" w14:textId="03499D11">
      <w:pPr>
        <w:pStyle w:val="Heading1"/>
        <w:spacing w:line="281" w:lineRule="exact"/>
        <w:ind w:left="0"/>
        <w:rPr>
          <w:rFonts w:ascii="Times New Roman" w:hAnsi="Times New Roman" w:cs="Times New Roman"/>
          <w:b w:val="0"/>
          <w:spacing w:val="-1"/>
          <w:sz w:val="20"/>
        </w:rPr>
      </w:pPr>
      <w:r w:rsidRPr="00E95CB0">
        <w:rPr>
          <w:rFonts w:ascii="Times New Roman" w:hAnsi="Times New Roman" w:cs="Times New Roman"/>
          <w:spacing w:val="-1"/>
        </w:rPr>
        <w:t>Student</w:t>
      </w:r>
      <w:r w:rsidRPr="00E95CB0">
        <w:rPr>
          <w:rFonts w:ascii="Times New Roman" w:hAnsi="Times New Roman" w:cs="Times New Roman"/>
          <w:spacing w:val="-6"/>
        </w:rPr>
        <w:t xml:space="preserve"> </w:t>
      </w:r>
      <w:r w:rsidRPr="00E95CB0">
        <w:rPr>
          <w:rFonts w:ascii="Times New Roman" w:hAnsi="Times New Roman" w:cs="Times New Roman"/>
          <w:spacing w:val="-1"/>
        </w:rPr>
        <w:t>Learning</w:t>
      </w:r>
      <w:r w:rsidRPr="00E95CB0">
        <w:rPr>
          <w:rFonts w:ascii="Times New Roman" w:hAnsi="Times New Roman" w:cs="Times New Roman"/>
          <w:spacing w:val="-6"/>
        </w:rPr>
        <w:t xml:space="preserve"> </w:t>
      </w:r>
      <w:r w:rsidRPr="00E95CB0">
        <w:rPr>
          <w:rFonts w:ascii="Times New Roman" w:hAnsi="Times New Roman" w:cs="Times New Roman"/>
          <w:spacing w:val="-1"/>
        </w:rPr>
        <w:t>Outcomes</w:t>
      </w:r>
      <w:r w:rsidRPr="00E95CB0" w:rsidR="0014020E">
        <w:rPr>
          <w:rFonts w:ascii="Times New Roman" w:hAnsi="Times New Roman" w:cs="Times New Roman"/>
          <w:spacing w:val="-1"/>
        </w:rPr>
        <w:t>/Course Level Outcomes</w:t>
      </w:r>
      <w:r w:rsidRPr="00E95CB0">
        <w:rPr>
          <w:rFonts w:ascii="Times New Roman" w:hAnsi="Times New Roman" w:cs="Times New Roman"/>
          <w:spacing w:val="-1"/>
        </w:rPr>
        <w:t>:</w:t>
      </w:r>
      <w:r w:rsidRPr="00E95CB0" w:rsidR="00AB5473">
        <w:rPr>
          <w:rFonts w:ascii="Times New Roman" w:hAnsi="Times New Roman" w:cs="Times New Roman"/>
          <w:spacing w:val="-1"/>
        </w:rPr>
        <w:t xml:space="preserve"> </w:t>
      </w:r>
      <w:r w:rsidRPr="00E95CB0" w:rsidR="00A423FD">
        <w:rPr>
          <w:rFonts w:ascii="Times New Roman" w:hAnsi="Times New Roman" w:cs="Times New Roman"/>
          <w:b w:val="0"/>
          <w:szCs w:val="32"/>
          <w:shd w:val="clear" w:color="auto" w:fill="FFFFFF"/>
        </w:rPr>
        <w:t>By the end of this course, the student will be able to:</w:t>
      </w:r>
    </w:p>
    <w:p w:rsidRPr="00E95CB0" w:rsidR="00F2118A" w:rsidP="00830EE3" w:rsidRDefault="00F2118A" w14:paraId="4190E548" w14:textId="0E067194">
      <w:pPr>
        <w:pStyle w:val="Heading1"/>
        <w:numPr>
          <w:ilvl w:val="0"/>
          <w:numId w:val="4"/>
        </w:numPr>
        <w:spacing w:line="281" w:lineRule="exact"/>
        <w:rPr>
          <w:rFonts w:ascii="Times New Roman" w:hAnsi="Times New Roman" w:eastAsia="Times New Roman" w:cs="Times New Roman"/>
          <w:b w:val="0"/>
          <w:bCs w:val="0"/>
          <w:spacing w:val="-1"/>
          <w:vertAlign w:val="subscript"/>
        </w:rPr>
      </w:pPr>
      <w:r w:rsidRPr="00E95CB0">
        <w:rPr>
          <w:rFonts w:ascii="Times New Roman" w:hAnsi="Times New Roman" w:eastAsia="Times New Roman" w:cs="Times New Roman"/>
          <w:b w:val="0"/>
          <w:bCs w:val="0"/>
          <w:spacing w:val="-1"/>
        </w:rPr>
        <w:t>Utilize a systematic process to analyze selected health care concepts to manage care for diverse patients across the lifespan.</w:t>
      </w:r>
      <w:r w:rsidRPr="00E95CB0" w:rsidR="00A423FD">
        <w:rPr>
          <w:rFonts w:ascii="Times New Roman" w:hAnsi="Times New Roman" w:eastAsia="Times New Roman" w:cs="Times New Roman"/>
          <w:b w:val="0"/>
          <w:bCs w:val="0"/>
          <w:spacing w:val="-1"/>
        </w:rPr>
        <w:t xml:space="preserve"> </w:t>
      </w:r>
      <w:r w:rsidRPr="00E95CB0" w:rsidR="00A423FD">
        <w:rPr>
          <w:rFonts w:ascii="Times New Roman" w:hAnsi="Times New Roman" w:eastAsia="Times New Roman" w:cs="Times New Roman"/>
          <w:b w:val="0"/>
          <w:bCs w:val="0"/>
          <w:spacing w:val="-1"/>
          <w:vertAlign w:val="subscript"/>
        </w:rPr>
        <w:t>(DEC II.B, II.C, II.F, II.G, II.H; III.C; IV.A, IV.C)</w:t>
      </w:r>
    </w:p>
    <w:p w:rsidRPr="00E95CB0" w:rsidR="00F2118A" w:rsidP="00837266" w:rsidRDefault="00F2118A" w14:paraId="6EB8C6E8" w14:textId="6641F64C">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Describe the interrelatedness between health care concepts to assist in developing clinical judgement.</w:t>
      </w:r>
      <w:r w:rsidRPr="00E95CB0" w:rsidR="00061E8B">
        <w:rPr>
          <w:rFonts w:ascii="Times New Roman" w:hAnsi="Times New Roman" w:eastAsia="Times New Roman" w:cs="Times New Roman"/>
          <w:b w:val="0"/>
          <w:bCs w:val="0"/>
          <w:spacing w:val="-1"/>
        </w:rPr>
        <w:t xml:space="preserve">  </w:t>
      </w:r>
      <w:r w:rsidRPr="00E95CB0" w:rsidR="00061E8B">
        <w:rPr>
          <w:rFonts w:ascii="Times New Roman" w:hAnsi="Times New Roman" w:eastAsia="Times New Roman" w:cs="Times New Roman"/>
          <w:b w:val="0"/>
          <w:bCs w:val="0"/>
          <w:spacing w:val="-1"/>
          <w:vertAlign w:val="subscript"/>
        </w:rPr>
        <w:t>(I.A, II.D, III.A, III.B, IV.A)</w:t>
      </w:r>
    </w:p>
    <w:p w:rsidRPr="00E95CB0" w:rsidR="00F2118A" w:rsidP="00837266" w:rsidRDefault="00F2118A" w14:paraId="41B3A49F" w14:textId="7B64F6C8">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Describe the attributes and roles of the professional nurse including leadership, management and principles of delegation.</w:t>
      </w:r>
      <w:r w:rsidRPr="00E95CB0" w:rsidR="00184E31">
        <w:rPr>
          <w:rFonts w:ascii="Times New Roman" w:hAnsi="Times New Roman" w:eastAsia="Times New Roman" w:cs="Times New Roman"/>
          <w:b w:val="0"/>
          <w:bCs w:val="0"/>
          <w:spacing w:val="-1"/>
        </w:rPr>
        <w:t xml:space="preserve"> </w:t>
      </w:r>
      <w:r w:rsidRPr="00E95CB0" w:rsidR="00184E31">
        <w:rPr>
          <w:rFonts w:ascii="Times New Roman" w:hAnsi="Times New Roman" w:eastAsia="Times New Roman" w:cs="Times New Roman"/>
          <w:b w:val="0"/>
          <w:bCs w:val="0"/>
          <w:spacing w:val="-1"/>
          <w:vertAlign w:val="subscript"/>
        </w:rPr>
        <w:t>(DEC I.A, I.B, I.C, I.D, II.H, IV.E, IV.F, IV.G)</w:t>
      </w:r>
    </w:p>
    <w:p w:rsidRPr="00E95CB0" w:rsidR="00F2118A" w:rsidP="00837266" w:rsidRDefault="00F2118A" w14:paraId="23BF48CC" w14:textId="55DB31F0">
      <w:pPr>
        <w:pStyle w:val="Heading1"/>
        <w:numPr>
          <w:ilvl w:val="0"/>
          <w:numId w:val="4"/>
        </w:numPr>
        <w:spacing w:line="281" w:lineRule="exact"/>
        <w:rPr>
          <w:rFonts w:ascii="Times New Roman" w:hAnsi="Times New Roman" w:eastAsia="Times New Roman" w:cs="Times New Roman"/>
          <w:b w:val="0"/>
          <w:bCs w:val="0"/>
          <w:spacing w:val="-1"/>
          <w:vertAlign w:val="subscript"/>
        </w:rPr>
      </w:pPr>
      <w:r w:rsidRPr="00E95CB0">
        <w:rPr>
          <w:rFonts w:ascii="Times New Roman" w:hAnsi="Times New Roman" w:eastAsia="Times New Roman" w:cs="Times New Roman"/>
          <w:b w:val="0"/>
          <w:bCs w:val="0"/>
          <w:spacing w:val="-1"/>
        </w:rPr>
        <w:t>Apply a systematic problem-solving process for the development of clinical judgement.</w:t>
      </w:r>
      <w:r w:rsidRPr="00E95CB0" w:rsidR="0080663A">
        <w:rPr>
          <w:rFonts w:ascii="Times New Roman" w:hAnsi="Times New Roman" w:eastAsia="Times New Roman" w:cs="Times New Roman"/>
          <w:b w:val="0"/>
          <w:bCs w:val="0"/>
          <w:spacing w:val="-1"/>
        </w:rPr>
        <w:t xml:space="preserve"> </w:t>
      </w:r>
      <w:r w:rsidRPr="00E95CB0" w:rsidR="00C65BF7">
        <w:rPr>
          <w:rFonts w:ascii="Times New Roman" w:hAnsi="Times New Roman" w:eastAsia="Times New Roman" w:cs="Times New Roman"/>
          <w:b w:val="0"/>
          <w:bCs w:val="0"/>
          <w:spacing w:val="-1"/>
          <w:vertAlign w:val="subscript"/>
        </w:rPr>
        <w:t>(I.B, IV.A, IV.B)</w:t>
      </w:r>
    </w:p>
    <w:p w:rsidRPr="00E95CB0" w:rsidR="00F2118A" w:rsidP="00837266" w:rsidRDefault="00F2118A" w14:paraId="7C587633" w14:textId="11093FD6">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Discuss the legal-ethical parameters for professional nursing practice including the Nursing Practice Act and the ANA Code of Ethics as related to selected exemplars.</w:t>
      </w:r>
      <w:r w:rsidRPr="00E95CB0" w:rsidR="00F67AA2">
        <w:rPr>
          <w:rFonts w:ascii="Times New Roman" w:hAnsi="Times New Roman" w:eastAsia="Times New Roman" w:cs="Times New Roman"/>
          <w:b w:val="0"/>
          <w:bCs w:val="0"/>
          <w:spacing w:val="-1"/>
        </w:rPr>
        <w:t xml:space="preserve"> </w:t>
      </w:r>
      <w:r w:rsidRPr="00E95CB0" w:rsidR="00F67AA2">
        <w:rPr>
          <w:rFonts w:ascii="Times New Roman" w:hAnsi="Times New Roman" w:eastAsia="Times New Roman" w:cs="Times New Roman"/>
          <w:b w:val="0"/>
          <w:bCs w:val="0"/>
          <w:spacing w:val="-1"/>
          <w:vertAlign w:val="subscript"/>
        </w:rPr>
        <w:t>(III.A, III.E)</w:t>
      </w:r>
    </w:p>
    <w:p w:rsidRPr="00E95CB0" w:rsidR="00F2118A" w:rsidP="00837266" w:rsidRDefault="00F2118A" w14:paraId="68BB764A" w14:textId="00FEBC8B">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Utilize professional communication techniques in providing patient-centered care and collaborating with members of the health care team.</w:t>
      </w:r>
      <w:r w:rsidRPr="00E95CB0" w:rsidR="00F67AA2">
        <w:rPr>
          <w:rFonts w:ascii="Times New Roman" w:hAnsi="Times New Roman" w:eastAsia="Times New Roman" w:cs="Times New Roman"/>
          <w:b w:val="0"/>
          <w:bCs w:val="0"/>
          <w:spacing w:val="-1"/>
        </w:rPr>
        <w:t xml:space="preserve"> </w:t>
      </w:r>
      <w:r w:rsidRPr="00E95CB0" w:rsidR="00F67AA2">
        <w:rPr>
          <w:rFonts w:ascii="Times New Roman" w:hAnsi="Times New Roman" w:eastAsia="Times New Roman" w:cs="Times New Roman"/>
          <w:b w:val="0"/>
          <w:bCs w:val="0"/>
          <w:spacing w:val="-1"/>
          <w:vertAlign w:val="subscript"/>
        </w:rPr>
        <w:t>(II.A, II.B, II.C, II.D, II.E, II.F, II.G, II.H, IV.A, IV.B, IV.C, I</w:t>
      </w:r>
      <w:r w:rsidRPr="00E95CB0" w:rsidR="00590998">
        <w:rPr>
          <w:rFonts w:ascii="Times New Roman" w:hAnsi="Times New Roman" w:eastAsia="Times New Roman" w:cs="Times New Roman"/>
          <w:b w:val="0"/>
          <w:bCs w:val="0"/>
          <w:spacing w:val="-1"/>
          <w:vertAlign w:val="subscript"/>
        </w:rPr>
        <w:t>V.D, IV.E, IV.F, IV.G</w:t>
      </w:r>
      <w:r w:rsidRPr="00E95CB0" w:rsidR="00F67AA2">
        <w:rPr>
          <w:rFonts w:ascii="Times New Roman" w:hAnsi="Times New Roman" w:eastAsia="Times New Roman" w:cs="Times New Roman"/>
          <w:b w:val="0"/>
          <w:bCs w:val="0"/>
          <w:spacing w:val="-1"/>
          <w:vertAlign w:val="subscript"/>
        </w:rPr>
        <w:t>)</w:t>
      </w:r>
    </w:p>
    <w:p w:rsidRPr="00E95CB0" w:rsidR="00E53C66" w:rsidP="00837266" w:rsidRDefault="00F2118A" w14:paraId="52F9C6AA" w14:textId="3721A54E">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 xml:space="preserve">Identify health promotion needs for diverse patients across the </w:t>
      </w:r>
      <w:proofErr w:type="gramStart"/>
      <w:r w:rsidRPr="00E95CB0">
        <w:rPr>
          <w:rFonts w:ascii="Times New Roman" w:hAnsi="Times New Roman" w:eastAsia="Times New Roman" w:cs="Times New Roman"/>
          <w:b w:val="0"/>
          <w:bCs w:val="0"/>
          <w:spacing w:val="-1"/>
        </w:rPr>
        <w:t>life-span</w:t>
      </w:r>
      <w:proofErr w:type="gramEnd"/>
      <w:r w:rsidRPr="00E95CB0">
        <w:rPr>
          <w:rFonts w:ascii="Times New Roman" w:hAnsi="Times New Roman" w:eastAsia="Times New Roman" w:cs="Times New Roman"/>
          <w:b w:val="0"/>
          <w:bCs w:val="0"/>
          <w:spacing w:val="-1"/>
        </w:rPr>
        <w:t xml:space="preserve">. </w:t>
      </w:r>
      <w:r w:rsidRPr="00E95CB0" w:rsidR="000C5FBE">
        <w:rPr>
          <w:rFonts w:ascii="Times New Roman" w:hAnsi="Times New Roman" w:eastAsia="Times New Roman" w:cs="Times New Roman"/>
          <w:b w:val="0"/>
          <w:bCs w:val="0"/>
          <w:spacing w:val="-1"/>
          <w:vertAlign w:val="subscript"/>
        </w:rPr>
        <w:t>(III.B</w:t>
      </w:r>
      <w:r w:rsidRPr="00E95CB0" w:rsidR="003D1318">
        <w:rPr>
          <w:rFonts w:ascii="Times New Roman" w:hAnsi="Times New Roman" w:eastAsia="Times New Roman" w:cs="Times New Roman"/>
          <w:b w:val="0"/>
          <w:bCs w:val="0"/>
          <w:spacing w:val="-1"/>
          <w:vertAlign w:val="subscript"/>
        </w:rPr>
        <w:t>)</w:t>
      </w:r>
    </w:p>
    <w:p w:rsidRPr="00E95CB0" w:rsidR="007D320A" w:rsidP="00837266" w:rsidRDefault="007D320A" w14:paraId="06688C3C" w14:textId="18F9756C">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Utilize clinical reasoning and knowledge based on the nursing program of study to date,</w:t>
      </w:r>
      <w:r w:rsidRPr="00E95CB0" w:rsidR="00837266">
        <w:rPr>
          <w:rFonts w:ascii="Times New Roman" w:hAnsi="Times New Roman" w:eastAsia="Times New Roman" w:cs="Times New Roman"/>
          <w:b w:val="0"/>
          <w:bCs w:val="0"/>
          <w:spacing w:val="-1"/>
        </w:rPr>
        <w:t xml:space="preserve"> applying mindfulness, situational awareness and sense-making while integrating best current evidence and clinical expertise into care of patients, acknowledging their preferences and values.</w:t>
      </w:r>
      <w:r w:rsidRPr="00E95CB0" w:rsidR="003D1318">
        <w:rPr>
          <w:rFonts w:ascii="Times New Roman" w:hAnsi="Times New Roman" w:eastAsia="Times New Roman" w:cs="Times New Roman"/>
          <w:b w:val="0"/>
          <w:bCs w:val="0"/>
          <w:spacing w:val="-1"/>
          <w:vertAlign w:val="subscript"/>
        </w:rPr>
        <w:t xml:space="preserve"> (II.A)</w:t>
      </w:r>
    </w:p>
    <w:p w:rsidRPr="00E95CB0" w:rsidR="00837266" w:rsidP="00837266" w:rsidRDefault="00837266" w14:paraId="6D5E8A17" w14:textId="3022BF0C">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Minimize risk of harm to patients and providers through both system effectiveness and individual performance.</w:t>
      </w:r>
      <w:r w:rsidRPr="00E95CB0" w:rsidR="003D1318">
        <w:rPr>
          <w:rFonts w:ascii="Times New Roman" w:hAnsi="Times New Roman" w:eastAsia="Times New Roman" w:cs="Times New Roman"/>
          <w:b w:val="0"/>
          <w:bCs w:val="0"/>
          <w:spacing w:val="-1"/>
        </w:rPr>
        <w:t xml:space="preserve"> </w:t>
      </w:r>
      <w:r w:rsidRPr="00E95CB0" w:rsidR="003D1318">
        <w:rPr>
          <w:rFonts w:ascii="Times New Roman" w:hAnsi="Times New Roman" w:eastAsia="Times New Roman" w:cs="Times New Roman"/>
          <w:b w:val="0"/>
          <w:bCs w:val="0"/>
          <w:spacing w:val="-1"/>
          <w:vertAlign w:val="subscript"/>
        </w:rPr>
        <w:t>(III.A, III.B, III.C, III.D, III.E, III.F)</w:t>
      </w:r>
    </w:p>
    <w:p w:rsidRPr="00E95CB0" w:rsidR="00837266" w:rsidP="00830EE3" w:rsidRDefault="00837266" w14:paraId="1157D96E" w14:textId="284FB6C2">
      <w:pPr>
        <w:pStyle w:val="Heading1"/>
        <w:numPr>
          <w:ilvl w:val="0"/>
          <w:numId w:val="4"/>
        </w:numPr>
        <w:spacing w:line="281" w:lineRule="exact"/>
        <w:rPr>
          <w:rFonts w:ascii="Times New Roman" w:hAnsi="Times New Roman" w:eastAsia="Times New Roman" w:cs="Times New Roman"/>
          <w:b w:val="0"/>
          <w:bCs w:val="0"/>
          <w:spacing w:val="-1"/>
          <w:vertAlign w:val="subscript"/>
        </w:rPr>
      </w:pPr>
      <w:r w:rsidRPr="00E95CB0">
        <w:rPr>
          <w:rFonts w:ascii="Times New Roman" w:hAnsi="Times New Roman" w:eastAsia="Times New Roman" w:cs="Times New Roman"/>
          <w:b w:val="0"/>
          <w:bCs w:val="0"/>
          <w:spacing w:val="-1"/>
        </w:rPr>
        <w:t>Demonstrate mechanisms by which to achieve high-quality patient outcomes by effectively communicating and collaborating with as well as actively participating in activities to plan, deliver,</w:t>
      </w:r>
      <w:r w:rsidRPr="00E95CB0" w:rsidR="003D1318">
        <w:rPr>
          <w:rFonts w:ascii="Times New Roman" w:hAnsi="Times New Roman" w:eastAsia="Times New Roman" w:cs="Times New Roman"/>
          <w:b w:val="0"/>
          <w:bCs w:val="0"/>
          <w:spacing w:val="-1"/>
        </w:rPr>
        <w:t xml:space="preserve"> </w:t>
      </w:r>
      <w:r w:rsidRPr="00E95CB0">
        <w:rPr>
          <w:rFonts w:ascii="Times New Roman" w:hAnsi="Times New Roman" w:eastAsia="Times New Roman" w:cs="Times New Roman"/>
          <w:b w:val="0"/>
          <w:bCs w:val="0"/>
          <w:spacing w:val="-1"/>
        </w:rPr>
        <w:t xml:space="preserve">implement and evaluate value-added nursing care with members of the inter-professional </w:t>
      </w:r>
      <w:proofErr w:type="gramStart"/>
      <w:r w:rsidRPr="00E95CB0">
        <w:rPr>
          <w:rFonts w:ascii="Times New Roman" w:hAnsi="Times New Roman" w:eastAsia="Times New Roman" w:cs="Times New Roman"/>
          <w:b w:val="0"/>
          <w:bCs w:val="0"/>
          <w:spacing w:val="-1"/>
        </w:rPr>
        <w:t>team;</w:t>
      </w:r>
      <w:proofErr w:type="gramEnd"/>
      <w:r w:rsidRPr="00E95CB0">
        <w:rPr>
          <w:rFonts w:ascii="Times New Roman" w:hAnsi="Times New Roman" w:eastAsia="Times New Roman" w:cs="Times New Roman"/>
          <w:b w:val="0"/>
          <w:bCs w:val="0"/>
          <w:spacing w:val="-1"/>
        </w:rPr>
        <w:t xml:space="preserve"> demonstrating mutual respect and utilizing shared decision making</w:t>
      </w:r>
      <w:r w:rsidRPr="00E95CB0" w:rsidR="003D1318">
        <w:rPr>
          <w:rFonts w:ascii="Times New Roman" w:hAnsi="Times New Roman" w:eastAsia="Times New Roman" w:cs="Times New Roman"/>
          <w:b w:val="0"/>
          <w:bCs w:val="0"/>
          <w:spacing w:val="-1"/>
        </w:rPr>
        <w:t xml:space="preserve">. </w:t>
      </w:r>
      <w:r w:rsidRPr="00E95CB0" w:rsidR="003D1318">
        <w:rPr>
          <w:rFonts w:ascii="Times New Roman" w:hAnsi="Times New Roman" w:eastAsia="Times New Roman" w:cs="Times New Roman"/>
          <w:b w:val="0"/>
          <w:bCs w:val="0"/>
          <w:spacing w:val="-1"/>
          <w:vertAlign w:val="subscript"/>
        </w:rPr>
        <w:t>(IV.A</w:t>
      </w:r>
      <w:r w:rsidRPr="00E95CB0" w:rsidR="00451656">
        <w:rPr>
          <w:rFonts w:ascii="Times New Roman" w:hAnsi="Times New Roman" w:eastAsia="Times New Roman" w:cs="Times New Roman"/>
          <w:b w:val="0"/>
          <w:bCs w:val="0"/>
          <w:spacing w:val="-1"/>
          <w:vertAlign w:val="subscript"/>
        </w:rPr>
        <w:t>, IV.B, IV.C, IV.D, IV.E, IV.F, IV.G)</w:t>
      </w:r>
      <w:r w:rsidRPr="00E95CB0">
        <w:rPr>
          <w:rFonts w:ascii="Times New Roman" w:hAnsi="Times New Roman" w:eastAsia="Times New Roman" w:cs="Times New Roman"/>
          <w:b w:val="0"/>
          <w:bCs w:val="0"/>
          <w:spacing w:val="-1"/>
          <w:vertAlign w:val="subscript"/>
        </w:rPr>
        <w:t xml:space="preserve"> </w:t>
      </w:r>
    </w:p>
    <w:p w:rsidRPr="00E95CB0" w:rsidR="00837266" w:rsidP="00837266" w:rsidRDefault="00837266" w14:paraId="0F0262F2" w14:textId="23F386E0">
      <w:pPr>
        <w:pStyle w:val="Heading1"/>
        <w:numPr>
          <w:ilvl w:val="0"/>
          <w:numId w:val="4"/>
        </w:numPr>
        <w:spacing w:line="281" w:lineRule="exact"/>
        <w:rPr>
          <w:rFonts w:ascii="Times New Roman" w:hAnsi="Times New Roman" w:eastAsia="Times New Roman" w:cs="Times New Roman"/>
          <w:b w:val="0"/>
          <w:bCs w:val="0"/>
          <w:spacing w:val="-1"/>
        </w:rPr>
      </w:pPr>
      <w:r w:rsidRPr="00E95CB0">
        <w:rPr>
          <w:rFonts w:ascii="Times New Roman" w:hAnsi="Times New Roman" w:eastAsia="Times New Roman" w:cs="Times New Roman"/>
          <w:b w:val="0"/>
          <w:bCs w:val="0"/>
          <w:spacing w:val="-1"/>
        </w:rPr>
        <w:t>Monitor outcomes of care processes and use improvement methods to design and test changes to improve the health care system.</w:t>
      </w:r>
      <w:r w:rsidRPr="00E95CB0" w:rsidR="00796254">
        <w:rPr>
          <w:rFonts w:ascii="Times New Roman" w:hAnsi="Times New Roman" w:eastAsia="Times New Roman" w:cs="Times New Roman"/>
          <w:b w:val="0"/>
          <w:bCs w:val="0"/>
          <w:spacing w:val="-1"/>
        </w:rPr>
        <w:t xml:space="preserve"> </w:t>
      </w:r>
      <w:r w:rsidRPr="00E95CB0" w:rsidR="00796254">
        <w:rPr>
          <w:rFonts w:ascii="Times New Roman" w:hAnsi="Times New Roman" w:eastAsia="Times New Roman" w:cs="Times New Roman"/>
          <w:b w:val="0"/>
          <w:bCs w:val="0"/>
          <w:spacing w:val="-1"/>
          <w:vertAlign w:val="subscript"/>
        </w:rPr>
        <w:t>(</w:t>
      </w:r>
      <w:r w:rsidRPr="00E95CB0" w:rsidR="003A36CE">
        <w:rPr>
          <w:rFonts w:ascii="Times New Roman" w:hAnsi="Times New Roman" w:eastAsia="Times New Roman" w:cs="Times New Roman"/>
          <w:b w:val="0"/>
          <w:bCs w:val="0"/>
          <w:spacing w:val="-1"/>
          <w:vertAlign w:val="subscript"/>
        </w:rPr>
        <w:t>I.A, I.B, I.C, I.D)</w:t>
      </w:r>
    </w:p>
    <w:p w:rsidRPr="00E95CB0" w:rsidR="002A715F" w:rsidP="00087244" w:rsidRDefault="002A715F" w14:paraId="2E6913D8" w14:textId="77777777">
      <w:pPr>
        <w:pStyle w:val="Heading1"/>
        <w:spacing w:line="281" w:lineRule="exact"/>
        <w:ind w:left="0"/>
        <w:rPr>
          <w:rFonts w:ascii="Times New Roman" w:hAnsi="Times New Roman" w:eastAsia="Times New Roman" w:cs="Times New Roman"/>
          <w:b w:val="0"/>
          <w:bCs w:val="0"/>
          <w:color w:val="FF0000"/>
          <w:spacing w:val="-1"/>
        </w:rPr>
      </w:pPr>
    </w:p>
    <w:p w:rsidRPr="00E95CB0" w:rsidR="00087244" w:rsidP="00885E1D" w:rsidRDefault="00E53C66" w14:paraId="6D3C9326" w14:textId="429FB0AC">
      <w:pPr>
        <w:pStyle w:val="Heading1"/>
        <w:ind w:left="0"/>
        <w:rPr>
          <w:rFonts w:ascii="Times New Roman" w:hAnsi="Times New Roman" w:cs="Times New Roman"/>
          <w:b w:val="0"/>
          <w:color w:val="000000"/>
          <w:sz w:val="23"/>
          <w:szCs w:val="23"/>
        </w:rPr>
      </w:pPr>
      <w:r w:rsidRPr="00E95CB0">
        <w:rPr>
          <w:rFonts w:ascii="Times New Roman" w:hAnsi="Times New Roman" w:cs="Times New Roman"/>
          <w:spacing w:val="-1"/>
        </w:rPr>
        <w:t>Evaluation/Grading</w:t>
      </w:r>
      <w:r w:rsidRPr="00E95CB0">
        <w:rPr>
          <w:rFonts w:ascii="Times New Roman" w:hAnsi="Times New Roman" w:cs="Times New Roman"/>
          <w:spacing w:val="-10"/>
        </w:rPr>
        <w:t xml:space="preserve"> </w:t>
      </w:r>
      <w:r w:rsidRPr="00E95CB0">
        <w:rPr>
          <w:rFonts w:ascii="Times New Roman" w:hAnsi="Times New Roman" w:cs="Times New Roman"/>
          <w:spacing w:val="-1"/>
        </w:rPr>
        <w:t>Policy:</w:t>
      </w:r>
      <w:r w:rsidRPr="00E95CB0" w:rsidR="007C22BE">
        <w:rPr>
          <w:rFonts w:ascii="Times New Roman" w:hAnsi="Times New Roman" w:cs="Times New Roman"/>
          <w:spacing w:val="-1"/>
        </w:rPr>
        <w:t xml:space="preserve"> </w:t>
      </w:r>
      <w:r w:rsidRPr="00E95CB0" w:rsidR="00087244">
        <w:rPr>
          <w:rFonts w:ascii="Times New Roman" w:hAnsi="Times New Roman" w:cs="Times New Roman"/>
          <w:b w:val="0"/>
          <w:color w:val="000000"/>
          <w:sz w:val="23"/>
          <w:szCs w:val="23"/>
        </w:rPr>
        <w:t>A minimum overall grade of “C” is required in all Academic and Nursing courses before using that course as a prerequisite for the next course in sequence. Academic courses (English, Ethics, etc.) typically work from a grade of 70 or higher for “C”. In preparation for the State Board examination, the letter grade assigned to all Nursing courses shall be determined as follows:</w:t>
      </w:r>
    </w:p>
    <w:p w:rsidRPr="00E95CB0" w:rsidR="00087244" w:rsidP="00087244" w:rsidRDefault="00087244" w14:paraId="47E60227" w14:textId="6F292C27">
      <w:pPr>
        <w:spacing w:before="11"/>
        <w:rPr>
          <w:rFonts w:ascii="Times New Roman" w:hAnsi="Times New Roman" w:cs="Times New Roman"/>
          <w:color w:val="000000"/>
          <w:sz w:val="23"/>
          <w:szCs w:val="23"/>
        </w:rPr>
      </w:pPr>
      <w:r w:rsidRPr="00E95CB0">
        <w:rPr>
          <w:rFonts w:ascii="Times New Roman" w:hAnsi="Times New Roman" w:cs="Times New Roman"/>
          <w:color w:val="000000"/>
          <w:sz w:val="23"/>
          <w:szCs w:val="23"/>
        </w:rPr>
        <w:tab/>
      </w:r>
      <w:r w:rsidRPr="00E95CB0">
        <w:rPr>
          <w:rFonts w:ascii="Times New Roman" w:hAnsi="Times New Roman" w:cs="Times New Roman"/>
          <w:color w:val="000000"/>
          <w:sz w:val="23"/>
          <w:szCs w:val="23"/>
        </w:rPr>
        <w:t>A= 90 – 100</w:t>
      </w:r>
    </w:p>
    <w:p w:rsidRPr="00E95CB0" w:rsidR="00087244" w:rsidP="00087244" w:rsidRDefault="00087244" w14:paraId="5DED7AFE" w14:textId="198FC0E4">
      <w:pPr>
        <w:spacing w:before="11"/>
        <w:rPr>
          <w:rFonts w:ascii="Times New Roman" w:hAnsi="Times New Roman" w:cs="Times New Roman"/>
          <w:color w:val="000000"/>
          <w:sz w:val="23"/>
          <w:szCs w:val="23"/>
        </w:rPr>
      </w:pPr>
      <w:r w:rsidRPr="00E95CB0">
        <w:rPr>
          <w:rFonts w:ascii="Times New Roman" w:hAnsi="Times New Roman" w:cs="Times New Roman"/>
          <w:color w:val="000000"/>
          <w:sz w:val="23"/>
          <w:szCs w:val="23"/>
        </w:rPr>
        <w:tab/>
      </w:r>
      <w:r w:rsidRPr="00E95CB0">
        <w:rPr>
          <w:rFonts w:ascii="Times New Roman" w:hAnsi="Times New Roman" w:cs="Times New Roman"/>
          <w:color w:val="000000"/>
          <w:sz w:val="23"/>
          <w:szCs w:val="23"/>
        </w:rPr>
        <w:t>B = 80 – 89</w:t>
      </w:r>
    </w:p>
    <w:p w:rsidRPr="00E95CB0" w:rsidR="00087244" w:rsidP="00087244" w:rsidRDefault="00087244" w14:paraId="7A944088" w14:textId="3AE7B3E2">
      <w:pPr>
        <w:spacing w:before="11"/>
        <w:rPr>
          <w:rFonts w:ascii="Times New Roman" w:hAnsi="Times New Roman" w:cs="Times New Roman"/>
          <w:color w:val="000000"/>
          <w:sz w:val="23"/>
          <w:szCs w:val="23"/>
        </w:rPr>
      </w:pPr>
      <w:r w:rsidRPr="00E95CB0">
        <w:rPr>
          <w:rFonts w:ascii="Times New Roman" w:hAnsi="Times New Roman" w:cs="Times New Roman"/>
          <w:color w:val="000000"/>
          <w:sz w:val="23"/>
          <w:szCs w:val="23"/>
        </w:rPr>
        <w:tab/>
      </w:r>
      <w:r w:rsidRPr="00E95CB0">
        <w:rPr>
          <w:rFonts w:ascii="Times New Roman" w:hAnsi="Times New Roman" w:cs="Times New Roman"/>
          <w:color w:val="000000"/>
          <w:sz w:val="23"/>
          <w:szCs w:val="23"/>
        </w:rPr>
        <w:t>C = 78– 79</w:t>
      </w:r>
    </w:p>
    <w:p w:rsidRPr="00E95CB0" w:rsidR="00087244" w:rsidP="00087244" w:rsidRDefault="00087244" w14:paraId="247C8E94" w14:textId="65ECC2C3">
      <w:pPr>
        <w:spacing w:before="11"/>
        <w:rPr>
          <w:rFonts w:ascii="Times New Roman" w:hAnsi="Times New Roman" w:cs="Times New Roman"/>
          <w:color w:val="000000"/>
          <w:sz w:val="23"/>
          <w:szCs w:val="23"/>
        </w:rPr>
      </w:pPr>
      <w:r w:rsidRPr="00E95CB0">
        <w:rPr>
          <w:rFonts w:ascii="Times New Roman" w:hAnsi="Times New Roman" w:cs="Times New Roman"/>
          <w:color w:val="000000"/>
          <w:sz w:val="23"/>
          <w:szCs w:val="23"/>
        </w:rPr>
        <w:tab/>
      </w:r>
      <w:r w:rsidRPr="00E95CB0">
        <w:rPr>
          <w:rFonts w:ascii="Times New Roman" w:hAnsi="Times New Roman" w:cs="Times New Roman"/>
          <w:color w:val="000000"/>
          <w:sz w:val="23"/>
          <w:szCs w:val="23"/>
        </w:rPr>
        <w:t>F = 77.9 and below</w:t>
      </w:r>
    </w:p>
    <w:p w:rsidRPr="00E95CB0" w:rsidR="00087244" w:rsidP="00087244" w:rsidRDefault="00087244" w14:paraId="7AEF0A58" w14:textId="77777777">
      <w:pPr>
        <w:spacing w:before="11"/>
        <w:rPr>
          <w:rFonts w:ascii="Times New Roman" w:hAnsi="Times New Roman" w:cs="Times New Roman"/>
          <w:color w:val="000000"/>
          <w:sz w:val="23"/>
          <w:szCs w:val="23"/>
        </w:rPr>
      </w:pPr>
    </w:p>
    <w:p w:rsidRPr="00E95CB0" w:rsidR="00087244" w:rsidP="00087244" w:rsidRDefault="00087244" w14:paraId="59769044" w14:textId="48A816C9">
      <w:pPr>
        <w:spacing w:before="11"/>
        <w:rPr>
          <w:rFonts w:ascii="Times New Roman" w:hAnsi="Times New Roman" w:cs="Times New Roman"/>
          <w:color w:val="000000"/>
          <w:sz w:val="23"/>
          <w:szCs w:val="23"/>
        </w:rPr>
      </w:pPr>
      <w:r w:rsidRPr="00E95CB0">
        <w:rPr>
          <w:rFonts w:ascii="Times New Roman" w:hAnsi="Times New Roman" w:cs="Times New Roman"/>
          <w:color w:val="000000"/>
          <w:sz w:val="23"/>
          <w:szCs w:val="23"/>
        </w:rPr>
        <w:t>The average of the</w:t>
      </w:r>
      <w:r w:rsidR="00324001">
        <w:rPr>
          <w:rFonts w:ascii="Times New Roman" w:hAnsi="Times New Roman" w:cs="Times New Roman"/>
          <w:color w:val="000000"/>
          <w:sz w:val="23"/>
          <w:szCs w:val="23"/>
        </w:rPr>
        <w:t xml:space="preserve"> didactic</w:t>
      </w:r>
      <w:r w:rsidRPr="00E95CB0">
        <w:rPr>
          <w:rFonts w:ascii="Times New Roman" w:hAnsi="Times New Roman" w:cs="Times New Roman"/>
          <w:color w:val="000000"/>
          <w:sz w:val="23"/>
          <w:szCs w:val="23"/>
        </w:rPr>
        <w:t xml:space="preserve"> exam grades must be 78% or above to pass th</w:t>
      </w:r>
      <w:r w:rsidR="00324001">
        <w:rPr>
          <w:rFonts w:ascii="Times New Roman" w:hAnsi="Times New Roman" w:cs="Times New Roman"/>
          <w:color w:val="000000"/>
          <w:sz w:val="23"/>
          <w:szCs w:val="23"/>
        </w:rPr>
        <w:t xml:space="preserve">is </w:t>
      </w:r>
      <w:r w:rsidRPr="00E95CB0">
        <w:rPr>
          <w:rFonts w:ascii="Times New Roman" w:hAnsi="Times New Roman" w:cs="Times New Roman"/>
          <w:color w:val="000000"/>
          <w:sz w:val="23"/>
          <w:szCs w:val="23"/>
        </w:rPr>
        <w:t xml:space="preserve">course. </w:t>
      </w:r>
      <w:r w:rsidR="00324001">
        <w:rPr>
          <w:rFonts w:ascii="Times New Roman" w:hAnsi="Times New Roman" w:cs="Times New Roman"/>
          <w:color w:val="000000"/>
          <w:sz w:val="23"/>
          <w:szCs w:val="23"/>
        </w:rPr>
        <w:t xml:space="preserve">The average of all clinical assignments must be 78% or above to pass this course. </w:t>
      </w:r>
      <w:r w:rsidRPr="00E95CB0">
        <w:rPr>
          <w:rFonts w:ascii="Times New Roman" w:hAnsi="Times New Roman" w:cs="Times New Roman"/>
          <w:color w:val="000000"/>
          <w:sz w:val="23"/>
          <w:szCs w:val="23"/>
        </w:rPr>
        <w:t>Grades will not be rounded when calculating the average (77.5 – 77.9 is not rounded to 78).</w:t>
      </w:r>
    </w:p>
    <w:p w:rsidRPr="00E95CB0" w:rsidR="00087244" w:rsidP="00087244" w:rsidRDefault="00087244" w14:paraId="594F19FF" w14:textId="77777777">
      <w:pPr>
        <w:spacing w:before="11"/>
        <w:rPr>
          <w:rFonts w:ascii="Times New Roman" w:hAnsi="Times New Roman" w:cs="Times New Roman"/>
          <w:color w:val="000000"/>
          <w:sz w:val="23"/>
          <w:szCs w:val="23"/>
        </w:rPr>
      </w:pPr>
    </w:p>
    <w:p w:rsidRPr="00E95CB0" w:rsidR="00E53C66" w:rsidP="00087244" w:rsidRDefault="00087244" w14:paraId="5840B88F" w14:textId="33C1BCD6">
      <w:pPr>
        <w:spacing w:before="11"/>
        <w:rPr>
          <w:rFonts w:ascii="Times New Roman" w:hAnsi="Times New Roman" w:cs="Times New Roman"/>
          <w:color w:val="000000"/>
          <w:sz w:val="23"/>
          <w:szCs w:val="23"/>
        </w:rPr>
      </w:pPr>
      <w:r w:rsidRPr="00E95CB0">
        <w:rPr>
          <w:rFonts w:ascii="Times New Roman" w:hAnsi="Times New Roman" w:cs="Times New Roman"/>
          <w:color w:val="000000"/>
          <w:sz w:val="23"/>
          <w:szCs w:val="23"/>
        </w:rPr>
        <w:t xml:space="preserve">Posting of grades: </w:t>
      </w:r>
      <w:r w:rsidR="00653E34">
        <w:rPr>
          <w:rFonts w:ascii="Times New Roman" w:hAnsi="Times New Roman" w:cs="Times New Roman"/>
          <w:color w:val="000000"/>
          <w:sz w:val="23"/>
          <w:szCs w:val="23"/>
        </w:rPr>
        <w:t>Clinical</w:t>
      </w:r>
      <w:r w:rsidRPr="00E95CB0">
        <w:rPr>
          <w:rFonts w:ascii="Times New Roman" w:hAnsi="Times New Roman" w:cs="Times New Roman"/>
          <w:color w:val="000000"/>
          <w:sz w:val="23"/>
          <w:szCs w:val="23"/>
        </w:rPr>
        <w:t xml:space="preserve"> assignments </w:t>
      </w:r>
      <w:r w:rsidR="00653E34">
        <w:rPr>
          <w:rFonts w:ascii="Times New Roman" w:hAnsi="Times New Roman" w:cs="Times New Roman"/>
          <w:color w:val="000000"/>
          <w:sz w:val="23"/>
          <w:szCs w:val="23"/>
        </w:rPr>
        <w:t xml:space="preserve">will be posted </w:t>
      </w:r>
      <w:r w:rsidRPr="00E95CB0">
        <w:rPr>
          <w:rFonts w:ascii="Times New Roman" w:hAnsi="Times New Roman" w:cs="Times New Roman"/>
          <w:color w:val="000000"/>
          <w:sz w:val="23"/>
          <w:szCs w:val="23"/>
        </w:rPr>
        <w:t>within 7 calendar days from when the student turned in the assignment.</w:t>
      </w:r>
    </w:p>
    <w:p w:rsidRPr="00E95CB0" w:rsidR="00087244" w:rsidP="00087244" w:rsidRDefault="00087244" w14:paraId="3E89F4C0" w14:textId="4D7F30DB">
      <w:pPr>
        <w:spacing w:before="11"/>
        <w:rPr>
          <w:rFonts w:ascii="Times New Roman" w:hAnsi="Times New Roman" w:eastAsia="Cambria" w:cs="Times New Roman"/>
          <w:color w:val="FF0000"/>
          <w:sz w:val="23"/>
          <w:szCs w:val="23"/>
        </w:rPr>
      </w:pPr>
    </w:p>
    <w:p w:rsidRPr="00E95CB0" w:rsidR="00087244" w:rsidP="00057CB0" w:rsidRDefault="00087244" w14:paraId="238229DC" w14:textId="5C2FE1CE">
      <w:pPr>
        <w:spacing w:before="11"/>
        <w:rPr>
          <w:rFonts w:ascii="Times New Roman" w:hAnsi="Times New Roman" w:eastAsia="Cambria" w:cs="Times New Roman"/>
          <w:color w:val="000000" w:themeColor="text1"/>
          <w:sz w:val="23"/>
          <w:szCs w:val="23"/>
        </w:rPr>
      </w:pPr>
      <w:r w:rsidRPr="00E95CB0">
        <w:rPr>
          <w:rFonts w:ascii="Times New Roman" w:hAnsi="Times New Roman" w:eastAsia="Cambria" w:cs="Times New Roman"/>
          <w:color w:val="000000" w:themeColor="text1"/>
          <w:sz w:val="23"/>
          <w:szCs w:val="23"/>
        </w:rPr>
        <w:t xml:space="preserve">Late work will be graded, then ten points will be </w:t>
      </w:r>
      <w:r w:rsidRPr="00E95CB0" w:rsidR="00041670">
        <w:rPr>
          <w:rFonts w:ascii="Times New Roman" w:hAnsi="Times New Roman" w:eastAsia="Cambria" w:cs="Times New Roman"/>
          <w:color w:val="000000" w:themeColor="text1"/>
          <w:sz w:val="23"/>
          <w:szCs w:val="23"/>
        </w:rPr>
        <w:t>deducted</w:t>
      </w:r>
      <w:r w:rsidRPr="00E95CB0">
        <w:rPr>
          <w:rFonts w:ascii="Times New Roman" w:hAnsi="Times New Roman" w:eastAsia="Cambria" w:cs="Times New Roman"/>
          <w:color w:val="000000" w:themeColor="text1"/>
          <w:sz w:val="23"/>
          <w:szCs w:val="23"/>
        </w:rPr>
        <w:t xml:space="preserve"> each </w:t>
      </w:r>
      <w:proofErr w:type="gramStart"/>
      <w:r w:rsidRPr="00E95CB0" w:rsidR="006A4C6B">
        <w:rPr>
          <w:rFonts w:ascii="Times New Roman" w:hAnsi="Times New Roman" w:eastAsia="Cambria" w:cs="Times New Roman"/>
          <w:color w:val="000000" w:themeColor="text1"/>
          <w:sz w:val="23"/>
          <w:szCs w:val="23"/>
        </w:rPr>
        <w:t>day</w:t>
      </w:r>
      <w:proofErr w:type="gramEnd"/>
      <w:r w:rsidRPr="00E95CB0" w:rsidR="006A4C6B">
        <w:rPr>
          <w:rFonts w:ascii="Times New Roman" w:hAnsi="Times New Roman" w:eastAsia="Cambria" w:cs="Times New Roman"/>
          <w:color w:val="000000" w:themeColor="text1"/>
          <w:sz w:val="23"/>
          <w:szCs w:val="23"/>
        </w:rPr>
        <w:t xml:space="preserve"> </w:t>
      </w:r>
      <w:r w:rsidRPr="00E95CB0">
        <w:rPr>
          <w:rFonts w:ascii="Times New Roman" w:hAnsi="Times New Roman" w:eastAsia="Cambria" w:cs="Times New Roman"/>
          <w:color w:val="000000" w:themeColor="text1"/>
          <w:sz w:val="23"/>
          <w:szCs w:val="23"/>
        </w:rPr>
        <w:t xml:space="preserve">the assignment is late, up to three days. After the third day, the grade will remain </w:t>
      </w:r>
      <w:r w:rsidRPr="00E95CB0" w:rsidR="006A4C6B">
        <w:rPr>
          <w:rFonts w:ascii="Times New Roman" w:hAnsi="Times New Roman" w:eastAsia="Cambria" w:cs="Times New Roman"/>
          <w:color w:val="000000" w:themeColor="text1"/>
          <w:sz w:val="23"/>
          <w:szCs w:val="23"/>
        </w:rPr>
        <w:t>zero</w:t>
      </w:r>
      <w:r w:rsidRPr="00E95CB0">
        <w:rPr>
          <w:rFonts w:ascii="Times New Roman" w:hAnsi="Times New Roman" w:eastAsia="Cambria" w:cs="Times New Roman"/>
          <w:color w:val="000000" w:themeColor="text1"/>
          <w:sz w:val="23"/>
          <w:szCs w:val="23"/>
        </w:rPr>
        <w:t xml:space="preserve">; however, all assignments are required to be completed </w:t>
      </w:r>
      <w:proofErr w:type="gramStart"/>
      <w:r w:rsidRPr="00E95CB0">
        <w:rPr>
          <w:rFonts w:ascii="Times New Roman" w:hAnsi="Times New Roman" w:eastAsia="Cambria" w:cs="Times New Roman"/>
          <w:color w:val="000000" w:themeColor="text1"/>
          <w:sz w:val="23"/>
          <w:szCs w:val="23"/>
        </w:rPr>
        <w:t>in order to</w:t>
      </w:r>
      <w:proofErr w:type="gramEnd"/>
      <w:r w:rsidRPr="00E95CB0">
        <w:rPr>
          <w:rFonts w:ascii="Times New Roman" w:hAnsi="Times New Roman" w:eastAsia="Cambria" w:cs="Times New Roman"/>
          <w:color w:val="000000" w:themeColor="text1"/>
          <w:sz w:val="23"/>
          <w:szCs w:val="23"/>
        </w:rPr>
        <w:t xml:space="preserve"> proceed to the next level of the program.</w:t>
      </w:r>
    </w:p>
    <w:p w:rsidRPr="00E95CB0" w:rsidR="00087244" w:rsidP="00057CB0" w:rsidRDefault="00087244" w14:paraId="7B5F7F5B" w14:textId="6EBD2ADA">
      <w:pPr>
        <w:pStyle w:val="Heading1"/>
        <w:ind w:left="0"/>
        <w:rPr>
          <w:rFonts w:ascii="Times New Roman" w:hAnsi="Times New Roman" w:cs="Times New Roman"/>
          <w:spacing w:val="-1"/>
        </w:rPr>
      </w:pPr>
    </w:p>
    <w:p w:rsidRPr="00E95CB0" w:rsidR="00057CB0" w:rsidP="00057CB0" w:rsidRDefault="00057CB0" w14:paraId="6A21D4D2" w14:textId="39AF19A1">
      <w:pPr>
        <w:pStyle w:val="Heading1"/>
        <w:ind w:left="0"/>
        <w:rPr>
          <w:rFonts w:ascii="Times New Roman" w:hAnsi="Times New Roman" w:cs="Times New Roman"/>
          <w:b w:val="0"/>
          <w:spacing w:val="-1"/>
        </w:rPr>
      </w:pPr>
      <w:r w:rsidRPr="00E95CB0">
        <w:rPr>
          <w:rFonts w:ascii="Times New Roman" w:hAnsi="Times New Roman" w:cs="Times New Roman"/>
          <w:b w:val="0"/>
          <w:spacing w:val="-1"/>
        </w:rPr>
        <w:t xml:space="preserve">The grade earned </w:t>
      </w:r>
      <w:proofErr w:type="gramStart"/>
      <w:r w:rsidRPr="00E95CB0">
        <w:rPr>
          <w:rFonts w:ascii="Times New Roman" w:hAnsi="Times New Roman" w:cs="Times New Roman"/>
          <w:b w:val="0"/>
          <w:spacing w:val="-1"/>
        </w:rPr>
        <w:t>in</w:t>
      </w:r>
      <w:proofErr w:type="gramEnd"/>
      <w:r w:rsidRPr="00E95CB0">
        <w:rPr>
          <w:rFonts w:ascii="Times New Roman" w:hAnsi="Times New Roman" w:cs="Times New Roman"/>
          <w:b w:val="0"/>
          <w:spacing w:val="-1"/>
        </w:rPr>
        <w:t xml:space="preserve"> this course will be based on the following criteria:</w:t>
      </w:r>
    </w:p>
    <w:p w:rsidRPr="00E95CB0" w:rsidR="00057CB0" w:rsidP="00057CB0" w:rsidRDefault="00057CB0" w14:paraId="0D76FF4C" w14:textId="77777777">
      <w:pPr>
        <w:pStyle w:val="Heading1"/>
        <w:ind w:left="0"/>
        <w:rPr>
          <w:rFonts w:ascii="Times New Roman" w:hAnsi="Times New Roman" w:cs="Times New Roman"/>
          <w:b w:val="0"/>
          <w:spacing w:val="-1"/>
        </w:rPr>
      </w:pPr>
    </w:p>
    <w:p w:rsidR="00157F20" w:rsidP="00057CB0" w:rsidRDefault="00157F20" w14:paraId="4302F124" w14:textId="1A7FB3E8">
      <w:pPr>
        <w:pStyle w:val="Heading1"/>
        <w:ind w:left="0"/>
        <w:rPr>
          <w:rFonts w:ascii="Times New Roman" w:hAnsi="Times New Roman" w:cs="Times New Roman"/>
          <w:b w:val="0"/>
          <w:spacing w:val="-1"/>
        </w:rPr>
      </w:pPr>
      <w:r>
        <w:rPr>
          <w:rFonts w:ascii="Times New Roman" w:hAnsi="Times New Roman" w:cs="Times New Roman"/>
          <w:b w:val="0"/>
          <w:spacing w:val="-1"/>
        </w:rPr>
        <w:t>Pre-</w:t>
      </w:r>
      <w:r w:rsidRPr="00E95CB0" w:rsidR="00057CB0">
        <w:rPr>
          <w:rFonts w:ascii="Times New Roman" w:hAnsi="Times New Roman" w:cs="Times New Roman"/>
          <w:b w:val="0"/>
          <w:spacing w:val="-1"/>
        </w:rPr>
        <w:t>Clinical Assignments</w:t>
      </w:r>
      <w:r w:rsidR="00AC6A41">
        <w:rPr>
          <w:rFonts w:ascii="Times New Roman" w:hAnsi="Times New Roman" w:cs="Times New Roman"/>
          <w:b w:val="0"/>
          <w:spacing w:val="-1"/>
        </w:rPr>
        <w:t>………………………………………………………………………</w:t>
      </w:r>
      <w:r w:rsidR="00896A66">
        <w:rPr>
          <w:rFonts w:ascii="Times New Roman" w:hAnsi="Times New Roman" w:cs="Times New Roman"/>
          <w:b w:val="0"/>
          <w:spacing w:val="-1"/>
        </w:rPr>
        <w:t>……</w:t>
      </w:r>
      <w:r w:rsidR="009B4016">
        <w:rPr>
          <w:rFonts w:ascii="Times New Roman" w:hAnsi="Times New Roman" w:cs="Times New Roman"/>
          <w:b w:val="0"/>
          <w:spacing w:val="-1"/>
        </w:rPr>
        <w:t>.</w:t>
      </w:r>
      <w:r w:rsidR="008E3E42">
        <w:rPr>
          <w:rFonts w:ascii="Times New Roman" w:hAnsi="Times New Roman" w:cs="Times New Roman"/>
          <w:b w:val="0"/>
          <w:spacing w:val="-1"/>
        </w:rPr>
        <w:t>8</w:t>
      </w:r>
      <w:r w:rsidR="00AC6A41">
        <w:rPr>
          <w:rFonts w:ascii="Times New Roman" w:hAnsi="Times New Roman" w:cs="Times New Roman"/>
          <w:b w:val="0"/>
          <w:spacing w:val="-1"/>
        </w:rPr>
        <w:t>%</w:t>
      </w:r>
    </w:p>
    <w:p w:rsidR="00157F20" w:rsidP="00057CB0" w:rsidRDefault="00157F20" w14:paraId="6D2811D4" w14:textId="346F26D2">
      <w:pPr>
        <w:pStyle w:val="Heading1"/>
        <w:ind w:left="0"/>
        <w:rPr>
          <w:rFonts w:ascii="Times New Roman" w:hAnsi="Times New Roman" w:cs="Times New Roman"/>
          <w:b w:val="0"/>
          <w:spacing w:val="-1"/>
        </w:rPr>
      </w:pPr>
      <w:r>
        <w:rPr>
          <w:rFonts w:ascii="Times New Roman" w:hAnsi="Times New Roman" w:cs="Times New Roman"/>
          <w:b w:val="0"/>
          <w:spacing w:val="-1"/>
        </w:rPr>
        <w:t>Clinical Packets</w:t>
      </w:r>
      <w:r w:rsidR="003367B9">
        <w:rPr>
          <w:rFonts w:ascii="Times New Roman" w:hAnsi="Times New Roman" w:cs="Times New Roman"/>
          <w:b w:val="0"/>
          <w:spacing w:val="-1"/>
        </w:rPr>
        <w:t>…………………………………………………………………………………</w:t>
      </w:r>
      <w:r w:rsidR="00972090">
        <w:rPr>
          <w:rFonts w:ascii="Times New Roman" w:hAnsi="Times New Roman" w:cs="Times New Roman"/>
          <w:b w:val="0"/>
          <w:spacing w:val="-1"/>
        </w:rPr>
        <w:t>….</w:t>
      </w:r>
      <w:r w:rsidR="00F24742">
        <w:rPr>
          <w:rFonts w:ascii="Times New Roman" w:hAnsi="Times New Roman" w:cs="Times New Roman"/>
          <w:b w:val="0"/>
          <w:spacing w:val="-1"/>
        </w:rPr>
        <w:t xml:space="preserve"> </w:t>
      </w:r>
      <w:r w:rsidR="00896A66">
        <w:rPr>
          <w:rFonts w:ascii="Times New Roman" w:hAnsi="Times New Roman" w:cs="Times New Roman"/>
          <w:b w:val="0"/>
          <w:spacing w:val="-1"/>
        </w:rPr>
        <w:t>4</w:t>
      </w:r>
      <w:r w:rsidR="00F24742">
        <w:rPr>
          <w:rFonts w:ascii="Times New Roman" w:hAnsi="Times New Roman" w:cs="Times New Roman"/>
          <w:b w:val="0"/>
          <w:spacing w:val="-1"/>
        </w:rPr>
        <w:t>8</w:t>
      </w:r>
      <w:r w:rsidR="003367B9">
        <w:rPr>
          <w:rFonts w:ascii="Times New Roman" w:hAnsi="Times New Roman" w:cs="Times New Roman"/>
          <w:b w:val="0"/>
          <w:spacing w:val="-1"/>
        </w:rPr>
        <w:t>%</w:t>
      </w:r>
    </w:p>
    <w:p w:rsidR="00C04EAB" w:rsidP="00057CB0" w:rsidRDefault="00157F20" w14:paraId="495896F4" w14:textId="4347EF38">
      <w:pPr>
        <w:pStyle w:val="Heading1"/>
        <w:ind w:left="0"/>
        <w:rPr>
          <w:rFonts w:ascii="Times New Roman" w:hAnsi="Times New Roman" w:cs="Times New Roman"/>
          <w:b w:val="0"/>
          <w:spacing w:val="-1"/>
        </w:rPr>
      </w:pPr>
      <w:r>
        <w:rPr>
          <w:rFonts w:ascii="Times New Roman" w:hAnsi="Times New Roman" w:cs="Times New Roman"/>
          <w:b w:val="0"/>
          <w:spacing w:val="-1"/>
        </w:rPr>
        <w:t>Post Clinical Discussion Boards</w:t>
      </w:r>
      <w:r w:rsidR="003367B9">
        <w:rPr>
          <w:rFonts w:ascii="Times New Roman" w:hAnsi="Times New Roman" w:cs="Times New Roman"/>
          <w:b w:val="0"/>
          <w:spacing w:val="-1"/>
        </w:rPr>
        <w:t>…………………………………………………………………</w:t>
      </w:r>
      <w:r w:rsidR="00972090">
        <w:rPr>
          <w:rFonts w:ascii="Times New Roman" w:hAnsi="Times New Roman" w:cs="Times New Roman"/>
          <w:b w:val="0"/>
          <w:spacing w:val="-1"/>
        </w:rPr>
        <w:t>…</w:t>
      </w:r>
      <w:r w:rsidR="00EA6775">
        <w:rPr>
          <w:rFonts w:ascii="Times New Roman" w:hAnsi="Times New Roman" w:cs="Times New Roman"/>
          <w:b w:val="0"/>
          <w:spacing w:val="-1"/>
        </w:rPr>
        <w:t xml:space="preserve"> </w:t>
      </w:r>
      <w:r w:rsidR="003A1C59">
        <w:rPr>
          <w:rFonts w:ascii="Times New Roman" w:hAnsi="Times New Roman" w:cs="Times New Roman"/>
          <w:b w:val="0"/>
          <w:spacing w:val="-1"/>
        </w:rPr>
        <w:t>10</w:t>
      </w:r>
      <w:r w:rsidR="00EA6775">
        <w:rPr>
          <w:rFonts w:ascii="Times New Roman" w:hAnsi="Times New Roman" w:cs="Times New Roman"/>
          <w:b w:val="0"/>
          <w:spacing w:val="-1"/>
        </w:rPr>
        <w:t>%</w:t>
      </w:r>
      <w:r>
        <w:rPr>
          <w:rFonts w:ascii="Times New Roman" w:hAnsi="Times New Roman" w:cs="Times New Roman"/>
          <w:b w:val="0"/>
          <w:spacing w:val="-1"/>
        </w:rPr>
        <w:t xml:space="preserve"> </w:t>
      </w:r>
    </w:p>
    <w:p w:rsidRPr="00E95CB0" w:rsidR="00057CB0" w:rsidP="00057CB0" w:rsidRDefault="00057CB0" w14:paraId="6EFBC97B" w14:textId="1541F4B3">
      <w:pPr>
        <w:pStyle w:val="Heading1"/>
        <w:ind w:left="0"/>
        <w:rPr>
          <w:rFonts w:ascii="Times New Roman" w:hAnsi="Times New Roman" w:cs="Times New Roman"/>
          <w:b w:val="0"/>
          <w:spacing w:val="-1"/>
        </w:rPr>
      </w:pPr>
      <w:r w:rsidRPr="00E95CB0">
        <w:rPr>
          <w:rFonts w:ascii="Times New Roman" w:hAnsi="Times New Roman" w:cs="Times New Roman"/>
          <w:b w:val="0"/>
          <w:spacing w:val="-1"/>
        </w:rPr>
        <w:t>Math Calculation Exam …………………………………………………………</w:t>
      </w:r>
      <w:r w:rsidRPr="00E95CB0" w:rsidR="00482143">
        <w:rPr>
          <w:rFonts w:ascii="Times New Roman" w:hAnsi="Times New Roman" w:cs="Times New Roman"/>
          <w:b w:val="0"/>
          <w:spacing w:val="-1"/>
        </w:rPr>
        <w:t>……</w:t>
      </w:r>
      <w:r w:rsidRPr="00E95CB0">
        <w:rPr>
          <w:rFonts w:ascii="Times New Roman" w:hAnsi="Times New Roman" w:cs="Times New Roman"/>
          <w:b w:val="0"/>
          <w:spacing w:val="-1"/>
        </w:rPr>
        <w:t>…………</w:t>
      </w:r>
      <w:r w:rsidR="004E37BD">
        <w:rPr>
          <w:rFonts w:ascii="Times New Roman" w:hAnsi="Times New Roman" w:cs="Times New Roman"/>
          <w:b w:val="0"/>
          <w:spacing w:val="-1"/>
        </w:rPr>
        <w:t>.</w:t>
      </w:r>
      <w:r w:rsidR="000B7E8E">
        <w:rPr>
          <w:rFonts w:ascii="Times New Roman" w:hAnsi="Times New Roman" w:cs="Times New Roman"/>
          <w:b w:val="0"/>
          <w:spacing w:val="-1"/>
        </w:rPr>
        <w:t xml:space="preserve"> </w:t>
      </w:r>
      <w:r w:rsidR="008E3F61">
        <w:rPr>
          <w:rFonts w:ascii="Times New Roman" w:hAnsi="Times New Roman" w:cs="Times New Roman"/>
          <w:b w:val="0"/>
          <w:spacing w:val="-1"/>
        </w:rPr>
        <w:t>….</w:t>
      </w:r>
      <w:r w:rsidR="008E5105">
        <w:rPr>
          <w:rFonts w:ascii="Times New Roman" w:hAnsi="Times New Roman" w:cs="Times New Roman"/>
          <w:b w:val="0"/>
          <w:spacing w:val="-1"/>
        </w:rPr>
        <w:t>6</w:t>
      </w:r>
      <w:r w:rsidRPr="00E95CB0" w:rsidR="00482143">
        <w:rPr>
          <w:rFonts w:ascii="Times New Roman" w:hAnsi="Times New Roman" w:cs="Times New Roman"/>
          <w:b w:val="0"/>
          <w:spacing w:val="-1"/>
        </w:rPr>
        <w:t>%</w:t>
      </w:r>
    </w:p>
    <w:p w:rsidRPr="00E95CB0" w:rsidR="00057CB0" w:rsidP="00057CB0" w:rsidRDefault="00057CB0" w14:paraId="4C6D546A" w14:textId="0949CB2D">
      <w:pPr>
        <w:pStyle w:val="Heading1"/>
        <w:ind w:left="0"/>
        <w:rPr>
          <w:rFonts w:ascii="Times New Roman" w:hAnsi="Times New Roman" w:cs="Times New Roman"/>
          <w:b w:val="0"/>
          <w:spacing w:val="-1"/>
        </w:rPr>
      </w:pPr>
      <w:r w:rsidRPr="00E95CB0">
        <w:rPr>
          <w:rFonts w:ascii="Times New Roman" w:hAnsi="Times New Roman" w:cs="Times New Roman"/>
          <w:b w:val="0"/>
          <w:spacing w:val="-1"/>
        </w:rPr>
        <w:t>NCLEX Tally</w:t>
      </w:r>
      <w:r w:rsidR="00D35124">
        <w:rPr>
          <w:rFonts w:ascii="Times New Roman" w:hAnsi="Times New Roman" w:cs="Times New Roman"/>
          <w:b w:val="0"/>
          <w:spacing w:val="-1"/>
        </w:rPr>
        <w:t xml:space="preserve"> and other assignments </w:t>
      </w:r>
      <w:r w:rsidRPr="00E95CB0">
        <w:rPr>
          <w:rFonts w:ascii="Times New Roman" w:hAnsi="Times New Roman" w:cs="Times New Roman"/>
          <w:b w:val="0"/>
          <w:spacing w:val="-1"/>
        </w:rPr>
        <w:t>……………………………</w:t>
      </w:r>
      <w:r w:rsidR="00BB02B1">
        <w:rPr>
          <w:rFonts w:ascii="Times New Roman" w:hAnsi="Times New Roman" w:cs="Times New Roman"/>
          <w:b w:val="0"/>
          <w:spacing w:val="-1"/>
        </w:rPr>
        <w:t>.</w:t>
      </w:r>
      <w:r w:rsidRPr="00E95CB0">
        <w:rPr>
          <w:rFonts w:ascii="Times New Roman" w:hAnsi="Times New Roman" w:cs="Times New Roman"/>
          <w:b w:val="0"/>
          <w:spacing w:val="-1"/>
        </w:rPr>
        <w:t>…………………………</w:t>
      </w:r>
      <w:r w:rsidR="008D0880">
        <w:rPr>
          <w:rFonts w:ascii="Times New Roman" w:hAnsi="Times New Roman" w:cs="Times New Roman"/>
          <w:b w:val="0"/>
          <w:spacing w:val="-1"/>
        </w:rPr>
        <w:t>………</w:t>
      </w:r>
      <w:r w:rsidR="0065534C">
        <w:rPr>
          <w:rFonts w:ascii="Times New Roman" w:hAnsi="Times New Roman" w:cs="Times New Roman"/>
          <w:b w:val="0"/>
          <w:spacing w:val="-1"/>
        </w:rPr>
        <w:t>1</w:t>
      </w:r>
      <w:r w:rsidR="00FD5CC6">
        <w:rPr>
          <w:rFonts w:ascii="Times New Roman" w:hAnsi="Times New Roman" w:cs="Times New Roman"/>
          <w:b w:val="0"/>
          <w:spacing w:val="-1"/>
        </w:rPr>
        <w:t>6</w:t>
      </w:r>
      <w:r w:rsidRPr="00E95CB0">
        <w:rPr>
          <w:rFonts w:ascii="Times New Roman" w:hAnsi="Times New Roman" w:cs="Times New Roman"/>
          <w:b w:val="0"/>
          <w:spacing w:val="-1"/>
        </w:rPr>
        <w:t>%</w:t>
      </w:r>
    </w:p>
    <w:p w:rsidR="00057CB0" w:rsidP="00057CB0" w:rsidRDefault="00057CB0" w14:paraId="194C5388" w14:textId="6C2ECE01">
      <w:pPr>
        <w:pStyle w:val="Heading1"/>
        <w:ind w:left="0"/>
        <w:rPr>
          <w:rFonts w:ascii="Times New Roman" w:hAnsi="Times New Roman" w:cs="Times New Roman"/>
          <w:b w:val="0"/>
          <w:spacing w:val="-1"/>
          <w:u w:val="single"/>
        </w:rPr>
      </w:pPr>
      <w:r w:rsidRPr="00E95CB0">
        <w:rPr>
          <w:rFonts w:ascii="Times New Roman" w:hAnsi="Times New Roman" w:cs="Times New Roman"/>
          <w:b w:val="0"/>
          <w:spacing w:val="-1"/>
        </w:rPr>
        <w:t>Head to Toe assessment</w:t>
      </w:r>
      <w:r w:rsidR="000B7E8E">
        <w:rPr>
          <w:rFonts w:ascii="Times New Roman" w:hAnsi="Times New Roman" w:cs="Times New Roman"/>
          <w:b w:val="0"/>
          <w:spacing w:val="-1"/>
        </w:rPr>
        <w:t>…………………………………</w:t>
      </w:r>
      <w:r w:rsidR="003D7E23">
        <w:rPr>
          <w:rFonts w:ascii="Times New Roman" w:hAnsi="Times New Roman" w:cs="Times New Roman"/>
          <w:b w:val="0"/>
          <w:spacing w:val="-1"/>
        </w:rPr>
        <w:t>.</w:t>
      </w:r>
      <w:r w:rsidR="000B7E8E">
        <w:rPr>
          <w:rFonts w:ascii="Times New Roman" w:hAnsi="Times New Roman" w:cs="Times New Roman"/>
          <w:b w:val="0"/>
          <w:spacing w:val="-1"/>
        </w:rPr>
        <w:t>……</w:t>
      </w:r>
      <w:r w:rsidRPr="006A4C6B" w:rsidR="006A4C6B">
        <w:rPr>
          <w:rFonts w:ascii="Times New Roman" w:hAnsi="Times New Roman" w:cs="Times New Roman"/>
          <w:b w:val="0"/>
          <w:spacing w:val="-1"/>
        </w:rPr>
        <w:t>…...</w:t>
      </w:r>
      <w:r w:rsidRPr="00E95CB0" w:rsidR="00B0568A">
        <w:rPr>
          <w:rFonts w:ascii="Times New Roman" w:hAnsi="Times New Roman" w:cs="Times New Roman"/>
          <w:b w:val="0"/>
          <w:spacing w:val="-1"/>
        </w:rPr>
        <w:t>…</w:t>
      </w:r>
      <w:r w:rsidRPr="00E95CB0" w:rsidR="008D5E35">
        <w:rPr>
          <w:rFonts w:ascii="Times New Roman" w:hAnsi="Times New Roman" w:cs="Times New Roman"/>
          <w:b w:val="0"/>
          <w:spacing w:val="-1"/>
        </w:rPr>
        <w:t>……………</w:t>
      </w:r>
      <w:r w:rsidRPr="00E95CB0" w:rsidR="00B0568A">
        <w:rPr>
          <w:rFonts w:ascii="Times New Roman" w:hAnsi="Times New Roman" w:cs="Times New Roman"/>
          <w:b w:val="0"/>
          <w:spacing w:val="-1"/>
        </w:rPr>
        <w:t>……………</w:t>
      </w:r>
      <w:r w:rsidR="004E37BD">
        <w:rPr>
          <w:rFonts w:ascii="Times New Roman" w:hAnsi="Times New Roman" w:cs="Times New Roman"/>
          <w:b w:val="0"/>
          <w:spacing w:val="-1"/>
        </w:rPr>
        <w:t>…</w:t>
      </w:r>
      <w:r w:rsidR="00164C1D">
        <w:rPr>
          <w:rFonts w:ascii="Times New Roman" w:hAnsi="Times New Roman" w:cs="Times New Roman"/>
          <w:b w:val="0"/>
          <w:spacing w:val="-1"/>
        </w:rPr>
        <w:t>;;</w:t>
      </w:r>
      <w:r w:rsidR="00A13C17">
        <w:rPr>
          <w:rFonts w:ascii="Times New Roman" w:hAnsi="Times New Roman" w:cs="Times New Roman"/>
          <w:b w:val="0"/>
          <w:spacing w:val="-1"/>
        </w:rPr>
        <w:t>.</w:t>
      </w:r>
      <w:r w:rsidRPr="008D0880" w:rsidR="001E15EF">
        <w:rPr>
          <w:rFonts w:ascii="Times New Roman" w:hAnsi="Times New Roman" w:cs="Times New Roman"/>
          <w:b w:val="0"/>
          <w:spacing w:val="-1"/>
        </w:rPr>
        <w:t>1</w:t>
      </w:r>
      <w:r w:rsidRPr="008D0880" w:rsidR="00CD35A7">
        <w:rPr>
          <w:rFonts w:ascii="Times New Roman" w:hAnsi="Times New Roman" w:cs="Times New Roman"/>
          <w:b w:val="0"/>
          <w:spacing w:val="-1"/>
        </w:rPr>
        <w:t>2</w:t>
      </w:r>
      <w:r w:rsidRPr="008D0880">
        <w:rPr>
          <w:rFonts w:ascii="Times New Roman" w:hAnsi="Times New Roman" w:cs="Times New Roman"/>
          <w:b w:val="0"/>
          <w:spacing w:val="-1"/>
        </w:rPr>
        <w:t>%</w:t>
      </w:r>
    </w:p>
    <w:p w:rsidRPr="00E95CB0" w:rsidR="007976A5" w:rsidP="00057CB0" w:rsidRDefault="007976A5" w14:paraId="5CCD0176" w14:textId="270702A0">
      <w:pPr>
        <w:pStyle w:val="Heading1"/>
        <w:ind w:left="0"/>
        <w:rPr>
          <w:rFonts w:ascii="Times New Roman" w:hAnsi="Times New Roman" w:cs="Times New Roman"/>
          <w:b w:val="0"/>
          <w:spacing w:val="-1"/>
          <w:u w:val="single"/>
        </w:rPr>
      </w:pPr>
      <w:r w:rsidRPr="008D0880">
        <w:rPr>
          <w:rFonts w:ascii="Times New Roman" w:hAnsi="Times New Roman" w:cs="Times New Roman"/>
          <w:b w:val="0"/>
          <w:spacing w:val="-1"/>
        </w:rPr>
        <w:t xml:space="preserve">Midterm </w:t>
      </w:r>
      <w:r w:rsidRPr="008D0880" w:rsidR="00571E3B">
        <w:rPr>
          <w:rFonts w:ascii="Times New Roman" w:hAnsi="Times New Roman" w:cs="Times New Roman"/>
          <w:b w:val="0"/>
          <w:spacing w:val="-1"/>
        </w:rPr>
        <w:t>and Final Clinical Evaluation……………………………………………………</w:t>
      </w:r>
      <w:r w:rsidRPr="008D0880" w:rsidR="008D0880">
        <w:rPr>
          <w:rFonts w:ascii="Times New Roman" w:hAnsi="Times New Roman" w:cs="Times New Roman"/>
          <w:b w:val="0"/>
          <w:spacing w:val="-1"/>
        </w:rPr>
        <w:t>…</w:t>
      </w:r>
      <w:proofErr w:type="gramStart"/>
      <w:r w:rsidRPr="008D0880" w:rsidR="008D0880">
        <w:rPr>
          <w:rFonts w:ascii="Times New Roman" w:hAnsi="Times New Roman" w:cs="Times New Roman"/>
          <w:b w:val="0"/>
          <w:spacing w:val="-1"/>
          <w:u w:val="single"/>
        </w:rPr>
        <w:t>….</w:t>
      </w:r>
      <w:r w:rsidR="00E8178D">
        <w:rPr>
          <w:rFonts w:ascii="Times New Roman" w:hAnsi="Times New Roman" w:cs="Times New Roman"/>
          <w:b w:val="0"/>
          <w:spacing w:val="-1"/>
          <w:u w:val="single"/>
        </w:rPr>
        <w:t>Pass</w:t>
      </w:r>
      <w:proofErr w:type="gramEnd"/>
      <w:r w:rsidR="00E8178D">
        <w:rPr>
          <w:rFonts w:ascii="Times New Roman" w:hAnsi="Times New Roman" w:cs="Times New Roman"/>
          <w:b w:val="0"/>
          <w:spacing w:val="-1"/>
          <w:u w:val="single"/>
        </w:rPr>
        <w:t>/Fa</w:t>
      </w:r>
      <w:r w:rsidR="008D0880">
        <w:rPr>
          <w:rFonts w:ascii="Times New Roman" w:hAnsi="Times New Roman" w:cs="Times New Roman"/>
          <w:b w:val="0"/>
          <w:spacing w:val="-1"/>
          <w:u w:val="single"/>
        </w:rPr>
        <w:t>il</w:t>
      </w:r>
    </w:p>
    <w:p w:rsidRPr="00E95CB0" w:rsidR="00057CB0" w:rsidP="00057CB0" w:rsidRDefault="00057CB0" w14:paraId="202D46E6" w14:textId="45FF686F">
      <w:pPr>
        <w:pStyle w:val="Heading1"/>
        <w:ind w:left="0"/>
        <w:rPr>
          <w:rFonts w:ascii="Times New Roman" w:hAnsi="Times New Roman" w:cs="Times New Roman"/>
          <w:b w:val="0"/>
          <w:spacing w:val="-1"/>
        </w:rPr>
      </w:pP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ab/>
      </w:r>
      <w:r w:rsidRPr="00E95CB0">
        <w:rPr>
          <w:rFonts w:ascii="Times New Roman" w:hAnsi="Times New Roman" w:cs="Times New Roman"/>
          <w:b w:val="0"/>
          <w:spacing w:val="-1"/>
        </w:rPr>
        <w:t xml:space="preserve">      </w:t>
      </w:r>
      <w:r w:rsidR="009B4016">
        <w:rPr>
          <w:rFonts w:ascii="Times New Roman" w:hAnsi="Times New Roman" w:cs="Times New Roman"/>
          <w:b w:val="0"/>
          <w:spacing w:val="-1"/>
        </w:rPr>
        <w:t xml:space="preserve">      </w:t>
      </w:r>
      <w:r w:rsidRPr="00E95CB0">
        <w:rPr>
          <w:rFonts w:ascii="Times New Roman" w:hAnsi="Times New Roman" w:cs="Times New Roman"/>
          <w:b w:val="0"/>
          <w:spacing w:val="-1"/>
        </w:rPr>
        <w:t xml:space="preserve"> Total 100%</w:t>
      </w:r>
    </w:p>
    <w:p w:rsidRPr="00E95CB0" w:rsidR="00885E1D" w:rsidP="00057CB0" w:rsidRDefault="00057CB0" w14:paraId="6C36F05F" w14:textId="77777777">
      <w:pPr>
        <w:pStyle w:val="Heading1"/>
        <w:ind w:left="0"/>
        <w:rPr>
          <w:rFonts w:ascii="Times New Roman" w:hAnsi="Times New Roman" w:cs="Times New Roman"/>
          <w:spacing w:val="-1"/>
        </w:rPr>
      </w:pPr>
      <w:r w:rsidRPr="00E95CB0">
        <w:rPr>
          <w:rFonts w:ascii="Times New Roman" w:hAnsi="Times New Roman" w:cs="Times New Roman"/>
          <w:spacing w:val="-1"/>
        </w:rPr>
        <w:t>Clinical Assignments/Assessments</w:t>
      </w:r>
      <w:r w:rsidRPr="00E95CB0" w:rsidR="00885E1D">
        <w:rPr>
          <w:rFonts w:ascii="Times New Roman" w:hAnsi="Times New Roman" w:cs="Times New Roman"/>
          <w:spacing w:val="-1"/>
        </w:rPr>
        <w:t xml:space="preserve">: </w:t>
      </w:r>
    </w:p>
    <w:p w:rsidRPr="00E95CB0" w:rsidR="00057CB0" w:rsidP="00057CB0" w:rsidRDefault="00057CB0" w14:paraId="1BB4CC0B" w14:textId="4E96047C">
      <w:pPr>
        <w:pStyle w:val="Heading1"/>
        <w:ind w:left="0"/>
        <w:rPr>
          <w:rFonts w:ascii="Times New Roman" w:hAnsi="Times New Roman" w:cs="Times New Roman"/>
          <w:b w:val="0"/>
          <w:spacing w:val="-1"/>
        </w:rPr>
      </w:pPr>
      <w:r w:rsidRPr="00E95CB0">
        <w:rPr>
          <w:rFonts w:ascii="Times New Roman" w:hAnsi="Times New Roman" w:cs="Times New Roman"/>
          <w:b w:val="0"/>
          <w:spacing w:val="-1"/>
        </w:rPr>
        <w:t>The student course grade will be calculated using the following criteria:</w:t>
      </w:r>
    </w:p>
    <w:p w:rsidRPr="00E95CB0" w:rsidR="00057CB0" w:rsidP="00057CB0" w:rsidRDefault="00057CB0" w14:paraId="020481EA" w14:textId="77777777">
      <w:pPr>
        <w:pStyle w:val="Heading1"/>
        <w:ind w:left="0"/>
        <w:rPr>
          <w:rFonts w:ascii="Times New Roman" w:hAnsi="Times New Roman" w:cs="Times New Roman"/>
          <w:b w:val="0"/>
          <w:spacing w:val="-1"/>
        </w:rPr>
      </w:pPr>
      <w:r w:rsidRPr="00E95CB0">
        <w:rPr>
          <w:rFonts w:ascii="Times New Roman" w:hAnsi="Times New Roman" w:cs="Times New Roman"/>
          <w:b w:val="0"/>
          <w:spacing w:val="-1"/>
        </w:rPr>
        <w:t xml:space="preserve">The student is required </w:t>
      </w:r>
      <w:proofErr w:type="gramStart"/>
      <w:r w:rsidRPr="00E95CB0">
        <w:rPr>
          <w:rFonts w:ascii="Times New Roman" w:hAnsi="Times New Roman" w:cs="Times New Roman"/>
          <w:b w:val="0"/>
          <w:spacing w:val="-1"/>
        </w:rPr>
        <w:t>to</w:t>
      </w:r>
      <w:proofErr w:type="gramEnd"/>
      <w:r w:rsidRPr="00E95CB0">
        <w:rPr>
          <w:rFonts w:ascii="Times New Roman" w:hAnsi="Times New Roman" w:cs="Times New Roman"/>
          <w:b w:val="0"/>
          <w:spacing w:val="-1"/>
        </w:rPr>
        <w:t xml:space="preserve"> satisfactorily complete:</w:t>
      </w:r>
    </w:p>
    <w:p w:rsidRPr="00E95CB0" w:rsidR="00C62BA5" w:rsidP="00C62BA5" w:rsidRDefault="00057CB0" w14:paraId="2DA5B4A6" w14:textId="7EC669B6">
      <w:pPr>
        <w:pStyle w:val="Heading1"/>
        <w:numPr>
          <w:ilvl w:val="0"/>
          <w:numId w:val="9"/>
        </w:numPr>
        <w:ind w:left="720"/>
        <w:rPr>
          <w:rFonts w:ascii="Times New Roman" w:hAnsi="Times New Roman" w:cs="Times New Roman"/>
          <w:b w:val="0"/>
          <w:spacing w:val="-1"/>
        </w:rPr>
      </w:pPr>
      <w:r w:rsidRPr="00E95CB0">
        <w:rPr>
          <w:rFonts w:ascii="Times New Roman" w:hAnsi="Times New Roman" w:cs="Times New Roman"/>
          <w:b w:val="0"/>
          <w:spacing w:val="-1"/>
        </w:rPr>
        <w:t xml:space="preserve">Passing a pharmacy math exam with a grade of 100.00 within three attempts before giving medications to patients. </w:t>
      </w:r>
      <w:r w:rsidRPr="00E95CB0" w:rsidR="00DB1426">
        <w:rPr>
          <w:rFonts w:ascii="Times New Roman" w:hAnsi="Times New Roman" w:cs="Times New Roman"/>
          <w:b w:val="0"/>
          <w:spacing w:val="-1"/>
        </w:rPr>
        <w:t>1st attempt = 100, 2</w:t>
      </w:r>
      <w:r w:rsidRPr="00E95CB0" w:rsidR="00DB1426">
        <w:rPr>
          <w:rFonts w:ascii="Times New Roman" w:hAnsi="Times New Roman" w:cs="Times New Roman"/>
          <w:b w:val="0"/>
          <w:spacing w:val="-1"/>
          <w:vertAlign w:val="superscript"/>
        </w:rPr>
        <w:t>nd</w:t>
      </w:r>
      <w:r w:rsidRPr="00E95CB0" w:rsidR="00DB1426">
        <w:rPr>
          <w:rFonts w:ascii="Times New Roman" w:hAnsi="Times New Roman" w:cs="Times New Roman"/>
          <w:b w:val="0"/>
          <w:spacing w:val="-1"/>
        </w:rPr>
        <w:t xml:space="preserve"> attempt = 90, 3</w:t>
      </w:r>
      <w:r w:rsidRPr="00E95CB0" w:rsidR="00DB1426">
        <w:rPr>
          <w:rFonts w:ascii="Times New Roman" w:hAnsi="Times New Roman" w:cs="Times New Roman"/>
          <w:b w:val="0"/>
          <w:spacing w:val="-1"/>
          <w:vertAlign w:val="superscript"/>
        </w:rPr>
        <w:t>rd</w:t>
      </w:r>
      <w:r w:rsidRPr="00E95CB0" w:rsidR="00DB1426">
        <w:rPr>
          <w:rFonts w:ascii="Times New Roman" w:hAnsi="Times New Roman" w:cs="Times New Roman"/>
          <w:b w:val="0"/>
          <w:spacing w:val="-1"/>
        </w:rPr>
        <w:t xml:space="preserve"> attempt = 80</w:t>
      </w:r>
      <w:r w:rsidR="00C62BA5">
        <w:rPr>
          <w:rFonts w:ascii="Times New Roman" w:hAnsi="Times New Roman" w:cs="Times New Roman"/>
          <w:b w:val="0"/>
          <w:spacing w:val="-1"/>
        </w:rPr>
        <w:t xml:space="preserve">. Failure to meet benchmark of the third attempt will result in course failure. </w:t>
      </w:r>
      <w:r w:rsidR="00840D0E">
        <w:rPr>
          <w:rFonts w:ascii="Times New Roman" w:hAnsi="Times New Roman" w:cs="Times New Roman"/>
          <w:b w:val="0"/>
          <w:spacing w:val="-1"/>
        </w:rPr>
        <w:t xml:space="preserve"> </w:t>
      </w:r>
    </w:p>
    <w:p w:rsidRPr="00E95CB0" w:rsidR="00057CB0" w:rsidP="00057CB0" w:rsidRDefault="004C1004" w14:paraId="7E41279E" w14:textId="200E70A4">
      <w:pPr>
        <w:pStyle w:val="Heading1"/>
        <w:numPr>
          <w:ilvl w:val="0"/>
          <w:numId w:val="9"/>
        </w:numPr>
        <w:ind w:left="720"/>
        <w:rPr>
          <w:rFonts w:ascii="Times New Roman" w:hAnsi="Times New Roman" w:cs="Times New Roman"/>
          <w:b w:val="0"/>
          <w:spacing w:val="-1"/>
        </w:rPr>
      </w:pPr>
      <w:r>
        <w:rPr>
          <w:rFonts w:ascii="Times New Roman" w:hAnsi="Times New Roman" w:cs="Times New Roman"/>
          <w:b w:val="0"/>
          <w:spacing w:val="-1"/>
        </w:rPr>
        <w:t>Maintain compliance and o</w:t>
      </w:r>
      <w:r w:rsidRPr="00E95CB0" w:rsidR="00057CB0">
        <w:rPr>
          <w:rFonts w:ascii="Times New Roman" w:hAnsi="Times New Roman" w:cs="Times New Roman"/>
          <w:b w:val="0"/>
          <w:spacing w:val="-1"/>
        </w:rPr>
        <w:t>rientation</w:t>
      </w:r>
      <w:r w:rsidR="00D90450">
        <w:rPr>
          <w:rFonts w:ascii="Times New Roman" w:hAnsi="Times New Roman" w:cs="Times New Roman"/>
          <w:b w:val="0"/>
          <w:spacing w:val="-1"/>
        </w:rPr>
        <w:t xml:space="preserve"> requirements for</w:t>
      </w:r>
      <w:r w:rsidRPr="00E95CB0" w:rsidR="00057CB0">
        <w:rPr>
          <w:rFonts w:ascii="Times New Roman" w:hAnsi="Times New Roman" w:cs="Times New Roman"/>
          <w:b w:val="0"/>
          <w:spacing w:val="-1"/>
        </w:rPr>
        <w:t xml:space="preserve"> all </w:t>
      </w:r>
      <w:r w:rsidR="00D90450">
        <w:rPr>
          <w:rFonts w:ascii="Times New Roman" w:hAnsi="Times New Roman" w:cs="Times New Roman"/>
          <w:b w:val="0"/>
          <w:spacing w:val="-1"/>
        </w:rPr>
        <w:t xml:space="preserve">clinical </w:t>
      </w:r>
      <w:r w:rsidRPr="00E95CB0" w:rsidR="00057CB0">
        <w:rPr>
          <w:rFonts w:ascii="Times New Roman" w:hAnsi="Times New Roman" w:cs="Times New Roman"/>
          <w:b w:val="0"/>
          <w:spacing w:val="-1"/>
        </w:rPr>
        <w:t>facilities.</w:t>
      </w:r>
    </w:p>
    <w:p w:rsidRPr="00E95CB0" w:rsidR="00057CB0" w:rsidP="00057CB0" w:rsidRDefault="00057CB0" w14:paraId="3CDB007C" w14:textId="641C01F2">
      <w:pPr>
        <w:pStyle w:val="Heading1"/>
        <w:numPr>
          <w:ilvl w:val="0"/>
          <w:numId w:val="9"/>
        </w:numPr>
        <w:ind w:left="720"/>
        <w:rPr>
          <w:rFonts w:ascii="Times New Roman" w:hAnsi="Times New Roman" w:cs="Times New Roman"/>
          <w:b w:val="0"/>
          <w:spacing w:val="-1"/>
        </w:rPr>
      </w:pPr>
      <w:r w:rsidRPr="00E95CB0">
        <w:rPr>
          <w:rFonts w:ascii="Times New Roman" w:hAnsi="Times New Roman" w:cs="Times New Roman"/>
          <w:b w:val="0"/>
          <w:spacing w:val="-1"/>
        </w:rPr>
        <w:t xml:space="preserve">Completion of all assigned clinical activities </w:t>
      </w:r>
    </w:p>
    <w:p w:rsidRPr="00E95CB0" w:rsidR="00057CB0" w:rsidP="00057CB0" w:rsidRDefault="00AD1B5A" w14:paraId="38AE5FD3" w14:textId="40CF9BE5">
      <w:pPr>
        <w:pStyle w:val="Heading1"/>
        <w:numPr>
          <w:ilvl w:val="0"/>
          <w:numId w:val="9"/>
        </w:numPr>
        <w:ind w:left="720"/>
        <w:rPr>
          <w:rFonts w:ascii="Times New Roman" w:hAnsi="Times New Roman" w:cs="Times New Roman"/>
          <w:b w:val="0"/>
          <w:spacing w:val="-1"/>
        </w:rPr>
      </w:pPr>
      <w:r>
        <w:rPr>
          <w:rFonts w:ascii="Times New Roman" w:hAnsi="Times New Roman" w:cs="Times New Roman"/>
          <w:b w:val="0"/>
          <w:spacing w:val="-1"/>
        </w:rPr>
        <w:t xml:space="preserve">Passing </w:t>
      </w:r>
      <w:r w:rsidR="004C4B66">
        <w:rPr>
          <w:rFonts w:ascii="Times New Roman" w:hAnsi="Times New Roman" w:cs="Times New Roman"/>
          <w:b w:val="0"/>
          <w:spacing w:val="-1"/>
        </w:rPr>
        <w:t>Head-to-Toe Ass</w:t>
      </w:r>
      <w:r w:rsidR="009857E5">
        <w:rPr>
          <w:rFonts w:ascii="Times New Roman" w:hAnsi="Times New Roman" w:cs="Times New Roman"/>
          <w:b w:val="0"/>
          <w:spacing w:val="-1"/>
        </w:rPr>
        <w:t>essment</w:t>
      </w:r>
      <w:r w:rsidR="004C4B66">
        <w:rPr>
          <w:rFonts w:ascii="Times New Roman" w:hAnsi="Times New Roman" w:cs="Times New Roman"/>
          <w:b w:val="0"/>
          <w:spacing w:val="-1"/>
        </w:rPr>
        <w:t xml:space="preserve"> </w:t>
      </w:r>
      <w:r>
        <w:rPr>
          <w:rFonts w:ascii="Times New Roman" w:hAnsi="Times New Roman" w:cs="Times New Roman"/>
          <w:b w:val="0"/>
          <w:spacing w:val="-1"/>
        </w:rPr>
        <w:t xml:space="preserve">with a </w:t>
      </w:r>
      <w:r w:rsidR="00B833D4">
        <w:rPr>
          <w:rFonts w:ascii="Times New Roman" w:hAnsi="Times New Roman" w:cs="Times New Roman"/>
          <w:b w:val="0"/>
          <w:spacing w:val="-1"/>
        </w:rPr>
        <w:t xml:space="preserve">minimum score of 90% </w:t>
      </w:r>
      <w:r w:rsidR="00E00495">
        <w:rPr>
          <w:rFonts w:ascii="Times New Roman" w:hAnsi="Times New Roman" w:cs="Times New Roman"/>
          <w:b w:val="0"/>
          <w:spacing w:val="-1"/>
        </w:rPr>
        <w:t>within three attempts 1</w:t>
      </w:r>
      <w:r w:rsidRPr="00E00495" w:rsidR="00E00495">
        <w:rPr>
          <w:rFonts w:ascii="Times New Roman" w:hAnsi="Times New Roman" w:cs="Times New Roman"/>
          <w:b w:val="0"/>
          <w:spacing w:val="-1"/>
          <w:vertAlign w:val="superscript"/>
        </w:rPr>
        <w:t>st</w:t>
      </w:r>
      <w:r w:rsidR="00E00495">
        <w:rPr>
          <w:rFonts w:ascii="Times New Roman" w:hAnsi="Times New Roman" w:cs="Times New Roman"/>
          <w:b w:val="0"/>
          <w:spacing w:val="-1"/>
        </w:rPr>
        <w:t xml:space="preserve"> attempt</w:t>
      </w:r>
      <w:r w:rsidR="003B372A">
        <w:rPr>
          <w:rFonts w:ascii="Times New Roman" w:hAnsi="Times New Roman" w:cs="Times New Roman"/>
          <w:b w:val="0"/>
          <w:spacing w:val="-1"/>
        </w:rPr>
        <w:t xml:space="preserve"> </w:t>
      </w:r>
      <w:r w:rsidRPr="00E95CB0" w:rsidR="003B372A">
        <w:rPr>
          <w:rFonts w:ascii="Times New Roman" w:hAnsi="Times New Roman" w:cs="Times New Roman"/>
          <w:b w:val="0"/>
          <w:spacing w:val="-1"/>
        </w:rPr>
        <w:t>= 100, 2</w:t>
      </w:r>
      <w:r w:rsidRPr="00E95CB0" w:rsidR="003B372A">
        <w:rPr>
          <w:rFonts w:ascii="Times New Roman" w:hAnsi="Times New Roman" w:cs="Times New Roman"/>
          <w:b w:val="0"/>
          <w:spacing w:val="-1"/>
          <w:vertAlign w:val="superscript"/>
        </w:rPr>
        <w:t>nd</w:t>
      </w:r>
      <w:r w:rsidRPr="00E95CB0" w:rsidR="003B372A">
        <w:rPr>
          <w:rFonts w:ascii="Times New Roman" w:hAnsi="Times New Roman" w:cs="Times New Roman"/>
          <w:b w:val="0"/>
          <w:spacing w:val="-1"/>
        </w:rPr>
        <w:t xml:space="preserve"> attempt = 90, 3</w:t>
      </w:r>
      <w:r w:rsidRPr="00E95CB0" w:rsidR="003B372A">
        <w:rPr>
          <w:rFonts w:ascii="Times New Roman" w:hAnsi="Times New Roman" w:cs="Times New Roman"/>
          <w:b w:val="0"/>
          <w:spacing w:val="-1"/>
          <w:vertAlign w:val="superscript"/>
        </w:rPr>
        <w:t>rd</w:t>
      </w:r>
      <w:r w:rsidRPr="00E95CB0" w:rsidR="003B372A">
        <w:rPr>
          <w:rFonts w:ascii="Times New Roman" w:hAnsi="Times New Roman" w:cs="Times New Roman"/>
          <w:b w:val="0"/>
          <w:spacing w:val="-1"/>
        </w:rPr>
        <w:t xml:space="preserve"> attempt = 80</w:t>
      </w:r>
      <w:r w:rsidR="003B372A">
        <w:rPr>
          <w:rFonts w:ascii="Times New Roman" w:hAnsi="Times New Roman" w:cs="Times New Roman"/>
          <w:b w:val="0"/>
          <w:spacing w:val="-1"/>
        </w:rPr>
        <w:t>. Failure to meet benchmark of the third attempt will result in course failure</w:t>
      </w:r>
      <w:r w:rsidR="001E38F3">
        <w:rPr>
          <w:rFonts w:ascii="Times New Roman" w:hAnsi="Times New Roman" w:cs="Times New Roman"/>
          <w:b w:val="0"/>
          <w:spacing w:val="-1"/>
        </w:rPr>
        <w:t xml:space="preserve">. </w:t>
      </w:r>
    </w:p>
    <w:p w:rsidR="00057CB0" w:rsidP="00057CB0" w:rsidRDefault="00471071" w14:paraId="149F0622" w14:textId="566CEE9F">
      <w:pPr>
        <w:pStyle w:val="Heading1"/>
        <w:numPr>
          <w:ilvl w:val="0"/>
          <w:numId w:val="9"/>
        </w:numPr>
        <w:ind w:left="720"/>
        <w:rPr>
          <w:rFonts w:ascii="Times New Roman" w:hAnsi="Times New Roman" w:cs="Times New Roman"/>
          <w:b w:val="0"/>
          <w:spacing w:val="-1"/>
        </w:rPr>
      </w:pPr>
      <w:r>
        <w:rPr>
          <w:rFonts w:ascii="Times New Roman" w:hAnsi="Times New Roman" w:cs="Times New Roman"/>
          <w:b w:val="0"/>
          <w:spacing w:val="-1"/>
        </w:rPr>
        <w:t xml:space="preserve">Completion of all </w:t>
      </w:r>
      <w:r w:rsidRPr="00E95CB0" w:rsidR="00057CB0">
        <w:rPr>
          <w:rFonts w:ascii="Times New Roman" w:hAnsi="Times New Roman" w:cs="Times New Roman"/>
          <w:b w:val="0"/>
          <w:spacing w:val="-1"/>
        </w:rPr>
        <w:t>Weekly NCLEX tallies</w:t>
      </w:r>
      <w:r>
        <w:rPr>
          <w:rFonts w:ascii="Times New Roman" w:hAnsi="Times New Roman" w:cs="Times New Roman"/>
          <w:b w:val="0"/>
          <w:spacing w:val="-1"/>
        </w:rPr>
        <w:t xml:space="preserve"> and other assignments</w:t>
      </w:r>
    </w:p>
    <w:p w:rsidRPr="00E95CB0" w:rsidR="00057CB0" w:rsidP="00057CB0" w:rsidRDefault="009B64CD" w14:paraId="31AB6D5B" w14:textId="702A1B57">
      <w:pPr>
        <w:pStyle w:val="Heading1"/>
        <w:numPr>
          <w:ilvl w:val="0"/>
          <w:numId w:val="9"/>
        </w:numPr>
        <w:ind w:left="720"/>
        <w:rPr>
          <w:rFonts w:ascii="Times New Roman" w:hAnsi="Times New Roman" w:cs="Times New Roman"/>
          <w:b w:val="0"/>
          <w:spacing w:val="-1"/>
        </w:rPr>
      </w:pPr>
      <w:r>
        <w:rPr>
          <w:rFonts w:ascii="Times New Roman" w:hAnsi="Times New Roman" w:cs="Times New Roman"/>
          <w:b w:val="0"/>
          <w:spacing w:val="-1"/>
        </w:rPr>
        <w:t xml:space="preserve">Mid-term and </w:t>
      </w:r>
      <w:r w:rsidRPr="00E95CB0" w:rsidR="00057CB0">
        <w:rPr>
          <w:rFonts w:ascii="Times New Roman" w:hAnsi="Times New Roman" w:cs="Times New Roman"/>
          <w:b w:val="0"/>
          <w:spacing w:val="-1"/>
        </w:rPr>
        <w:t>Final Clinical Evaluation</w:t>
      </w:r>
      <w:r>
        <w:rPr>
          <w:rFonts w:ascii="Times New Roman" w:hAnsi="Times New Roman" w:cs="Times New Roman"/>
          <w:b w:val="0"/>
          <w:spacing w:val="-1"/>
        </w:rPr>
        <w:t>s</w:t>
      </w:r>
    </w:p>
    <w:p w:rsidRPr="00E95CB0" w:rsidR="00057CB0" w:rsidP="00057CB0" w:rsidRDefault="00057CB0" w14:paraId="2642AD4C" w14:textId="54A1C35C">
      <w:pPr>
        <w:pStyle w:val="Heading1"/>
        <w:ind w:left="0"/>
        <w:rPr>
          <w:rFonts w:ascii="Times New Roman" w:hAnsi="Times New Roman" w:cs="Times New Roman"/>
          <w:b w:val="0"/>
          <w:spacing w:val="-1"/>
        </w:rPr>
      </w:pPr>
    </w:p>
    <w:p w:rsidRPr="00E95CB0" w:rsidR="00057CB0" w:rsidP="00476A3F" w:rsidRDefault="002939BA" w14:paraId="3B0030B5" w14:textId="77777777">
      <w:pPr>
        <w:pStyle w:val="Heading1"/>
        <w:ind w:left="0"/>
        <w:rPr>
          <w:rFonts w:ascii="Times New Roman" w:hAnsi="Times New Roman" w:cs="Times New Roman"/>
          <w:spacing w:val="-1"/>
        </w:rPr>
      </w:pPr>
      <w:r w:rsidRPr="00E95CB0">
        <w:rPr>
          <w:rFonts w:ascii="Times New Roman" w:hAnsi="Times New Roman" w:cs="Times New Roman"/>
          <w:spacing w:val="-1"/>
        </w:rPr>
        <w:t>Required Instructional Materials</w:t>
      </w:r>
      <w:r w:rsidRPr="00E95CB0" w:rsidR="006456B9">
        <w:rPr>
          <w:rFonts w:ascii="Times New Roman" w:hAnsi="Times New Roman" w:cs="Times New Roman"/>
          <w:spacing w:val="-1"/>
        </w:rPr>
        <w:t>:</w:t>
      </w:r>
      <w:r w:rsidRPr="00E95CB0" w:rsidR="00057CB0">
        <w:rPr>
          <w:rFonts w:ascii="Times New Roman" w:hAnsi="Times New Roman" w:cs="Times New Roman"/>
          <w:spacing w:val="-1"/>
        </w:rPr>
        <w:t xml:space="preserve"> </w:t>
      </w:r>
    </w:p>
    <w:p w:rsidR="00057CB0" w:rsidP="00057CB0" w:rsidRDefault="00057CB0" w14:paraId="269BA161" w14:textId="61D9F278">
      <w:pPr>
        <w:pStyle w:val="Heading1"/>
        <w:numPr>
          <w:ilvl w:val="0"/>
          <w:numId w:val="11"/>
        </w:numPr>
        <w:rPr>
          <w:rFonts w:ascii="Times New Roman" w:hAnsi="Times New Roman" w:cs="Times New Roman"/>
          <w:b w:val="0"/>
          <w:spacing w:val="-1"/>
        </w:rPr>
      </w:pPr>
      <w:r w:rsidRPr="00E95CB0">
        <w:rPr>
          <w:rFonts w:ascii="Times New Roman" w:hAnsi="Times New Roman" w:cs="Times New Roman"/>
          <w:b w:val="0"/>
          <w:spacing w:val="-1"/>
        </w:rPr>
        <w:t>ADN Nursing Faculty. (202</w:t>
      </w:r>
      <w:r w:rsidR="00855769">
        <w:rPr>
          <w:rFonts w:ascii="Times New Roman" w:hAnsi="Times New Roman" w:cs="Times New Roman"/>
          <w:b w:val="0"/>
          <w:spacing w:val="-1"/>
        </w:rPr>
        <w:t>6</w:t>
      </w:r>
      <w:r w:rsidRPr="00E95CB0">
        <w:rPr>
          <w:rFonts w:ascii="Times New Roman" w:hAnsi="Times New Roman" w:cs="Times New Roman"/>
          <w:b w:val="0"/>
          <w:spacing w:val="-1"/>
        </w:rPr>
        <w:t xml:space="preserve">). </w:t>
      </w:r>
      <w:r w:rsidRPr="00C21A96">
        <w:rPr>
          <w:rFonts w:ascii="Times New Roman" w:hAnsi="Times New Roman" w:cs="Times New Roman"/>
          <w:b w:val="0"/>
          <w:i/>
          <w:spacing w:val="-1"/>
        </w:rPr>
        <w:t>Syllabus.</w:t>
      </w:r>
      <w:r w:rsidRPr="00E95CB0">
        <w:rPr>
          <w:rFonts w:ascii="Times New Roman" w:hAnsi="Times New Roman" w:cs="Times New Roman"/>
          <w:b w:val="0"/>
          <w:spacing w:val="-1"/>
        </w:rPr>
        <w:t xml:space="preserve"> Northeast Texas Community College. </w:t>
      </w:r>
    </w:p>
    <w:p w:rsidRPr="00462A1B" w:rsidR="00855769" w:rsidP="00855769" w:rsidRDefault="00855769" w14:paraId="35A4809B" w14:textId="77777777">
      <w:pPr>
        <w:pStyle w:val="ListParagraph"/>
        <w:widowControl/>
        <w:numPr>
          <w:ilvl w:val="0"/>
          <w:numId w:val="11"/>
        </w:numPr>
        <w:spacing w:before="100" w:beforeAutospacing="1" w:after="100" w:afterAutospacing="1"/>
        <w:rPr>
          <w:rFonts w:ascii="Times New Roman" w:hAnsi="Times New Roman" w:cs="Times New Roman"/>
        </w:rPr>
      </w:pPr>
      <w:r w:rsidRPr="00462A1B">
        <w:rPr>
          <w:rFonts w:ascii="Times New Roman" w:hAnsi="Times New Roman" w:eastAsia="Times New Roman" w:cs="Times New Roman"/>
          <w:bCs/>
          <w:sz w:val="24"/>
          <w:szCs w:val="24"/>
        </w:rPr>
        <w:t xml:space="preserve">Nurse Tim. (2024). </w:t>
      </w:r>
      <w:r w:rsidRPr="00462A1B">
        <w:rPr>
          <w:rFonts w:ascii="Times New Roman" w:hAnsi="Times New Roman" w:eastAsia="Times New Roman" w:cs="Times New Roman"/>
          <w:bCs/>
          <w:i/>
          <w:iCs/>
          <w:sz w:val="24"/>
          <w:szCs w:val="24"/>
        </w:rPr>
        <w:t>Lippincott Client Cases for Clinical Judgment</w:t>
      </w:r>
      <w:r w:rsidRPr="00462A1B">
        <w:rPr>
          <w:rFonts w:ascii="Times New Roman" w:hAnsi="Times New Roman" w:eastAsia="Times New Roman" w:cs="Times New Roman"/>
          <w:bCs/>
          <w:sz w:val="24"/>
          <w:szCs w:val="24"/>
        </w:rPr>
        <w:t xml:space="preserve"> [Digital access]. Wolters Kluwer Health / Lippincott Williams &amp; Wilkins.</w:t>
      </w:r>
    </w:p>
    <w:p w:rsidRPr="00E95CB0" w:rsidR="00057CB0" w:rsidP="00057CB0" w:rsidRDefault="00057CB0" w14:paraId="3B8AD36A" w14:textId="3D14A1D9">
      <w:pPr>
        <w:pStyle w:val="Heading1"/>
        <w:numPr>
          <w:ilvl w:val="0"/>
          <w:numId w:val="11"/>
        </w:numPr>
        <w:rPr>
          <w:rFonts w:ascii="Times New Roman" w:hAnsi="Times New Roman" w:cs="Times New Roman"/>
          <w:b w:val="0"/>
          <w:spacing w:val="-1"/>
        </w:rPr>
      </w:pPr>
      <w:r w:rsidRPr="00E95CB0">
        <w:rPr>
          <w:rFonts w:ascii="Times New Roman" w:hAnsi="Times New Roman" w:cs="Times New Roman"/>
          <w:b w:val="0"/>
          <w:spacing w:val="-1"/>
        </w:rPr>
        <w:t>Nursing: A Concept-based Approach to Learning (</w:t>
      </w:r>
      <w:r w:rsidRPr="00E95CB0" w:rsidR="005F0CF5">
        <w:rPr>
          <w:rFonts w:ascii="Times New Roman" w:hAnsi="Times New Roman" w:cs="Times New Roman"/>
          <w:b w:val="0"/>
          <w:spacing w:val="-1"/>
        </w:rPr>
        <w:t>4th</w:t>
      </w:r>
      <w:r w:rsidRPr="00E95CB0">
        <w:rPr>
          <w:rFonts w:ascii="Times New Roman" w:hAnsi="Times New Roman" w:cs="Times New Roman"/>
          <w:b w:val="0"/>
          <w:spacing w:val="-1"/>
        </w:rPr>
        <w:t xml:space="preserve"> edition, Volume 1), (2023). Upper Saddle River, NJ: Pearson. </w:t>
      </w:r>
    </w:p>
    <w:p w:rsidRPr="00E95CB0" w:rsidR="00057CB0" w:rsidP="00057CB0" w:rsidRDefault="00057CB0" w14:paraId="57DD66CB" w14:textId="035221EE">
      <w:pPr>
        <w:pStyle w:val="Heading1"/>
        <w:numPr>
          <w:ilvl w:val="0"/>
          <w:numId w:val="11"/>
        </w:numPr>
        <w:rPr>
          <w:rFonts w:ascii="Times New Roman" w:hAnsi="Times New Roman" w:cs="Times New Roman"/>
          <w:b w:val="0"/>
          <w:spacing w:val="-1"/>
        </w:rPr>
      </w:pPr>
      <w:r w:rsidRPr="00E95CB0">
        <w:rPr>
          <w:rFonts w:ascii="Times New Roman" w:hAnsi="Times New Roman" w:cs="Times New Roman"/>
          <w:b w:val="0"/>
          <w:spacing w:val="-1"/>
        </w:rPr>
        <w:t>Nursing: A Concept-based Approach to Learning (</w:t>
      </w:r>
      <w:r w:rsidRPr="00E95CB0" w:rsidR="005F0CF5">
        <w:rPr>
          <w:rFonts w:ascii="Times New Roman" w:hAnsi="Times New Roman" w:cs="Times New Roman"/>
          <w:b w:val="0"/>
          <w:spacing w:val="-1"/>
        </w:rPr>
        <w:t>4th</w:t>
      </w:r>
      <w:r w:rsidRPr="00E95CB0">
        <w:rPr>
          <w:rFonts w:ascii="Times New Roman" w:hAnsi="Times New Roman" w:cs="Times New Roman"/>
          <w:b w:val="0"/>
          <w:spacing w:val="-1"/>
        </w:rPr>
        <w:t xml:space="preserve"> edition, Volume 2), (2023). Upper Saddle River, NJ: Pearson. </w:t>
      </w:r>
    </w:p>
    <w:p w:rsidRPr="00E95CB0" w:rsidR="00057CB0" w:rsidP="00057CB0" w:rsidRDefault="00057CB0" w14:paraId="63BD590E" w14:textId="07B40BFE">
      <w:pPr>
        <w:pStyle w:val="Heading1"/>
        <w:numPr>
          <w:ilvl w:val="0"/>
          <w:numId w:val="11"/>
        </w:numPr>
        <w:rPr>
          <w:rFonts w:ascii="Times New Roman" w:hAnsi="Times New Roman" w:cs="Times New Roman"/>
          <w:b w:val="0"/>
          <w:spacing w:val="-1"/>
        </w:rPr>
      </w:pPr>
      <w:r w:rsidRPr="00E95CB0">
        <w:rPr>
          <w:rFonts w:ascii="Times New Roman" w:hAnsi="Times New Roman" w:cs="Times New Roman"/>
          <w:b w:val="0"/>
          <w:spacing w:val="-1"/>
        </w:rPr>
        <w:t>Nursing: A Concept-based Approach to Learning (</w:t>
      </w:r>
      <w:r w:rsidRPr="00E95CB0" w:rsidR="005F0CF5">
        <w:rPr>
          <w:rFonts w:ascii="Times New Roman" w:hAnsi="Times New Roman" w:cs="Times New Roman"/>
          <w:b w:val="0"/>
          <w:spacing w:val="-1"/>
        </w:rPr>
        <w:t>4th</w:t>
      </w:r>
      <w:r w:rsidRPr="00E95CB0">
        <w:rPr>
          <w:rFonts w:ascii="Times New Roman" w:hAnsi="Times New Roman" w:cs="Times New Roman"/>
          <w:b w:val="0"/>
          <w:spacing w:val="-1"/>
        </w:rPr>
        <w:t xml:space="preserve"> edition, Volume 3), (2023). Upper Saddle River, NJ: Pearson. </w:t>
      </w:r>
    </w:p>
    <w:p w:rsidRPr="00E95CB0" w:rsidR="00057CB0" w:rsidP="00057CB0" w:rsidRDefault="00057CB0" w14:paraId="720E49B8" w14:textId="77777777">
      <w:pPr>
        <w:pStyle w:val="Heading1"/>
        <w:numPr>
          <w:ilvl w:val="0"/>
          <w:numId w:val="11"/>
        </w:numPr>
        <w:rPr>
          <w:rFonts w:ascii="Times New Roman" w:hAnsi="Times New Roman" w:cs="Times New Roman"/>
          <w:b w:val="0"/>
          <w:spacing w:val="-1"/>
        </w:rPr>
      </w:pPr>
      <w:r w:rsidRPr="00E95CB0">
        <w:rPr>
          <w:rFonts w:ascii="Times New Roman" w:hAnsi="Times New Roman" w:cs="Times New Roman"/>
          <w:b w:val="0"/>
          <w:spacing w:val="-1"/>
        </w:rPr>
        <w:t xml:space="preserve">Ogden, S. J. &amp; Fluharty, L. K. (2016). Calculation of Drug Dosages. (11th ed.). St. Louis: Mosby Elsevier. </w:t>
      </w:r>
    </w:p>
    <w:p w:rsidRPr="00E95CB0" w:rsidR="00057CB0" w:rsidP="00057CB0" w:rsidRDefault="00057CB0" w14:paraId="292F1DAB" w14:textId="77777777">
      <w:pPr>
        <w:pStyle w:val="Heading1"/>
        <w:numPr>
          <w:ilvl w:val="0"/>
          <w:numId w:val="11"/>
        </w:numPr>
        <w:rPr>
          <w:rFonts w:ascii="Times New Roman" w:hAnsi="Times New Roman" w:cs="Times New Roman"/>
          <w:b w:val="0"/>
          <w:spacing w:val="-1"/>
        </w:rPr>
      </w:pPr>
      <w:r w:rsidRPr="00E95CB0">
        <w:rPr>
          <w:rFonts w:ascii="Times New Roman" w:hAnsi="Times New Roman" w:cs="Times New Roman"/>
          <w:b w:val="0"/>
          <w:spacing w:val="-1"/>
        </w:rPr>
        <w:t xml:space="preserve">Publication Manual American Psychological Association. (2020). 7th Edition </w:t>
      </w:r>
    </w:p>
    <w:p w:rsidRPr="00E95CB0" w:rsidR="00057CB0" w:rsidP="00057CB0" w:rsidRDefault="00057CB0" w14:paraId="0F91EC7C" w14:textId="77777777">
      <w:pPr>
        <w:pStyle w:val="Heading1"/>
        <w:numPr>
          <w:ilvl w:val="0"/>
          <w:numId w:val="11"/>
        </w:numPr>
        <w:rPr>
          <w:rFonts w:ascii="Times New Roman" w:hAnsi="Times New Roman" w:cs="Times New Roman"/>
          <w:b w:val="0"/>
          <w:spacing w:val="-1"/>
        </w:rPr>
      </w:pPr>
      <w:r w:rsidRPr="00E95CB0">
        <w:rPr>
          <w:rFonts w:ascii="Times New Roman" w:hAnsi="Times New Roman" w:cs="Times New Roman"/>
          <w:b w:val="0"/>
          <w:spacing w:val="-1"/>
        </w:rPr>
        <w:t xml:space="preserve">Yoder-Wise, P (2019). Leading and Managing in Nursing. (7th Edition). St Louis, MO: Elsevier </w:t>
      </w:r>
    </w:p>
    <w:p w:rsidRPr="00E95CB0" w:rsidR="002939BA" w:rsidP="00830EE3" w:rsidRDefault="00057CB0" w14:paraId="45F53285" w14:textId="5D50505A">
      <w:pPr>
        <w:pStyle w:val="Heading1"/>
        <w:numPr>
          <w:ilvl w:val="0"/>
          <w:numId w:val="11"/>
        </w:numPr>
        <w:rPr>
          <w:rFonts w:ascii="Times New Roman" w:hAnsi="Times New Roman" w:cs="Times New Roman"/>
          <w:b w:val="0"/>
          <w:bCs w:val="0"/>
        </w:rPr>
      </w:pPr>
      <w:r w:rsidRPr="00E95CB0">
        <w:rPr>
          <w:rFonts w:ascii="Times New Roman" w:hAnsi="Times New Roman" w:cs="Times New Roman"/>
          <w:b w:val="0"/>
          <w:spacing w:val="-1"/>
        </w:rPr>
        <w:t xml:space="preserve">*Pearson My Lab, </w:t>
      </w:r>
      <w:proofErr w:type="spellStart"/>
      <w:r w:rsidRPr="00E95CB0">
        <w:rPr>
          <w:rFonts w:ascii="Times New Roman" w:hAnsi="Times New Roman" w:cs="Times New Roman"/>
          <w:b w:val="0"/>
          <w:spacing w:val="-1"/>
        </w:rPr>
        <w:t>UWorld</w:t>
      </w:r>
      <w:proofErr w:type="spellEnd"/>
      <w:r w:rsidRPr="00E95CB0">
        <w:rPr>
          <w:rFonts w:ascii="Times New Roman" w:hAnsi="Times New Roman" w:cs="Times New Roman"/>
          <w:b w:val="0"/>
          <w:spacing w:val="-1"/>
        </w:rPr>
        <w:t xml:space="preserve"> and ATI are required for the spring semester as well as above</w:t>
      </w:r>
      <w:r w:rsidRPr="00E95CB0" w:rsidR="00476A3F">
        <w:rPr>
          <w:rFonts w:ascii="Times New Roman" w:hAnsi="Times New Roman" w:cs="Times New Roman"/>
          <w:b w:val="0"/>
          <w:spacing w:val="-1"/>
        </w:rPr>
        <w:t xml:space="preserve"> </w:t>
      </w:r>
      <w:r w:rsidRPr="00E95CB0">
        <w:rPr>
          <w:rFonts w:ascii="Times New Roman" w:hAnsi="Times New Roman" w:cs="Times New Roman"/>
          <w:b w:val="0"/>
          <w:spacing w:val="-1"/>
        </w:rPr>
        <w:t>textbooks.</w:t>
      </w:r>
    </w:p>
    <w:p w:rsidRPr="00E95CB0" w:rsidR="00476A3F" w:rsidP="00476A3F" w:rsidRDefault="00476A3F" w14:paraId="6D276BC7" w14:textId="35157B12">
      <w:pPr>
        <w:pStyle w:val="Heading1"/>
        <w:ind w:left="0"/>
        <w:rPr>
          <w:rFonts w:ascii="Times New Roman" w:hAnsi="Times New Roman" w:cs="Times New Roman"/>
          <w:b w:val="0"/>
          <w:bCs w:val="0"/>
        </w:rPr>
      </w:pPr>
    </w:p>
    <w:p w:rsidRPr="00E95CB0" w:rsidR="00476A3F" w:rsidP="00476A3F" w:rsidRDefault="00476A3F" w14:paraId="141F25CD" w14:textId="2BE9849F">
      <w:pPr>
        <w:pStyle w:val="Heading1"/>
        <w:ind w:left="0"/>
        <w:rPr>
          <w:rFonts w:ascii="Times New Roman" w:hAnsi="Times New Roman" w:cs="Times New Roman"/>
          <w:bCs w:val="0"/>
        </w:rPr>
      </w:pPr>
      <w:r w:rsidRPr="00E95CB0">
        <w:rPr>
          <w:rFonts w:ascii="Times New Roman" w:hAnsi="Times New Roman" w:cs="Times New Roman"/>
          <w:bCs w:val="0"/>
        </w:rPr>
        <w:t>Recommended Reading(s):</w:t>
      </w:r>
    </w:p>
    <w:p w:rsidRPr="00E95CB0" w:rsidR="00476A3F" w:rsidP="00476A3F" w:rsidRDefault="00476A3F" w14:paraId="16DA56B1" w14:textId="203FABC7">
      <w:pPr>
        <w:pStyle w:val="Heading1"/>
        <w:numPr>
          <w:ilvl w:val="0"/>
          <w:numId w:val="11"/>
        </w:numPr>
        <w:rPr>
          <w:rFonts w:ascii="Times New Roman" w:hAnsi="Times New Roman" w:cs="Times New Roman"/>
          <w:b w:val="0"/>
          <w:bCs w:val="0"/>
        </w:rPr>
      </w:pPr>
      <w:r w:rsidRPr="00E95CB0">
        <w:rPr>
          <w:rFonts w:ascii="Times New Roman" w:hAnsi="Times New Roman" w:cs="Times New Roman"/>
          <w:b w:val="0"/>
          <w:bCs w:val="0"/>
        </w:rPr>
        <w:t>NCSBN</w:t>
      </w:r>
    </w:p>
    <w:p w:rsidRPr="00E95CB0" w:rsidR="00476A3F" w:rsidP="00476A3F" w:rsidRDefault="00476A3F" w14:paraId="7E2CBDF5" w14:textId="4343B097">
      <w:pPr>
        <w:pStyle w:val="Heading1"/>
        <w:numPr>
          <w:ilvl w:val="0"/>
          <w:numId w:val="11"/>
        </w:numPr>
        <w:rPr>
          <w:rFonts w:ascii="Times New Roman" w:hAnsi="Times New Roman" w:cs="Times New Roman"/>
          <w:b w:val="0"/>
          <w:bCs w:val="0"/>
        </w:rPr>
      </w:pPr>
      <w:r w:rsidRPr="00E95CB0">
        <w:rPr>
          <w:rFonts w:ascii="Times New Roman" w:hAnsi="Times New Roman" w:cs="Times New Roman"/>
          <w:b w:val="0"/>
          <w:bCs w:val="0"/>
        </w:rPr>
        <w:t>Texas Board of Nursing website</w:t>
      </w:r>
    </w:p>
    <w:p w:rsidRPr="00E95CB0" w:rsidR="00476A3F" w:rsidP="00476A3F" w:rsidRDefault="00476A3F" w14:paraId="158057AB" w14:textId="546C6259">
      <w:pPr>
        <w:pStyle w:val="Heading1"/>
        <w:numPr>
          <w:ilvl w:val="0"/>
          <w:numId w:val="11"/>
        </w:numPr>
        <w:rPr>
          <w:rFonts w:ascii="Times New Roman" w:hAnsi="Times New Roman" w:cs="Times New Roman"/>
          <w:b w:val="0"/>
          <w:bCs w:val="0"/>
        </w:rPr>
      </w:pPr>
      <w:r w:rsidRPr="00E95CB0">
        <w:rPr>
          <w:rFonts w:ascii="Times New Roman" w:hAnsi="Times New Roman" w:cs="Times New Roman"/>
          <w:b w:val="0"/>
          <w:bCs w:val="0"/>
        </w:rPr>
        <w:t>Current Nursing Dictionary/Encyclopedia</w:t>
      </w:r>
    </w:p>
    <w:p w:rsidRPr="00E95CB0" w:rsidR="00476A3F" w:rsidP="00476A3F" w:rsidRDefault="00476A3F" w14:paraId="77AFF1BE" w14:textId="5D05DAA7">
      <w:pPr>
        <w:pStyle w:val="Heading1"/>
        <w:numPr>
          <w:ilvl w:val="0"/>
          <w:numId w:val="11"/>
        </w:numPr>
        <w:rPr>
          <w:rFonts w:ascii="Times New Roman" w:hAnsi="Times New Roman" w:cs="Times New Roman"/>
          <w:b w:val="0"/>
          <w:bCs w:val="0"/>
        </w:rPr>
      </w:pPr>
      <w:r w:rsidRPr="00E95CB0">
        <w:rPr>
          <w:rFonts w:ascii="Times New Roman" w:hAnsi="Times New Roman" w:cs="Times New Roman"/>
          <w:b w:val="0"/>
          <w:bCs w:val="0"/>
        </w:rPr>
        <w:t>Texas Nurse Practice Act</w:t>
      </w:r>
    </w:p>
    <w:p w:rsidRPr="00E95CB0" w:rsidR="00476A3F" w:rsidP="00476A3F" w:rsidRDefault="00476A3F" w14:paraId="33D9EFD3" w14:textId="44A22F34">
      <w:pPr>
        <w:pStyle w:val="Heading1"/>
        <w:numPr>
          <w:ilvl w:val="0"/>
          <w:numId w:val="11"/>
        </w:numPr>
        <w:rPr>
          <w:rFonts w:ascii="Times New Roman" w:hAnsi="Times New Roman" w:cs="Times New Roman"/>
          <w:b w:val="0"/>
          <w:bCs w:val="0"/>
        </w:rPr>
      </w:pPr>
      <w:r w:rsidRPr="00E95CB0">
        <w:rPr>
          <w:rFonts w:ascii="Times New Roman" w:hAnsi="Times New Roman" w:cs="Times New Roman"/>
          <w:b w:val="0"/>
          <w:bCs w:val="0"/>
        </w:rPr>
        <w:t>Healthy People 2030</w:t>
      </w:r>
    </w:p>
    <w:p w:rsidRPr="00E95CB0" w:rsidR="00476A3F" w:rsidP="00476A3F" w:rsidRDefault="00476A3F" w14:paraId="69930365" w14:textId="1CF9C55E">
      <w:pPr>
        <w:pStyle w:val="Heading1"/>
        <w:numPr>
          <w:ilvl w:val="0"/>
          <w:numId w:val="11"/>
        </w:numPr>
        <w:rPr>
          <w:rFonts w:ascii="Times New Roman" w:hAnsi="Times New Roman" w:cs="Times New Roman"/>
          <w:b w:val="0"/>
          <w:bCs w:val="0"/>
        </w:rPr>
      </w:pPr>
      <w:r w:rsidRPr="00E95CB0">
        <w:rPr>
          <w:rFonts w:ascii="Times New Roman" w:hAnsi="Times New Roman" w:cs="Times New Roman"/>
          <w:b w:val="0"/>
          <w:bCs w:val="0"/>
        </w:rPr>
        <w:t>American Nurse Association Code of Ethics</w:t>
      </w:r>
    </w:p>
    <w:p w:rsidRPr="00E95CB0" w:rsidR="00777592" w:rsidP="00087244" w:rsidRDefault="00777592" w14:paraId="0DF89BED" w14:textId="229BB7BC">
      <w:pPr>
        <w:pStyle w:val="Heading1"/>
        <w:ind w:left="0"/>
        <w:rPr>
          <w:rFonts w:ascii="Times New Roman" w:hAnsi="Times New Roman" w:cs="Times New Roman"/>
          <w:color w:val="FF0000"/>
          <w:spacing w:val="-1"/>
        </w:rPr>
      </w:pPr>
    </w:p>
    <w:p w:rsidRPr="00E95CB0" w:rsidR="00F92EB6" w:rsidP="00087244" w:rsidRDefault="00F92EB6" w14:paraId="64569521" w14:textId="012FD22A">
      <w:pPr>
        <w:outlineLvl w:val="0"/>
        <w:rPr>
          <w:rFonts w:ascii="Times New Roman" w:hAnsi="Times New Roman" w:eastAsia="Cambria" w:cs="Times New Roman"/>
          <w:bCs/>
          <w:spacing w:val="-1"/>
          <w:sz w:val="24"/>
          <w:szCs w:val="24"/>
        </w:rPr>
      </w:pPr>
      <w:r w:rsidRPr="00E95CB0">
        <w:rPr>
          <w:rFonts w:ascii="Times New Roman" w:hAnsi="Times New Roman" w:eastAsia="Cambria" w:cs="Times New Roman"/>
          <w:b/>
          <w:bCs/>
          <w:spacing w:val="-1"/>
          <w:sz w:val="24"/>
          <w:szCs w:val="24"/>
        </w:rPr>
        <w:t xml:space="preserve">Institutional/Course Policy: </w:t>
      </w:r>
      <w:r w:rsidRPr="00E95CB0" w:rsidR="00087244">
        <w:rPr>
          <w:rFonts w:ascii="Times New Roman" w:hAnsi="Times New Roman" w:eastAsia="Cambria" w:cs="Times New Roman"/>
          <w:bCs/>
          <w:spacing w:val="-1"/>
          <w:sz w:val="24"/>
          <w:szCs w:val="24"/>
        </w:rPr>
        <w:t>For any other institutional or course policy,</w:t>
      </w:r>
      <w:r w:rsidRPr="00E95CB0" w:rsidR="00807715">
        <w:rPr>
          <w:rFonts w:ascii="Times New Roman" w:hAnsi="Times New Roman" w:eastAsia="Cambria" w:cs="Times New Roman"/>
          <w:bCs/>
          <w:spacing w:val="-1"/>
          <w:sz w:val="24"/>
          <w:szCs w:val="24"/>
        </w:rPr>
        <w:t xml:space="preserve"> refer to the student handbook. </w:t>
      </w:r>
    </w:p>
    <w:p w:rsidRPr="00E95CB0" w:rsidR="00BF4AF7" w:rsidP="00087244" w:rsidRDefault="00BF4AF7" w14:paraId="5020B66A" w14:textId="5A2C24B8">
      <w:pPr>
        <w:outlineLvl w:val="0"/>
        <w:rPr>
          <w:rFonts w:ascii="Times New Roman" w:hAnsi="Times New Roman" w:eastAsia="Cambria" w:cs="Times New Roman"/>
          <w:b/>
          <w:bCs/>
          <w:spacing w:val="-1"/>
          <w:sz w:val="24"/>
          <w:szCs w:val="24"/>
        </w:rPr>
      </w:pPr>
      <w:r w:rsidRPr="00E95CB0">
        <w:rPr>
          <w:rFonts w:ascii="Times New Roman" w:hAnsi="Times New Roman" w:eastAsia="Cambria" w:cs="Times New Roman"/>
          <w:b/>
          <w:bCs/>
          <w:spacing w:val="-1"/>
          <w:sz w:val="24"/>
          <w:szCs w:val="24"/>
        </w:rPr>
        <w:t xml:space="preserve">Classroom Expectations: </w:t>
      </w:r>
      <w:r w:rsidRPr="00E95CB0">
        <w:rPr>
          <w:rFonts w:ascii="Times New Roman" w:hAnsi="Times New Roman" w:eastAsia="Cambria" w:cs="Times New Roman"/>
          <w:bCs/>
          <w:spacing w:val="-1"/>
          <w:sz w:val="24"/>
          <w:szCs w:val="24"/>
        </w:rPr>
        <w:t>Please see student handbook.</w:t>
      </w:r>
      <w:r w:rsidRPr="00E95CB0">
        <w:rPr>
          <w:rFonts w:ascii="Times New Roman" w:hAnsi="Times New Roman" w:eastAsia="Cambria" w:cs="Times New Roman"/>
          <w:b/>
          <w:bCs/>
          <w:spacing w:val="-1"/>
          <w:sz w:val="24"/>
          <w:szCs w:val="24"/>
        </w:rPr>
        <w:t xml:space="preserve"> </w:t>
      </w:r>
    </w:p>
    <w:p w:rsidRPr="00E95CB0" w:rsidR="00F92EB6" w:rsidP="00087244" w:rsidRDefault="00F92EB6" w14:paraId="4AE45F45" w14:textId="77777777">
      <w:pPr>
        <w:pStyle w:val="Heading1"/>
        <w:ind w:left="0"/>
        <w:rPr>
          <w:rFonts w:ascii="Times New Roman" w:hAnsi="Times New Roman" w:cs="Times New Roman"/>
          <w:color w:val="FF0000"/>
          <w:spacing w:val="-1"/>
        </w:rPr>
      </w:pPr>
    </w:p>
    <w:p w:rsidRPr="00E95CB0" w:rsidR="00354E26" w:rsidP="00087244" w:rsidRDefault="00354E26" w14:paraId="67898A52" w14:textId="77777777">
      <w:pPr>
        <w:widowControl/>
        <w:rPr>
          <w:rFonts w:ascii="Times New Roman" w:hAnsi="Times New Roman" w:eastAsia="Times New Roman" w:cs="Times New Roman"/>
          <w:color w:val="000000"/>
          <w:sz w:val="24"/>
          <w:szCs w:val="24"/>
        </w:rPr>
      </w:pPr>
      <w:r w:rsidRPr="00E95CB0">
        <w:rPr>
          <w:rFonts w:ascii="Times New Roman" w:hAnsi="Times New Roman" w:eastAsia="Times New Roman" w:cs="Times New Roman"/>
          <w:b/>
          <w:bCs/>
          <w:color w:val="000000"/>
          <w:sz w:val="24"/>
          <w:szCs w:val="24"/>
        </w:rPr>
        <w:t>Alternate Operations During Campus Closure and/or Alternate Course Delivery Requirements</w:t>
      </w:r>
    </w:p>
    <w:p w:rsidRPr="00E95CB0" w:rsidR="00354E26" w:rsidP="00087244" w:rsidRDefault="00354E26" w14:paraId="33057386" w14:textId="13EAE2E3">
      <w:pPr>
        <w:widowControl/>
        <w:rPr>
          <w:rFonts w:ascii="Times New Roman" w:hAnsi="Times New Roman" w:eastAsia="Times New Roman" w:cs="Times New Roman"/>
          <w:color w:val="222222"/>
          <w:sz w:val="24"/>
          <w:szCs w:val="24"/>
          <w:shd w:val="clear" w:color="auto" w:fill="FFFFFF"/>
        </w:rPr>
      </w:pPr>
      <w:r w:rsidRPr="00E95CB0">
        <w:rPr>
          <w:rFonts w:ascii="Times New Roman" w:hAnsi="Times New Roman" w:eastAsia="Times New Roman" w:cs="Times New Roman"/>
          <w:color w:val="000000"/>
          <w:sz w:val="24"/>
          <w:szCs w:val="24"/>
        </w:rPr>
        <w:t>In the event of an emergency or announced campus closure due to a natural disaster or pandemic,</w:t>
      </w:r>
      <w:r w:rsidRPr="00E95CB0" w:rsidR="0014020E">
        <w:rPr>
          <w:rFonts w:ascii="Times New Roman" w:hAnsi="Times New Roman" w:eastAsia="Times New Roman" w:cs="Times New Roman"/>
          <w:color w:val="000000"/>
          <w:sz w:val="24"/>
          <w:szCs w:val="24"/>
        </w:rPr>
        <w:t xml:space="preserve"> its</w:t>
      </w:r>
    </w:p>
    <w:p w:rsidRPr="00E95CB0" w:rsidR="00354E26" w:rsidP="00087244" w:rsidRDefault="00354E26" w14:paraId="303CDCF4" w14:textId="77777777">
      <w:pPr>
        <w:widowControl/>
        <w:rPr>
          <w:rFonts w:ascii="Times New Roman" w:hAnsi="Times New Roman" w:eastAsia="Times New Roman" w:cs="Times New Roman"/>
          <w:color w:val="000000"/>
          <w:sz w:val="24"/>
          <w:szCs w:val="24"/>
        </w:rPr>
      </w:pPr>
      <w:r w:rsidRPr="00E95CB0">
        <w:rPr>
          <w:rFonts w:ascii="Times New Roman" w:hAnsi="Times New Roman" w:eastAsia="Times New Roman" w:cs="Times New Roman"/>
          <w:color w:val="222222"/>
          <w:sz w:val="24"/>
          <w:szCs w:val="24"/>
          <w:shd w:val="clear" w:color="auto" w:fill="FFFFFF"/>
        </w:rPr>
        <w:t>necessary for Northeast Texas Community College to move to altered operations</w:t>
      </w:r>
      <w:r w:rsidRPr="00E95CB0">
        <w:rPr>
          <w:rFonts w:ascii="Times New Roman" w:hAnsi="Times New Roman" w:eastAsia="Times New Roman" w:cs="Times New Roman"/>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w:history="1" r:id="rId16">
        <w:r w:rsidRPr="00E95CB0">
          <w:rPr>
            <w:rFonts w:ascii="Times New Roman" w:hAnsi="Times New Roman" w:eastAsia="Times New Roman" w:cs="Times New Roman"/>
            <w:color w:val="1155CC"/>
            <w:sz w:val="24"/>
            <w:szCs w:val="24"/>
            <w:u w:val="single"/>
          </w:rPr>
          <w:t>http://www.ntcc.edu/</w:t>
        </w:r>
      </w:hyperlink>
      <w:r w:rsidRPr="00E95CB0">
        <w:rPr>
          <w:rFonts w:ascii="Times New Roman" w:hAnsi="Times New Roman" w:eastAsia="Times New Roman" w:cs="Times New Roman"/>
          <w:color w:val="000000"/>
          <w:sz w:val="24"/>
          <w:szCs w:val="24"/>
        </w:rPr>
        <w:t>) for instructions about continuing courses remotely, Blackboard for each class for course-specific communication, and NTCC email for important general information.</w:t>
      </w:r>
    </w:p>
    <w:p w:rsidRPr="00E95CB0" w:rsidR="00354E26" w:rsidP="00087244" w:rsidRDefault="00354E26" w14:paraId="43F25622" w14:textId="77777777">
      <w:pPr>
        <w:widowControl/>
        <w:rPr>
          <w:rFonts w:ascii="Times New Roman" w:hAnsi="Times New Roman" w:eastAsia="Times New Roman" w:cs="Times New Roman"/>
          <w:color w:val="000000"/>
          <w:sz w:val="24"/>
          <w:szCs w:val="24"/>
        </w:rPr>
      </w:pPr>
    </w:p>
    <w:p w:rsidRPr="00E95CB0" w:rsidR="00354E26" w:rsidP="00087244" w:rsidRDefault="00354E26" w14:paraId="3382748D" w14:textId="09901F39">
      <w:pPr>
        <w:widowControl/>
        <w:rPr>
          <w:rFonts w:ascii="Times New Roman" w:hAnsi="Times New Roman" w:eastAsia="Times New Roman" w:cs="Times New Roman"/>
          <w:color w:val="000000"/>
          <w:sz w:val="24"/>
          <w:szCs w:val="24"/>
        </w:rPr>
      </w:pPr>
      <w:r w:rsidRPr="00E95CB0">
        <w:rPr>
          <w:rFonts w:ascii="Times New Roman" w:hAnsi="Times New Roman" w:eastAsia="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rsidRPr="00E95CB0" w:rsidR="00DB24A7" w:rsidP="00087244" w:rsidRDefault="00DB24A7" w14:paraId="511002ED" w14:textId="77777777">
      <w:pPr>
        <w:widowControl/>
        <w:rPr>
          <w:rFonts w:ascii="Times New Roman" w:hAnsi="Times New Roman" w:eastAsia="Times New Roman" w:cs="Times New Roman"/>
          <w:color w:val="000000"/>
          <w:sz w:val="24"/>
          <w:szCs w:val="24"/>
        </w:rPr>
      </w:pPr>
    </w:p>
    <w:p w:rsidRPr="00E95CB0" w:rsidR="00DB24A7" w:rsidP="00087244" w:rsidRDefault="00DB24A7" w14:paraId="325A729A" w14:textId="77777777">
      <w:pPr>
        <w:pStyle w:val="paragraph"/>
        <w:spacing w:before="0" w:beforeAutospacing="0" w:after="0" w:afterAutospacing="0"/>
        <w:textAlignment w:val="baseline"/>
      </w:pPr>
      <w:r w:rsidRPr="00E95CB0">
        <w:rPr>
          <w:b/>
          <w:spacing w:val="-1"/>
        </w:rPr>
        <w:t>Statement</w:t>
      </w:r>
      <w:r w:rsidRPr="00E95CB0">
        <w:rPr>
          <w:rFonts w:eastAsiaTheme="majorEastAsia"/>
          <w:b/>
          <w:bCs/>
        </w:rPr>
        <w:t xml:space="preserve"> Regarding the </w:t>
      </w:r>
      <w:r w:rsidRPr="00E95CB0">
        <w:rPr>
          <w:rStyle w:val="normaltextrun"/>
          <w:rFonts w:eastAsiaTheme="majorEastAsia"/>
          <w:b/>
          <w:bCs/>
        </w:rPr>
        <w:t xml:space="preserve">Use of Artificial Intelligence (AI) Technology: </w:t>
      </w:r>
      <w:r w:rsidRPr="00E95CB0">
        <w:rPr>
          <w:rStyle w:val="eop"/>
        </w:rPr>
        <w:t> </w:t>
      </w:r>
    </w:p>
    <w:p w:rsidRPr="00E95CB0" w:rsidR="00DB24A7" w:rsidP="00087244" w:rsidRDefault="00DB24A7" w14:paraId="74FD3EAD" w14:textId="1BCD967F">
      <w:pPr>
        <w:pStyle w:val="paragraph"/>
        <w:spacing w:before="0" w:beforeAutospacing="0" w:after="0" w:afterAutospacing="0"/>
        <w:textAlignment w:val="baseline"/>
      </w:pPr>
      <w:r w:rsidRPr="00E95CB0">
        <w:rPr>
          <w:rStyle w:val="normaltextrun"/>
          <w:rFonts w:eastAsiaTheme="majorEastAsia"/>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E95CB0">
        <w:rPr>
          <w:rStyle w:val="eop"/>
        </w:rPr>
        <w:t> </w:t>
      </w:r>
      <w:r w:rsidRPr="00D51A09">
        <w:rPr>
          <w:rStyle w:val="eop"/>
        </w:rPr>
        <w:t>(A</w:t>
      </w:r>
      <w:r w:rsidRPr="00D51A09">
        <w:rPr>
          <w:rStyle w:val="normaltextrun"/>
          <w:rFonts w:eastAsiaTheme="majorEastAsia"/>
        </w:rPr>
        <w:t>dapted from the Stanford University Office of Community Standards-- accessed August 31, 2023)</w:t>
      </w:r>
      <w:r w:rsidRPr="00E95CB0">
        <w:rPr>
          <w:rStyle w:val="eop"/>
          <w:b/>
        </w:rPr>
        <w:t> </w:t>
      </w:r>
    </w:p>
    <w:p w:rsidRPr="00E95CB0" w:rsidR="00354E26" w:rsidP="00087244" w:rsidRDefault="00354E26" w14:paraId="6102A595" w14:textId="77777777">
      <w:pPr>
        <w:pStyle w:val="Heading1"/>
        <w:spacing w:line="274" w:lineRule="exact"/>
        <w:ind w:left="0"/>
        <w:rPr>
          <w:rFonts w:ascii="Times New Roman" w:hAnsi="Times New Roman" w:cs="Times New Roman"/>
          <w:spacing w:val="-1"/>
        </w:rPr>
      </w:pPr>
    </w:p>
    <w:p w:rsidRPr="00E95CB0" w:rsidR="001F7559" w:rsidP="00087244" w:rsidRDefault="006456B9" w14:paraId="3DB98B1A" w14:textId="00914B4E">
      <w:pPr>
        <w:pStyle w:val="Heading1"/>
        <w:spacing w:line="274" w:lineRule="exact"/>
        <w:ind w:left="0"/>
        <w:rPr>
          <w:rFonts w:ascii="Times New Roman" w:hAnsi="Times New Roman" w:eastAsia="Times New Roman" w:cs="Times New Roman"/>
          <w:b w:val="0"/>
          <w:bCs w:val="0"/>
        </w:rPr>
      </w:pPr>
      <w:r w:rsidRPr="00E95CB0">
        <w:rPr>
          <w:rFonts w:ascii="Times New Roman" w:hAnsi="Times New Roman" w:cs="Times New Roman"/>
          <w:spacing w:val="-1"/>
        </w:rPr>
        <w:t>NTCC</w:t>
      </w:r>
      <w:r w:rsidRPr="00E95CB0">
        <w:rPr>
          <w:rFonts w:ascii="Times New Roman" w:hAnsi="Times New Roman" w:cs="Times New Roman"/>
          <w:spacing w:val="-5"/>
        </w:rPr>
        <w:t xml:space="preserve"> </w:t>
      </w:r>
      <w:r w:rsidRPr="00E95CB0">
        <w:rPr>
          <w:rFonts w:ascii="Times New Roman" w:hAnsi="Times New Roman" w:cs="Times New Roman"/>
          <w:spacing w:val="-1"/>
        </w:rPr>
        <w:t>Academic</w:t>
      </w:r>
      <w:r w:rsidRPr="00E95CB0">
        <w:rPr>
          <w:rFonts w:ascii="Times New Roman" w:hAnsi="Times New Roman" w:cs="Times New Roman"/>
          <w:spacing w:val="-3"/>
        </w:rPr>
        <w:t xml:space="preserve"> </w:t>
      </w:r>
      <w:r w:rsidRPr="00E95CB0">
        <w:rPr>
          <w:rFonts w:ascii="Times New Roman" w:hAnsi="Times New Roman" w:cs="Times New Roman"/>
        </w:rPr>
        <w:t>Honesty</w:t>
      </w:r>
      <w:r w:rsidRPr="00E95CB0" w:rsidR="00C6042A">
        <w:rPr>
          <w:rFonts w:ascii="Times New Roman" w:hAnsi="Times New Roman" w:cs="Times New Roman"/>
        </w:rPr>
        <w:t>/Ethics</w:t>
      </w:r>
      <w:r w:rsidRPr="00E95CB0">
        <w:rPr>
          <w:rFonts w:ascii="Times New Roman" w:hAnsi="Times New Roman" w:cs="Times New Roman"/>
          <w:spacing w:val="-4"/>
        </w:rPr>
        <w:t xml:space="preserve"> </w:t>
      </w:r>
      <w:r w:rsidRPr="00E95CB0">
        <w:rPr>
          <w:rFonts w:ascii="Times New Roman" w:hAnsi="Times New Roman" w:cs="Times New Roman"/>
          <w:spacing w:val="-1"/>
        </w:rPr>
        <w:t>Statement:</w:t>
      </w:r>
    </w:p>
    <w:p w:rsidRPr="00E95CB0" w:rsidR="00EA7A41" w:rsidP="00087244" w:rsidRDefault="00FE445C" w14:paraId="121A2AF5" w14:textId="586BCC84">
      <w:pPr>
        <w:pStyle w:val="BodyText"/>
        <w:ind w:left="0" w:right="719"/>
        <w:rPr>
          <w:rFonts w:cs="Times New Roman"/>
        </w:rPr>
      </w:pPr>
      <w:r w:rsidRPr="00E95CB0">
        <w:rPr>
          <w:rFonts w:cs="Times New Roman"/>
          <w:spacing w:val="-1"/>
        </w:rPr>
        <w:t>NTCC</w:t>
      </w:r>
      <w:r w:rsidRPr="00E95CB0">
        <w:rPr>
          <w:rFonts w:cs="Times New Roman"/>
          <w:spacing w:val="-5"/>
        </w:rPr>
        <w:t xml:space="preserve"> </w:t>
      </w:r>
      <w:r w:rsidRPr="00E95CB0">
        <w:rPr>
          <w:rFonts w:cs="Times New Roman"/>
        </w:rPr>
        <w:t>upholds</w:t>
      </w:r>
      <w:r w:rsidRPr="00E95CB0">
        <w:rPr>
          <w:rFonts w:cs="Times New Roman"/>
          <w:spacing w:val="-5"/>
        </w:rPr>
        <w:t xml:space="preserve"> </w:t>
      </w:r>
      <w:r w:rsidRPr="00E95CB0">
        <w:rPr>
          <w:rFonts w:cs="Times New Roman"/>
        </w:rPr>
        <w:t>the</w:t>
      </w:r>
      <w:r w:rsidRPr="00E95CB0">
        <w:rPr>
          <w:rFonts w:cs="Times New Roman"/>
          <w:spacing w:val="-6"/>
        </w:rPr>
        <w:t xml:space="preserve"> </w:t>
      </w:r>
      <w:r w:rsidRPr="00E95CB0">
        <w:rPr>
          <w:rFonts w:cs="Times New Roman"/>
          <w:spacing w:val="-1"/>
        </w:rPr>
        <w:t>highest</w:t>
      </w:r>
      <w:r w:rsidRPr="00E95CB0">
        <w:rPr>
          <w:rFonts w:cs="Times New Roman"/>
          <w:spacing w:val="-4"/>
        </w:rPr>
        <w:t xml:space="preserve"> </w:t>
      </w:r>
      <w:r w:rsidRPr="00E95CB0">
        <w:rPr>
          <w:rFonts w:cs="Times New Roman"/>
        </w:rPr>
        <w:t>standards</w:t>
      </w:r>
      <w:r w:rsidRPr="00E95CB0">
        <w:rPr>
          <w:rFonts w:cs="Times New Roman"/>
          <w:spacing w:val="-6"/>
        </w:rPr>
        <w:t xml:space="preserve"> </w:t>
      </w:r>
      <w:r w:rsidRPr="00E95CB0">
        <w:rPr>
          <w:rFonts w:cs="Times New Roman"/>
        </w:rPr>
        <w:t>of</w:t>
      </w:r>
      <w:r w:rsidRPr="00E95CB0">
        <w:rPr>
          <w:rFonts w:cs="Times New Roman"/>
          <w:spacing w:val="-5"/>
        </w:rPr>
        <w:t xml:space="preserve"> </w:t>
      </w:r>
      <w:r w:rsidRPr="00E95CB0">
        <w:rPr>
          <w:rFonts w:cs="Times New Roman"/>
        </w:rPr>
        <w:t xml:space="preserve">academic </w:t>
      </w:r>
      <w:r w:rsidRPr="00E95CB0">
        <w:rPr>
          <w:rFonts w:cs="Times New Roman"/>
          <w:spacing w:val="-1"/>
        </w:rPr>
        <w:t xml:space="preserve">integrity. </w:t>
      </w:r>
      <w:r w:rsidRPr="00E95CB0">
        <w:rPr>
          <w:rFonts w:cs="Times New Roman"/>
        </w:rPr>
        <w:t>The</w:t>
      </w:r>
      <w:r w:rsidRPr="00E95CB0">
        <w:rPr>
          <w:rFonts w:cs="Times New Roman"/>
          <w:spacing w:val="-7"/>
        </w:rPr>
        <w:t xml:space="preserve"> </w:t>
      </w:r>
      <w:r w:rsidRPr="00E95CB0">
        <w:rPr>
          <w:rFonts w:cs="Times New Roman"/>
          <w:spacing w:val="-1"/>
        </w:rPr>
        <w:t>college</w:t>
      </w:r>
      <w:r w:rsidRPr="00E95CB0">
        <w:rPr>
          <w:rFonts w:cs="Times New Roman"/>
          <w:spacing w:val="-3"/>
        </w:rPr>
        <w:t xml:space="preserve"> </w:t>
      </w:r>
      <w:r w:rsidRPr="00E95CB0">
        <w:rPr>
          <w:rFonts w:cs="Times New Roman"/>
          <w:spacing w:val="-1"/>
        </w:rPr>
        <w:t>expects</w:t>
      </w:r>
      <w:r w:rsidRPr="00E95CB0">
        <w:rPr>
          <w:rFonts w:cs="Times New Roman"/>
          <w:spacing w:val="-5"/>
        </w:rPr>
        <w:t xml:space="preserve"> </w:t>
      </w:r>
      <w:r w:rsidRPr="00E95CB0">
        <w:rPr>
          <w:rFonts w:cs="Times New Roman"/>
        </w:rPr>
        <w:t>all</w:t>
      </w:r>
      <w:r w:rsidRPr="00E95CB0">
        <w:rPr>
          <w:rFonts w:cs="Times New Roman"/>
          <w:spacing w:val="-6"/>
        </w:rPr>
        <w:t xml:space="preserve"> </w:t>
      </w:r>
      <w:r w:rsidRPr="00E95CB0">
        <w:rPr>
          <w:rFonts w:cs="Times New Roman"/>
        </w:rPr>
        <w:t>students</w:t>
      </w:r>
      <w:r w:rsidRPr="00E95CB0">
        <w:rPr>
          <w:rFonts w:cs="Times New Roman"/>
          <w:spacing w:val="-5"/>
        </w:rPr>
        <w:t xml:space="preserve"> </w:t>
      </w:r>
      <w:r w:rsidRPr="00E95CB0">
        <w:rPr>
          <w:rFonts w:cs="Times New Roman"/>
        </w:rPr>
        <w:t>to</w:t>
      </w:r>
      <w:r w:rsidRPr="00E95CB0">
        <w:rPr>
          <w:rFonts w:cs="Times New Roman"/>
          <w:spacing w:val="-4"/>
        </w:rPr>
        <w:t xml:space="preserve"> </w:t>
      </w:r>
      <w:r w:rsidRPr="00E95CB0">
        <w:rPr>
          <w:rFonts w:cs="Times New Roman"/>
          <w:spacing w:val="-1"/>
        </w:rPr>
        <w:t>engage</w:t>
      </w:r>
      <w:r w:rsidRPr="00E95CB0">
        <w:rPr>
          <w:rFonts w:cs="Times New Roman"/>
          <w:spacing w:val="-5"/>
        </w:rPr>
        <w:t xml:space="preserve"> </w:t>
      </w:r>
      <w:r w:rsidRPr="00E95CB0">
        <w:rPr>
          <w:rFonts w:cs="Times New Roman"/>
        </w:rPr>
        <w:t>in their</w:t>
      </w:r>
      <w:r w:rsidRPr="00E95CB0">
        <w:rPr>
          <w:rFonts w:cs="Times New Roman"/>
          <w:spacing w:val="-6"/>
        </w:rPr>
        <w:t xml:space="preserve"> </w:t>
      </w:r>
      <w:r w:rsidRPr="00E95CB0">
        <w:rPr>
          <w:rFonts w:cs="Times New Roman"/>
        </w:rPr>
        <w:t>academic</w:t>
      </w:r>
      <w:r w:rsidRPr="00E95CB0">
        <w:rPr>
          <w:rFonts w:cs="Times New Roman"/>
          <w:spacing w:val="-5"/>
        </w:rPr>
        <w:t xml:space="preserve"> </w:t>
      </w:r>
      <w:r w:rsidRPr="00E95CB0">
        <w:rPr>
          <w:rFonts w:cs="Times New Roman"/>
        </w:rPr>
        <w:t>pursuits</w:t>
      </w:r>
      <w:r w:rsidRPr="00E95CB0">
        <w:rPr>
          <w:rFonts w:cs="Times New Roman"/>
          <w:spacing w:val="-4"/>
        </w:rPr>
        <w:t xml:space="preserve"> </w:t>
      </w:r>
      <w:r w:rsidRPr="00E95CB0">
        <w:rPr>
          <w:rFonts w:cs="Times New Roman"/>
        </w:rPr>
        <w:t>in</w:t>
      </w:r>
      <w:r w:rsidRPr="00E95CB0">
        <w:rPr>
          <w:rFonts w:cs="Times New Roman"/>
          <w:spacing w:val="-5"/>
        </w:rPr>
        <w:t xml:space="preserve"> </w:t>
      </w:r>
      <w:r w:rsidRPr="00E95CB0">
        <w:rPr>
          <w:rFonts w:cs="Times New Roman"/>
        </w:rPr>
        <w:t>an honest</w:t>
      </w:r>
      <w:r w:rsidRPr="00E95CB0">
        <w:rPr>
          <w:rFonts w:cs="Times New Roman"/>
          <w:spacing w:val="-5"/>
        </w:rPr>
        <w:t xml:space="preserve"> </w:t>
      </w:r>
      <w:r w:rsidRPr="00E95CB0">
        <w:rPr>
          <w:rFonts w:cs="Times New Roman"/>
        </w:rPr>
        <w:t>manner</w:t>
      </w:r>
      <w:r w:rsidRPr="00E95CB0">
        <w:rPr>
          <w:rFonts w:cs="Times New Roman"/>
          <w:spacing w:val="-4"/>
        </w:rPr>
        <w:t xml:space="preserve"> </w:t>
      </w:r>
      <w:r w:rsidRPr="00E95CB0">
        <w:rPr>
          <w:rFonts w:cs="Times New Roman"/>
          <w:spacing w:val="-1"/>
        </w:rPr>
        <w:t>that</w:t>
      </w:r>
      <w:r w:rsidRPr="00E95CB0">
        <w:rPr>
          <w:rFonts w:cs="Times New Roman"/>
          <w:spacing w:val="-4"/>
        </w:rPr>
        <w:t xml:space="preserve"> </w:t>
      </w:r>
      <w:r w:rsidRPr="00E95CB0">
        <w:rPr>
          <w:rFonts w:cs="Times New Roman"/>
        </w:rPr>
        <w:t>is</w:t>
      </w:r>
      <w:r w:rsidRPr="00E95CB0">
        <w:rPr>
          <w:rFonts w:cs="Times New Roman"/>
          <w:spacing w:val="-6"/>
        </w:rPr>
        <w:t xml:space="preserve"> </w:t>
      </w:r>
      <w:r w:rsidRPr="00E95CB0">
        <w:rPr>
          <w:rFonts w:cs="Times New Roman"/>
          <w:spacing w:val="-1"/>
        </w:rPr>
        <w:t>beyond</w:t>
      </w:r>
      <w:r w:rsidRPr="00E95CB0">
        <w:rPr>
          <w:rFonts w:cs="Times New Roman"/>
          <w:spacing w:val="35"/>
        </w:rPr>
        <w:t xml:space="preserve"> </w:t>
      </w:r>
      <w:r w:rsidRPr="00E95CB0">
        <w:rPr>
          <w:rFonts w:cs="Times New Roman"/>
          <w:spacing w:val="-1"/>
        </w:rPr>
        <w:t xml:space="preserve">reproach </w:t>
      </w:r>
      <w:r w:rsidRPr="00E95CB0" w:rsidR="006456B9">
        <w:rPr>
          <w:rFonts w:cs="Times New Roman"/>
        </w:rPr>
        <w:t>using</w:t>
      </w:r>
      <w:r w:rsidRPr="00E95CB0" w:rsidR="006456B9">
        <w:rPr>
          <w:rFonts w:cs="Times New Roman"/>
          <w:spacing w:val="-5"/>
        </w:rPr>
        <w:t xml:space="preserve"> </w:t>
      </w:r>
      <w:r w:rsidRPr="00E95CB0" w:rsidR="006456B9">
        <w:rPr>
          <w:rFonts w:cs="Times New Roman"/>
        </w:rPr>
        <w:t>their</w:t>
      </w:r>
      <w:r w:rsidRPr="00E95CB0" w:rsidR="006456B9">
        <w:rPr>
          <w:rFonts w:cs="Times New Roman"/>
          <w:spacing w:val="-6"/>
        </w:rPr>
        <w:t xml:space="preserve"> </w:t>
      </w:r>
      <w:r w:rsidRPr="00E95CB0" w:rsidR="006456B9">
        <w:rPr>
          <w:rFonts w:cs="Times New Roman"/>
          <w:spacing w:val="-1"/>
        </w:rPr>
        <w:t>intellect</w:t>
      </w:r>
      <w:r w:rsidRPr="00E95CB0" w:rsidR="006456B9">
        <w:rPr>
          <w:rFonts w:cs="Times New Roman"/>
          <w:spacing w:val="-5"/>
        </w:rPr>
        <w:t xml:space="preserve"> </w:t>
      </w:r>
      <w:r w:rsidRPr="00E95CB0" w:rsidR="006456B9">
        <w:rPr>
          <w:rFonts w:cs="Times New Roman"/>
        </w:rPr>
        <w:t>and</w:t>
      </w:r>
      <w:r w:rsidRPr="00E95CB0" w:rsidR="006456B9">
        <w:rPr>
          <w:rFonts w:cs="Times New Roman"/>
          <w:spacing w:val="-6"/>
        </w:rPr>
        <w:t xml:space="preserve"> </w:t>
      </w:r>
      <w:r w:rsidRPr="00E95CB0" w:rsidR="00EA7A41">
        <w:rPr>
          <w:rFonts w:cs="Times New Roman"/>
          <w:spacing w:val="-1"/>
        </w:rPr>
        <w:t xml:space="preserve">resources </w:t>
      </w:r>
      <w:r w:rsidRPr="00E95CB0" w:rsidR="006456B9">
        <w:rPr>
          <w:rFonts w:cs="Times New Roman"/>
          <w:spacing w:val="-1"/>
        </w:rPr>
        <w:t>designated</w:t>
      </w:r>
      <w:r w:rsidRPr="00E95CB0" w:rsidR="006456B9">
        <w:rPr>
          <w:rFonts w:cs="Times New Roman"/>
          <w:spacing w:val="-4"/>
        </w:rPr>
        <w:t xml:space="preserve"> </w:t>
      </w:r>
      <w:r w:rsidRPr="00E95CB0" w:rsidR="006456B9">
        <w:rPr>
          <w:rFonts w:cs="Times New Roman"/>
          <w:spacing w:val="-1"/>
        </w:rPr>
        <w:t>as</w:t>
      </w:r>
      <w:r w:rsidRPr="00E95CB0" w:rsidR="006456B9">
        <w:rPr>
          <w:rFonts w:cs="Times New Roman"/>
          <w:spacing w:val="-5"/>
        </w:rPr>
        <w:t xml:space="preserve"> </w:t>
      </w:r>
      <w:r w:rsidRPr="00E95CB0" w:rsidR="006456B9">
        <w:rPr>
          <w:rFonts w:cs="Times New Roman"/>
          <w:spacing w:val="-1"/>
        </w:rPr>
        <w:t>allowable</w:t>
      </w:r>
      <w:r w:rsidRPr="00E95CB0" w:rsidR="006456B9">
        <w:rPr>
          <w:rFonts w:cs="Times New Roman"/>
          <w:spacing w:val="-3"/>
        </w:rPr>
        <w:t xml:space="preserve"> </w:t>
      </w:r>
      <w:r w:rsidRPr="00E95CB0" w:rsidR="006456B9">
        <w:rPr>
          <w:rFonts w:cs="Times New Roman"/>
          <w:spacing w:val="1"/>
        </w:rPr>
        <w:t>by</w:t>
      </w:r>
      <w:r w:rsidRPr="00E95CB0" w:rsidR="006456B9">
        <w:rPr>
          <w:rFonts w:cs="Times New Roman"/>
          <w:spacing w:val="-9"/>
        </w:rPr>
        <w:t xml:space="preserve"> </w:t>
      </w:r>
      <w:r w:rsidRPr="00E95CB0" w:rsidR="006456B9">
        <w:rPr>
          <w:rFonts w:cs="Times New Roman"/>
        </w:rPr>
        <w:t>the</w:t>
      </w:r>
      <w:r w:rsidRPr="00E95CB0" w:rsidR="006456B9">
        <w:rPr>
          <w:rFonts w:cs="Times New Roman"/>
          <w:spacing w:val="-3"/>
        </w:rPr>
        <w:t xml:space="preserve"> </w:t>
      </w:r>
      <w:r w:rsidRPr="00E95CB0" w:rsidR="006456B9">
        <w:rPr>
          <w:rFonts w:cs="Times New Roman"/>
          <w:spacing w:val="-1"/>
        </w:rPr>
        <w:t>course</w:t>
      </w:r>
      <w:r w:rsidRPr="00E95CB0" w:rsidR="006456B9">
        <w:rPr>
          <w:rFonts w:cs="Times New Roman"/>
          <w:spacing w:val="-6"/>
        </w:rPr>
        <w:t xml:space="preserve"> </w:t>
      </w:r>
      <w:r w:rsidRPr="00E95CB0" w:rsidR="006456B9">
        <w:rPr>
          <w:rFonts w:cs="Times New Roman"/>
          <w:spacing w:val="-1"/>
        </w:rPr>
        <w:t>instructor.</w:t>
      </w:r>
      <w:r w:rsidRPr="00E95CB0" w:rsidR="006456B9">
        <w:rPr>
          <w:rFonts w:cs="Times New Roman"/>
          <w:spacing w:val="53"/>
        </w:rPr>
        <w:t xml:space="preserve"> </w:t>
      </w:r>
      <w:r w:rsidRPr="00E95CB0" w:rsidR="006456B9">
        <w:rPr>
          <w:rFonts w:cs="Times New Roman"/>
        </w:rPr>
        <w:t>Students</w:t>
      </w:r>
      <w:r w:rsidRPr="00E95CB0" w:rsidR="006456B9">
        <w:rPr>
          <w:rFonts w:cs="Times New Roman"/>
          <w:spacing w:val="-5"/>
        </w:rPr>
        <w:t xml:space="preserve"> </w:t>
      </w:r>
      <w:r w:rsidRPr="00E95CB0" w:rsidR="006456B9">
        <w:rPr>
          <w:rFonts w:cs="Times New Roman"/>
          <w:spacing w:val="-1"/>
        </w:rPr>
        <w:t>are</w:t>
      </w:r>
      <w:r w:rsidRPr="00E95CB0" w:rsidR="006456B9">
        <w:rPr>
          <w:rFonts w:cs="Times New Roman"/>
          <w:spacing w:val="-5"/>
        </w:rPr>
        <w:t xml:space="preserve"> </w:t>
      </w:r>
      <w:r w:rsidRPr="00E95CB0" w:rsidR="006456B9">
        <w:rPr>
          <w:rFonts w:cs="Times New Roman"/>
          <w:spacing w:val="-1"/>
        </w:rPr>
        <w:t>responsible</w:t>
      </w:r>
      <w:r w:rsidRPr="00E95CB0" w:rsidR="006456B9">
        <w:rPr>
          <w:rFonts w:cs="Times New Roman"/>
          <w:spacing w:val="-3"/>
        </w:rPr>
        <w:t xml:space="preserve"> </w:t>
      </w:r>
      <w:r w:rsidRPr="00E95CB0" w:rsidR="006456B9">
        <w:rPr>
          <w:rFonts w:cs="Times New Roman"/>
        </w:rPr>
        <w:t>for</w:t>
      </w:r>
      <w:r w:rsidRPr="00E95CB0" w:rsidR="006456B9">
        <w:rPr>
          <w:rFonts w:cs="Times New Roman"/>
          <w:spacing w:val="-6"/>
        </w:rPr>
        <w:t xml:space="preserve"> </w:t>
      </w:r>
      <w:r w:rsidRPr="00E95CB0" w:rsidR="006456B9">
        <w:rPr>
          <w:rFonts w:cs="Times New Roman"/>
          <w:spacing w:val="-1"/>
        </w:rPr>
        <w:t>addressing</w:t>
      </w:r>
      <w:r w:rsidRPr="00E95CB0" w:rsidR="006456B9">
        <w:rPr>
          <w:rFonts w:cs="Times New Roman"/>
          <w:spacing w:val="-7"/>
        </w:rPr>
        <w:t xml:space="preserve"> </w:t>
      </w:r>
      <w:r w:rsidRPr="00E95CB0" w:rsidR="0066353F">
        <w:rPr>
          <w:rFonts w:cs="Times New Roman"/>
        </w:rPr>
        <w:t xml:space="preserve">questions about </w:t>
      </w:r>
      <w:r w:rsidRPr="00E95CB0" w:rsidR="006456B9">
        <w:rPr>
          <w:rFonts w:cs="Times New Roman"/>
          <w:spacing w:val="-1"/>
        </w:rPr>
        <w:t>allowable</w:t>
      </w:r>
      <w:r w:rsidRPr="00E95CB0" w:rsidR="006456B9">
        <w:rPr>
          <w:rFonts w:cs="Times New Roman"/>
          <w:spacing w:val="-5"/>
        </w:rPr>
        <w:t xml:space="preserve"> </w:t>
      </w:r>
      <w:r w:rsidRPr="00E95CB0" w:rsidR="006456B9">
        <w:rPr>
          <w:rFonts w:cs="Times New Roman"/>
          <w:spacing w:val="-1"/>
        </w:rPr>
        <w:t>resources</w:t>
      </w:r>
      <w:r w:rsidRPr="00E95CB0" w:rsidR="006456B9">
        <w:rPr>
          <w:rFonts w:cs="Times New Roman"/>
          <w:spacing w:val="-6"/>
        </w:rPr>
        <w:t xml:space="preserve"> </w:t>
      </w:r>
      <w:r w:rsidRPr="00E95CB0" w:rsidR="006456B9">
        <w:rPr>
          <w:rFonts w:cs="Times New Roman"/>
          <w:spacing w:val="-1"/>
        </w:rPr>
        <w:t>with</w:t>
      </w:r>
      <w:r w:rsidRPr="00E95CB0" w:rsidR="006456B9">
        <w:rPr>
          <w:rFonts w:cs="Times New Roman"/>
          <w:spacing w:val="-4"/>
        </w:rPr>
        <w:t xml:space="preserve"> </w:t>
      </w:r>
      <w:r w:rsidRPr="00E95CB0" w:rsidR="006456B9">
        <w:rPr>
          <w:rFonts w:cs="Times New Roman"/>
        </w:rPr>
        <w:t>the</w:t>
      </w:r>
      <w:r w:rsidRPr="00E95CB0" w:rsidR="006456B9">
        <w:rPr>
          <w:rFonts w:cs="Times New Roman"/>
          <w:spacing w:val="-6"/>
        </w:rPr>
        <w:t xml:space="preserve"> </w:t>
      </w:r>
      <w:r w:rsidRPr="00E95CB0" w:rsidR="006456B9">
        <w:rPr>
          <w:rFonts w:cs="Times New Roman"/>
          <w:spacing w:val="-1"/>
        </w:rPr>
        <w:t>course</w:t>
      </w:r>
      <w:r w:rsidRPr="00E95CB0" w:rsidR="006456B9">
        <w:rPr>
          <w:rFonts w:cs="Times New Roman"/>
          <w:spacing w:val="-7"/>
        </w:rPr>
        <w:t xml:space="preserve"> </w:t>
      </w:r>
      <w:r w:rsidRPr="00E95CB0" w:rsidR="006456B9">
        <w:rPr>
          <w:rFonts w:cs="Times New Roman"/>
        </w:rPr>
        <w:t>instructor.</w:t>
      </w:r>
      <w:r w:rsidRPr="00E95CB0" w:rsidR="006456B9">
        <w:rPr>
          <w:rFonts w:cs="Times New Roman"/>
          <w:spacing w:val="51"/>
        </w:rPr>
        <w:t xml:space="preserve"> </w:t>
      </w:r>
      <w:r w:rsidRPr="00E95CB0" w:rsidR="00EA7A41">
        <w:rPr>
          <w:rFonts w:cs="Times New Roman"/>
          <w:spacing w:val="-1"/>
        </w:rPr>
        <w:t>Academic</w:t>
      </w:r>
      <w:r w:rsidRPr="00E95CB0" w:rsidR="00EA7A41">
        <w:rPr>
          <w:rFonts w:cs="Times New Roman"/>
          <w:spacing w:val="-6"/>
        </w:rPr>
        <w:t xml:space="preserve"> </w:t>
      </w:r>
      <w:r w:rsidRPr="00E95CB0" w:rsidR="00EA7A41">
        <w:rPr>
          <w:rFonts w:cs="Times New Roman"/>
        </w:rPr>
        <w:t>dishonesty</w:t>
      </w:r>
      <w:r w:rsidRPr="00E95CB0" w:rsidR="00EA7A41">
        <w:rPr>
          <w:rFonts w:cs="Times New Roman"/>
          <w:spacing w:val="-10"/>
        </w:rPr>
        <w:t xml:space="preserve"> </w:t>
      </w:r>
      <w:r w:rsidRPr="00E95CB0" w:rsidR="00EA7A41">
        <w:rPr>
          <w:rFonts w:cs="Times New Roman"/>
          <w:spacing w:val="-1"/>
        </w:rPr>
        <w:t>such</w:t>
      </w:r>
      <w:r w:rsidRPr="00E95CB0" w:rsidR="00EA7A41">
        <w:rPr>
          <w:rFonts w:cs="Times New Roman"/>
          <w:spacing w:val="-3"/>
        </w:rPr>
        <w:t xml:space="preserve"> </w:t>
      </w:r>
      <w:r w:rsidRPr="00E95CB0" w:rsidR="00EA7A41">
        <w:rPr>
          <w:rFonts w:cs="Times New Roman"/>
          <w:spacing w:val="-1"/>
        </w:rPr>
        <w:t>as</w:t>
      </w:r>
      <w:r w:rsidRPr="00E95CB0" w:rsidR="00EA7A41">
        <w:rPr>
          <w:rFonts w:cs="Times New Roman"/>
          <w:spacing w:val="-6"/>
        </w:rPr>
        <w:t xml:space="preserve"> </w:t>
      </w:r>
      <w:r w:rsidRPr="00E95CB0" w:rsidR="00EA7A41">
        <w:rPr>
          <w:rFonts w:cs="Times New Roman"/>
          <w:spacing w:val="-1"/>
        </w:rPr>
        <w:t>cheating,</w:t>
      </w:r>
      <w:r w:rsidRPr="00E95CB0" w:rsidR="00EA7A41">
        <w:rPr>
          <w:rFonts w:cs="Times New Roman"/>
          <w:spacing w:val="-5"/>
        </w:rPr>
        <w:t xml:space="preserve"> </w:t>
      </w:r>
      <w:r w:rsidRPr="00E95CB0" w:rsidR="00EA7A41">
        <w:rPr>
          <w:rFonts w:cs="Times New Roman"/>
          <w:spacing w:val="-1"/>
        </w:rPr>
        <w:t>plagiarism,</w:t>
      </w:r>
      <w:r w:rsidRPr="00E95CB0" w:rsidR="00EA7A41">
        <w:rPr>
          <w:rFonts w:cs="Times New Roman"/>
          <w:spacing w:val="-5"/>
        </w:rPr>
        <w:t xml:space="preserve"> </w:t>
      </w:r>
      <w:r w:rsidRPr="00E95CB0" w:rsidR="00EA7A41">
        <w:rPr>
          <w:rFonts w:cs="Times New Roman"/>
        </w:rPr>
        <w:t>and</w:t>
      </w:r>
      <w:r w:rsidRPr="00E95CB0" w:rsidR="00EA7A41">
        <w:rPr>
          <w:rFonts w:cs="Times New Roman"/>
          <w:spacing w:val="-6"/>
        </w:rPr>
        <w:t xml:space="preserve"> </w:t>
      </w:r>
      <w:r w:rsidRPr="00E95CB0" w:rsidR="00EA7A41">
        <w:rPr>
          <w:rFonts w:cs="Times New Roman"/>
          <w:spacing w:val="-1"/>
        </w:rPr>
        <w:t>collusion</w:t>
      </w:r>
      <w:r w:rsidRPr="00E95CB0" w:rsidR="00EA7A41">
        <w:rPr>
          <w:rFonts w:cs="Times New Roman"/>
          <w:spacing w:val="-6"/>
        </w:rPr>
        <w:t xml:space="preserve"> </w:t>
      </w:r>
      <w:r w:rsidRPr="00E95CB0" w:rsidR="00EA7A41">
        <w:rPr>
          <w:rFonts w:cs="Times New Roman"/>
        </w:rPr>
        <w:t>is</w:t>
      </w:r>
      <w:r w:rsidRPr="00E95CB0" w:rsidR="00EA7A41">
        <w:rPr>
          <w:rFonts w:cs="Times New Roman"/>
          <w:spacing w:val="-6"/>
        </w:rPr>
        <w:t xml:space="preserve"> </w:t>
      </w:r>
      <w:r w:rsidRPr="00E95CB0" w:rsidR="00EA7A41">
        <w:rPr>
          <w:rFonts w:cs="Times New Roman"/>
          <w:spacing w:val="-1"/>
        </w:rPr>
        <w:t>unacceptable</w:t>
      </w:r>
      <w:r w:rsidRPr="00E95CB0" w:rsidR="00EA7A41">
        <w:rPr>
          <w:rFonts w:cs="Times New Roman"/>
          <w:spacing w:val="-6"/>
        </w:rPr>
        <w:t xml:space="preserve"> </w:t>
      </w:r>
      <w:r w:rsidRPr="00E95CB0" w:rsidR="00EA7A41">
        <w:rPr>
          <w:rFonts w:cs="Times New Roman"/>
          <w:spacing w:val="-1"/>
        </w:rPr>
        <w:t>and</w:t>
      </w:r>
      <w:r w:rsidRPr="00E95CB0" w:rsidR="00EA7A41">
        <w:rPr>
          <w:rFonts w:cs="Times New Roman"/>
          <w:spacing w:val="-5"/>
        </w:rPr>
        <w:t xml:space="preserve"> </w:t>
      </w:r>
      <w:r w:rsidRPr="00E95CB0" w:rsidR="00EA7A41">
        <w:rPr>
          <w:rFonts w:cs="Times New Roman"/>
          <w:spacing w:val="1"/>
        </w:rPr>
        <w:t>may</w:t>
      </w:r>
      <w:r w:rsidRPr="00E95CB0" w:rsidR="00EA7A41">
        <w:rPr>
          <w:rFonts w:cs="Times New Roman"/>
          <w:spacing w:val="85"/>
        </w:rPr>
        <w:t xml:space="preserve"> </w:t>
      </w:r>
      <w:r w:rsidRPr="00E95CB0" w:rsidR="00EA7A41">
        <w:rPr>
          <w:rFonts w:cs="Times New Roman"/>
          <w:spacing w:val="-1"/>
        </w:rPr>
        <w:t>result</w:t>
      </w:r>
      <w:r w:rsidRPr="00E95CB0" w:rsidR="00EA7A41">
        <w:rPr>
          <w:rFonts w:cs="Times New Roman"/>
          <w:spacing w:val="-4"/>
        </w:rPr>
        <w:t xml:space="preserve"> </w:t>
      </w:r>
      <w:r w:rsidRPr="00E95CB0" w:rsidR="00EA7A41">
        <w:rPr>
          <w:rFonts w:cs="Times New Roman"/>
        </w:rPr>
        <w:t>in</w:t>
      </w:r>
      <w:r w:rsidRPr="00E95CB0" w:rsidR="00EA7A41">
        <w:rPr>
          <w:rFonts w:cs="Times New Roman"/>
          <w:spacing w:val="-5"/>
        </w:rPr>
        <w:t xml:space="preserve"> </w:t>
      </w:r>
      <w:r w:rsidRPr="00E95CB0" w:rsidR="00EA7A41">
        <w:rPr>
          <w:rFonts w:cs="Times New Roman"/>
          <w:spacing w:val="-1"/>
        </w:rPr>
        <w:t>disciplinary</w:t>
      </w:r>
      <w:r w:rsidRPr="00E95CB0" w:rsidR="00EA7A41">
        <w:rPr>
          <w:rFonts w:cs="Times New Roman"/>
          <w:spacing w:val="-7"/>
        </w:rPr>
        <w:t xml:space="preserve"> </w:t>
      </w:r>
      <w:r w:rsidRPr="00E95CB0" w:rsidR="00EA7A41">
        <w:rPr>
          <w:rFonts w:cs="Times New Roman"/>
          <w:spacing w:val="-1"/>
        </w:rPr>
        <w:t>action.</w:t>
      </w:r>
      <w:r w:rsidRPr="00E95CB0" w:rsidR="00EA7A41">
        <w:rPr>
          <w:rFonts w:cs="Times New Roman"/>
          <w:spacing w:val="52"/>
        </w:rPr>
        <w:t xml:space="preserve"> </w:t>
      </w:r>
      <w:r w:rsidRPr="00E95CB0" w:rsidR="006456B9">
        <w:rPr>
          <w:rFonts w:cs="Times New Roman"/>
        </w:rPr>
        <w:t>This</w:t>
      </w:r>
      <w:r w:rsidRPr="00E95CB0" w:rsidR="006456B9">
        <w:rPr>
          <w:rFonts w:cs="Times New Roman"/>
          <w:spacing w:val="-5"/>
        </w:rPr>
        <w:t xml:space="preserve"> </w:t>
      </w:r>
      <w:r w:rsidRPr="00E95CB0" w:rsidR="006456B9">
        <w:rPr>
          <w:rFonts w:cs="Times New Roman"/>
        </w:rPr>
        <w:t>course</w:t>
      </w:r>
      <w:r w:rsidRPr="00E95CB0" w:rsidR="006456B9">
        <w:rPr>
          <w:rFonts w:cs="Times New Roman"/>
          <w:spacing w:val="-5"/>
        </w:rPr>
        <w:t xml:space="preserve"> </w:t>
      </w:r>
      <w:r w:rsidRPr="00E95CB0" w:rsidR="006456B9">
        <w:rPr>
          <w:rFonts w:cs="Times New Roman"/>
        </w:rPr>
        <w:t>will</w:t>
      </w:r>
      <w:r w:rsidRPr="00E95CB0" w:rsidR="006456B9">
        <w:rPr>
          <w:rFonts w:cs="Times New Roman"/>
          <w:spacing w:val="-4"/>
        </w:rPr>
        <w:t xml:space="preserve"> </w:t>
      </w:r>
      <w:r w:rsidRPr="00E95CB0" w:rsidR="006456B9">
        <w:rPr>
          <w:rFonts w:cs="Times New Roman"/>
        </w:rPr>
        <w:t>follow</w:t>
      </w:r>
      <w:r w:rsidRPr="00E95CB0" w:rsidR="006456B9">
        <w:rPr>
          <w:rFonts w:cs="Times New Roman"/>
          <w:spacing w:val="-3"/>
        </w:rPr>
        <w:t xml:space="preserve"> </w:t>
      </w:r>
      <w:r w:rsidRPr="00E95CB0" w:rsidR="006456B9">
        <w:rPr>
          <w:rFonts w:cs="Times New Roman"/>
        </w:rPr>
        <w:t>the</w:t>
      </w:r>
      <w:r w:rsidRPr="00E95CB0" w:rsidR="006456B9">
        <w:rPr>
          <w:rFonts w:cs="Times New Roman"/>
          <w:spacing w:val="-5"/>
        </w:rPr>
        <w:t xml:space="preserve"> </w:t>
      </w:r>
      <w:r w:rsidRPr="00E95CB0" w:rsidR="006456B9">
        <w:rPr>
          <w:rFonts w:cs="Times New Roman"/>
          <w:spacing w:val="-1"/>
        </w:rPr>
        <w:t>NTCC</w:t>
      </w:r>
      <w:r w:rsidRPr="00E95CB0" w:rsidR="006456B9">
        <w:rPr>
          <w:rFonts w:cs="Times New Roman"/>
          <w:spacing w:val="-4"/>
        </w:rPr>
        <w:t xml:space="preserve"> </w:t>
      </w:r>
      <w:r w:rsidRPr="00E95CB0" w:rsidR="006456B9">
        <w:rPr>
          <w:rFonts w:cs="Times New Roman"/>
          <w:spacing w:val="-1"/>
        </w:rPr>
        <w:t>Academic</w:t>
      </w:r>
      <w:r w:rsidRPr="00E95CB0" w:rsidR="006456B9">
        <w:rPr>
          <w:rFonts w:cs="Times New Roman"/>
          <w:spacing w:val="-5"/>
        </w:rPr>
        <w:t xml:space="preserve"> </w:t>
      </w:r>
      <w:r w:rsidRPr="00E95CB0" w:rsidR="006456B9">
        <w:rPr>
          <w:rFonts w:cs="Times New Roman"/>
          <w:spacing w:val="-1"/>
        </w:rPr>
        <w:t>Honesty</w:t>
      </w:r>
      <w:r w:rsidRPr="00E95CB0" w:rsidR="00EA7A41">
        <w:rPr>
          <w:rFonts w:cs="Times New Roman"/>
          <w:spacing w:val="-1"/>
        </w:rPr>
        <w:t xml:space="preserve"> and Academic Ethics</w:t>
      </w:r>
      <w:r w:rsidRPr="00E95CB0" w:rsidR="006456B9">
        <w:rPr>
          <w:rFonts w:cs="Times New Roman"/>
          <w:spacing w:val="-8"/>
        </w:rPr>
        <w:t xml:space="preserve"> </w:t>
      </w:r>
      <w:r w:rsidRPr="00E95CB0" w:rsidR="00EA7A41">
        <w:rPr>
          <w:rFonts w:cs="Times New Roman"/>
        </w:rPr>
        <w:t>policies</w:t>
      </w:r>
      <w:r w:rsidRPr="00E95CB0" w:rsidR="006456B9">
        <w:rPr>
          <w:rFonts w:cs="Times New Roman"/>
          <w:spacing w:val="-9"/>
        </w:rPr>
        <w:t xml:space="preserve"> </w:t>
      </w:r>
      <w:r w:rsidRPr="00E95CB0" w:rsidR="006456B9">
        <w:rPr>
          <w:rFonts w:cs="Times New Roman"/>
          <w:spacing w:val="-1"/>
        </w:rPr>
        <w:t>stated</w:t>
      </w:r>
      <w:r w:rsidRPr="00E95CB0" w:rsidR="006456B9">
        <w:rPr>
          <w:rFonts w:cs="Times New Roman"/>
          <w:spacing w:val="-4"/>
        </w:rPr>
        <w:t xml:space="preserve"> </w:t>
      </w:r>
      <w:r w:rsidRPr="00E95CB0" w:rsidR="006456B9">
        <w:rPr>
          <w:rFonts w:cs="Times New Roman"/>
        </w:rPr>
        <w:t>in</w:t>
      </w:r>
      <w:r w:rsidRPr="00E95CB0" w:rsidR="006456B9">
        <w:rPr>
          <w:rFonts w:cs="Times New Roman"/>
          <w:spacing w:val="-4"/>
        </w:rPr>
        <w:t xml:space="preserve"> </w:t>
      </w:r>
      <w:r w:rsidRPr="00E95CB0" w:rsidR="006456B9">
        <w:rPr>
          <w:rFonts w:cs="Times New Roman"/>
        </w:rPr>
        <w:t>the</w:t>
      </w:r>
      <w:r w:rsidRPr="00E95CB0" w:rsidR="006456B9">
        <w:rPr>
          <w:rFonts w:cs="Times New Roman"/>
          <w:spacing w:val="-5"/>
        </w:rPr>
        <w:t xml:space="preserve"> </w:t>
      </w:r>
      <w:r w:rsidRPr="00E95CB0" w:rsidR="006456B9">
        <w:rPr>
          <w:rFonts w:cs="Times New Roman"/>
        </w:rPr>
        <w:t>Student</w:t>
      </w:r>
      <w:r w:rsidRPr="00E95CB0" w:rsidR="006456B9">
        <w:rPr>
          <w:rFonts w:cs="Times New Roman"/>
          <w:spacing w:val="-5"/>
        </w:rPr>
        <w:t xml:space="preserve"> </w:t>
      </w:r>
      <w:r w:rsidRPr="00E95CB0" w:rsidR="006456B9">
        <w:rPr>
          <w:rFonts w:cs="Times New Roman"/>
          <w:spacing w:val="-1"/>
        </w:rPr>
        <w:t>Handbook.</w:t>
      </w:r>
      <w:r w:rsidRPr="00E95CB0" w:rsidR="00EA7A41">
        <w:rPr>
          <w:rFonts w:cs="Times New Roman"/>
          <w:spacing w:val="-1"/>
        </w:rPr>
        <w:t xml:space="preserve">  Refer</w:t>
      </w:r>
      <w:r w:rsidRPr="00E95CB0" w:rsidR="00EA7A41">
        <w:rPr>
          <w:rFonts w:cs="Times New Roman"/>
          <w:spacing w:val="-4"/>
        </w:rPr>
        <w:t xml:space="preserve"> </w:t>
      </w:r>
      <w:r w:rsidRPr="00E95CB0" w:rsidR="00EA7A41">
        <w:rPr>
          <w:rFonts w:cs="Times New Roman"/>
        </w:rPr>
        <w:t>to</w:t>
      </w:r>
      <w:r w:rsidRPr="00E95CB0" w:rsidR="00EA7A41">
        <w:rPr>
          <w:rFonts w:cs="Times New Roman"/>
          <w:spacing w:val="-5"/>
        </w:rPr>
        <w:t xml:space="preserve"> </w:t>
      </w:r>
      <w:r w:rsidRPr="00E95CB0" w:rsidR="00EA7A41">
        <w:rPr>
          <w:rFonts w:cs="Times New Roman"/>
        </w:rPr>
        <w:t>the</w:t>
      </w:r>
      <w:r w:rsidRPr="00E95CB0" w:rsidR="00EA7A41">
        <w:rPr>
          <w:rFonts w:cs="Times New Roman"/>
          <w:spacing w:val="-5"/>
        </w:rPr>
        <w:t xml:space="preserve"> </w:t>
      </w:r>
      <w:r w:rsidRPr="00E95CB0" w:rsidR="00EA7A41">
        <w:rPr>
          <w:rFonts w:cs="Times New Roman"/>
          <w:spacing w:val="-1"/>
        </w:rPr>
        <w:t>student</w:t>
      </w:r>
      <w:r w:rsidRPr="00E95CB0" w:rsidR="00EA7A41">
        <w:rPr>
          <w:rFonts w:cs="Times New Roman"/>
          <w:spacing w:val="-3"/>
        </w:rPr>
        <w:t xml:space="preserve"> </w:t>
      </w:r>
      <w:r w:rsidRPr="00E95CB0" w:rsidR="00EA7A41">
        <w:rPr>
          <w:rFonts w:cs="Times New Roman"/>
          <w:spacing w:val="-1"/>
        </w:rPr>
        <w:t>handbook</w:t>
      </w:r>
      <w:r w:rsidRPr="00E95CB0" w:rsidR="00EA7A41">
        <w:rPr>
          <w:rFonts w:cs="Times New Roman"/>
          <w:spacing w:val="-4"/>
        </w:rPr>
        <w:t xml:space="preserve"> </w:t>
      </w:r>
      <w:r w:rsidRPr="00E95CB0" w:rsidR="00EA7A41">
        <w:rPr>
          <w:rFonts w:cs="Times New Roman"/>
          <w:spacing w:val="-1"/>
        </w:rPr>
        <w:t>for</w:t>
      </w:r>
      <w:r w:rsidRPr="00E95CB0" w:rsidR="00EA7A41">
        <w:rPr>
          <w:rFonts w:cs="Times New Roman"/>
          <w:spacing w:val="-4"/>
        </w:rPr>
        <w:t xml:space="preserve"> </w:t>
      </w:r>
      <w:r w:rsidRPr="00E95CB0" w:rsidR="00EA7A41">
        <w:rPr>
          <w:rFonts w:cs="Times New Roman"/>
        </w:rPr>
        <w:t>more</w:t>
      </w:r>
      <w:r w:rsidRPr="00E95CB0" w:rsidR="00EA7A41">
        <w:rPr>
          <w:rFonts w:cs="Times New Roman"/>
          <w:spacing w:val="-5"/>
        </w:rPr>
        <w:t xml:space="preserve"> </w:t>
      </w:r>
      <w:r w:rsidRPr="00E95CB0" w:rsidR="00EA7A41">
        <w:rPr>
          <w:rFonts w:cs="Times New Roman"/>
        </w:rPr>
        <w:t>information</w:t>
      </w:r>
      <w:r w:rsidRPr="00E95CB0" w:rsidR="00EA7A41">
        <w:rPr>
          <w:rFonts w:cs="Times New Roman"/>
          <w:spacing w:val="-6"/>
        </w:rPr>
        <w:t xml:space="preserve"> </w:t>
      </w:r>
      <w:r w:rsidRPr="00E95CB0" w:rsidR="00EA7A41">
        <w:rPr>
          <w:rFonts w:cs="Times New Roman"/>
          <w:spacing w:val="1"/>
        </w:rPr>
        <w:t>on</w:t>
      </w:r>
      <w:r w:rsidRPr="00E95CB0" w:rsidR="00EA7A41">
        <w:rPr>
          <w:rFonts w:cs="Times New Roman"/>
          <w:spacing w:val="-4"/>
        </w:rPr>
        <w:t xml:space="preserve"> </w:t>
      </w:r>
      <w:r w:rsidRPr="00E95CB0" w:rsidR="00EA7A41">
        <w:rPr>
          <w:rFonts w:cs="Times New Roman"/>
        </w:rPr>
        <w:t>these</w:t>
      </w:r>
      <w:r w:rsidRPr="00E95CB0" w:rsidR="00EA7A41">
        <w:rPr>
          <w:rFonts w:cs="Times New Roman"/>
          <w:spacing w:val="-5"/>
        </w:rPr>
        <w:t xml:space="preserve"> </w:t>
      </w:r>
      <w:r w:rsidRPr="00E95CB0" w:rsidR="00EA7A41">
        <w:rPr>
          <w:rFonts w:cs="Times New Roman"/>
          <w:spacing w:val="-1"/>
        </w:rPr>
        <w:t>subjects.</w:t>
      </w:r>
    </w:p>
    <w:p w:rsidRPr="00E95CB0" w:rsidR="001F7559" w:rsidP="00087244" w:rsidRDefault="001F7559" w14:paraId="10EEA990" w14:textId="77777777">
      <w:pPr>
        <w:spacing w:before="5"/>
        <w:rPr>
          <w:rFonts w:ascii="Times New Roman" w:hAnsi="Times New Roman" w:eastAsia="Times New Roman" w:cs="Times New Roman"/>
          <w:sz w:val="24"/>
          <w:szCs w:val="24"/>
        </w:rPr>
      </w:pPr>
    </w:p>
    <w:p w:rsidRPr="00E95CB0" w:rsidR="001F7559" w:rsidP="00087244" w:rsidRDefault="006456B9" w14:paraId="2EEBA167" w14:textId="77777777">
      <w:pPr>
        <w:pStyle w:val="Heading1"/>
        <w:spacing w:line="274" w:lineRule="exact"/>
        <w:ind w:left="0"/>
        <w:rPr>
          <w:rFonts w:ascii="Times New Roman" w:hAnsi="Times New Roman" w:eastAsia="Times New Roman" w:cs="Times New Roman"/>
          <w:b w:val="0"/>
          <w:bCs w:val="0"/>
        </w:rPr>
      </w:pPr>
      <w:r w:rsidRPr="00E95CB0">
        <w:rPr>
          <w:rFonts w:ascii="Times New Roman" w:hAnsi="Times New Roman" w:cs="Times New Roman"/>
          <w:spacing w:val="-1"/>
        </w:rPr>
        <w:t>ADA</w:t>
      </w:r>
      <w:r w:rsidRPr="00E95CB0">
        <w:rPr>
          <w:rFonts w:ascii="Times New Roman" w:hAnsi="Times New Roman" w:cs="Times New Roman"/>
          <w:spacing w:val="-4"/>
        </w:rPr>
        <w:t xml:space="preserve"> </w:t>
      </w:r>
      <w:r w:rsidRPr="00E95CB0">
        <w:rPr>
          <w:rFonts w:ascii="Times New Roman" w:hAnsi="Times New Roman" w:cs="Times New Roman"/>
          <w:spacing w:val="-1"/>
        </w:rPr>
        <w:t>Statement:</w:t>
      </w:r>
    </w:p>
    <w:p w:rsidRPr="00E95CB0" w:rsidR="00731E8B" w:rsidP="00087244" w:rsidRDefault="008A6630" w14:paraId="209BA6B7" w14:textId="77777777">
      <w:pPr>
        <w:ind w:right="5"/>
        <w:rPr>
          <w:rFonts w:ascii="Times New Roman" w:hAnsi="Times New Roman" w:cs="Times New Roman"/>
          <w:color w:val="000000" w:themeColor="text1"/>
          <w:sz w:val="24"/>
          <w:szCs w:val="24"/>
        </w:rPr>
      </w:pPr>
      <w:r w:rsidRPr="00E95CB0">
        <w:rPr>
          <w:rFonts w:ascii="Times New Roman" w:hAnsi="Times New Roman" w:cs="Times New Roman"/>
          <w:color w:val="000000"/>
          <w:sz w:val="24"/>
          <w:szCs w:val="24"/>
        </w:rPr>
        <w:t xml:space="preserve">It is the policy of NTCC to provide reasonable </w:t>
      </w:r>
      <w:proofErr w:type="gramStart"/>
      <w:r w:rsidRPr="00E95CB0">
        <w:rPr>
          <w:rFonts w:ascii="Times New Roman" w:hAnsi="Times New Roman" w:cs="Times New Roman"/>
          <w:color w:val="000000"/>
          <w:sz w:val="24"/>
          <w:szCs w:val="24"/>
        </w:rPr>
        <w:t>accommodations</w:t>
      </w:r>
      <w:proofErr w:type="gramEnd"/>
      <w:r w:rsidRPr="00E95CB0">
        <w:rPr>
          <w:rFonts w:ascii="Times New Roman" w:hAnsi="Times New Roman" w:cs="Times New Roman"/>
          <w:color w:val="000000"/>
          <w:sz w:val="24"/>
          <w:szCs w:val="24"/>
        </w:rPr>
        <w:t xml:space="preserve"> for qualified individuals who are students with disabilities. This College will adhere to all applicable federal, state, and local laws, regulations, and guidelines with respect to providing reasonable </w:t>
      </w:r>
      <w:proofErr w:type="gramStart"/>
      <w:r w:rsidRPr="00E95CB0">
        <w:rPr>
          <w:rFonts w:ascii="Times New Roman" w:hAnsi="Times New Roman" w:cs="Times New Roman"/>
          <w:color w:val="000000"/>
          <w:sz w:val="24"/>
          <w:szCs w:val="24"/>
        </w:rPr>
        <w:t>accommodations</w:t>
      </w:r>
      <w:proofErr w:type="gramEnd"/>
      <w:r w:rsidRPr="00E95CB0">
        <w:rPr>
          <w:rFonts w:ascii="Times New Roman" w:hAnsi="Times New Roman" w:cs="Times New Roman"/>
          <w:color w:val="000000"/>
          <w:sz w:val="24"/>
          <w:szCs w:val="24"/>
        </w:rPr>
        <w:t xml:space="preserve"> as required to afford equal educational opportunity. It is the student’s responsibility to request </w:t>
      </w:r>
      <w:proofErr w:type="gramStart"/>
      <w:r w:rsidRPr="00E95CB0">
        <w:rPr>
          <w:rFonts w:ascii="Times New Roman" w:hAnsi="Times New Roman" w:cs="Times New Roman"/>
          <w:color w:val="000000"/>
          <w:sz w:val="24"/>
          <w:szCs w:val="24"/>
        </w:rPr>
        <w:t>accommodations</w:t>
      </w:r>
      <w:proofErr w:type="gramEnd"/>
      <w:r w:rsidRPr="00E95CB0">
        <w:rPr>
          <w:rFonts w:ascii="Times New Roman" w:hAnsi="Times New Roman" w:cs="Times New Roman"/>
          <w:color w:val="000000"/>
          <w:sz w:val="24"/>
          <w:szCs w:val="24"/>
        </w:rPr>
        <w:t xml:space="preserve">. An appointment can be made with </w:t>
      </w:r>
      <w:r w:rsidRPr="00E95CB0" w:rsidR="008C1D2C">
        <w:rPr>
          <w:rFonts w:ascii="Times New Roman" w:hAnsi="Times New Roman" w:cs="Times New Roman"/>
          <w:color w:val="000000"/>
          <w:sz w:val="24"/>
          <w:szCs w:val="24"/>
        </w:rPr>
        <w:t xml:space="preserve">the </w:t>
      </w:r>
      <w:r w:rsidRPr="00E95CB0">
        <w:rPr>
          <w:rFonts w:ascii="Times New Roman" w:hAnsi="Times New Roman" w:cs="Times New Roman"/>
          <w:color w:val="000000"/>
          <w:sz w:val="24"/>
          <w:szCs w:val="24"/>
        </w:rPr>
        <w:t xml:space="preserve">Academic Advisor/Coordinator of Special Populations located in </w:t>
      </w:r>
      <w:r w:rsidRPr="00E95CB0" w:rsidR="00C114AA">
        <w:rPr>
          <w:rFonts w:ascii="Times New Roman" w:hAnsi="Times New Roman" w:cs="Times New Roman"/>
          <w:color w:val="000000"/>
          <w:sz w:val="24"/>
          <w:szCs w:val="24"/>
        </w:rPr>
        <w:t>Student Services</w:t>
      </w:r>
      <w:r w:rsidRPr="00E95CB0" w:rsidR="008C1D2C">
        <w:rPr>
          <w:rFonts w:ascii="Times New Roman" w:hAnsi="Times New Roman" w:cs="Times New Roman"/>
          <w:color w:val="000000"/>
          <w:sz w:val="24"/>
          <w:szCs w:val="24"/>
        </w:rPr>
        <w:t xml:space="preserve"> and</w:t>
      </w:r>
      <w:r w:rsidRPr="00E95CB0">
        <w:rPr>
          <w:rFonts w:ascii="Times New Roman" w:hAnsi="Times New Roman" w:cs="Times New Roman"/>
          <w:color w:val="000000"/>
          <w:sz w:val="24"/>
          <w:szCs w:val="24"/>
        </w:rPr>
        <w:t xml:space="preserve"> can be reached at 903-434-82</w:t>
      </w:r>
      <w:r w:rsidRPr="00E95CB0" w:rsidR="00194115">
        <w:rPr>
          <w:rFonts w:ascii="Times New Roman" w:hAnsi="Times New Roman" w:cs="Times New Roman"/>
          <w:color w:val="000000"/>
          <w:sz w:val="24"/>
          <w:szCs w:val="24"/>
        </w:rPr>
        <w:t>64</w:t>
      </w:r>
      <w:r w:rsidRPr="00E95CB0">
        <w:rPr>
          <w:rFonts w:ascii="Times New Roman" w:hAnsi="Times New Roman" w:cs="Times New Roman"/>
          <w:color w:val="000000"/>
          <w:sz w:val="24"/>
          <w:szCs w:val="24"/>
        </w:rPr>
        <w:t xml:space="preserve">. For more information and to obtain a copy of the Request for Accommodations, please refer to the </w:t>
      </w:r>
      <w:r w:rsidRPr="00E95CB0" w:rsidR="00FE445C">
        <w:rPr>
          <w:rFonts w:ascii="Times New Roman" w:hAnsi="Times New Roman" w:cs="Times New Roman"/>
          <w:color w:val="000000" w:themeColor="text1"/>
          <w:sz w:val="24"/>
          <w:szCs w:val="24"/>
        </w:rPr>
        <w:t>special populations page on the NTCC website</w:t>
      </w:r>
      <w:hyperlink r:id="rId17">
        <w:r w:rsidRPr="00E95CB0" w:rsidR="00731E8B">
          <w:rPr>
            <w:rFonts w:ascii="Times New Roman" w:hAnsi="Times New Roman" w:cs="Times New Roman"/>
            <w:color w:val="000000" w:themeColor="text1"/>
            <w:sz w:val="24"/>
            <w:szCs w:val="24"/>
          </w:rPr>
          <w:t>.</w:t>
        </w:r>
      </w:hyperlink>
      <w:r w:rsidRPr="00E95CB0" w:rsidR="00731E8B">
        <w:rPr>
          <w:rFonts w:ascii="Times New Roman" w:hAnsi="Times New Roman" w:cs="Times New Roman"/>
          <w:color w:val="000000" w:themeColor="text1"/>
          <w:sz w:val="24"/>
          <w:szCs w:val="24"/>
        </w:rPr>
        <w:t xml:space="preserve">  </w:t>
      </w:r>
    </w:p>
    <w:p w:rsidRPr="00E95CB0" w:rsidR="008A6630" w:rsidP="00087244" w:rsidRDefault="008A6630" w14:paraId="0E577A19" w14:textId="77777777">
      <w:pPr>
        <w:rPr>
          <w:rFonts w:ascii="Times New Roman" w:hAnsi="Times New Roman" w:cs="Times New Roman"/>
          <w:color w:val="000000"/>
          <w:sz w:val="24"/>
          <w:szCs w:val="24"/>
        </w:rPr>
      </w:pPr>
    </w:p>
    <w:p w:rsidRPr="00E95CB0" w:rsidR="001F7559" w:rsidP="00087244" w:rsidRDefault="006456B9" w14:paraId="4CF3CCB9" w14:textId="57E7622A">
      <w:pPr>
        <w:pStyle w:val="Heading1"/>
        <w:ind w:left="0"/>
        <w:rPr>
          <w:rFonts w:ascii="Times New Roman" w:hAnsi="Times New Roman" w:eastAsia="Times New Roman" w:cs="Times New Roman"/>
          <w:b w:val="0"/>
          <w:bCs w:val="0"/>
        </w:rPr>
      </w:pPr>
      <w:r w:rsidRPr="00E95CB0">
        <w:rPr>
          <w:rFonts w:ascii="Times New Roman" w:hAnsi="Times New Roman" w:cs="Times New Roman"/>
          <w:spacing w:val="-1"/>
        </w:rPr>
        <w:t>Family</w:t>
      </w:r>
      <w:r w:rsidRPr="00E95CB0">
        <w:rPr>
          <w:rFonts w:ascii="Times New Roman" w:hAnsi="Times New Roman" w:cs="Times New Roman"/>
          <w:spacing w:val="-5"/>
        </w:rPr>
        <w:t xml:space="preserve"> </w:t>
      </w:r>
      <w:r w:rsidRPr="00E95CB0">
        <w:rPr>
          <w:rFonts w:ascii="Times New Roman" w:hAnsi="Times New Roman" w:cs="Times New Roman"/>
          <w:spacing w:val="-1"/>
        </w:rPr>
        <w:t>Educational</w:t>
      </w:r>
      <w:r w:rsidRPr="00E95CB0">
        <w:rPr>
          <w:rFonts w:ascii="Times New Roman" w:hAnsi="Times New Roman" w:cs="Times New Roman"/>
          <w:spacing w:val="-4"/>
        </w:rPr>
        <w:t xml:space="preserve"> </w:t>
      </w:r>
      <w:r w:rsidRPr="00E95CB0">
        <w:rPr>
          <w:rFonts w:ascii="Times New Roman" w:hAnsi="Times New Roman" w:cs="Times New Roman"/>
          <w:spacing w:val="-1"/>
        </w:rPr>
        <w:t>Rights</w:t>
      </w:r>
      <w:r w:rsidRPr="00E95CB0">
        <w:rPr>
          <w:rFonts w:ascii="Times New Roman" w:hAnsi="Times New Roman" w:cs="Times New Roman"/>
          <w:spacing w:val="-6"/>
        </w:rPr>
        <w:t xml:space="preserve"> </w:t>
      </w:r>
      <w:r w:rsidRPr="00E95CB0" w:rsidR="0066353F">
        <w:rPr>
          <w:rFonts w:ascii="Times New Roman" w:hAnsi="Times New Roman" w:cs="Times New Roman"/>
          <w:spacing w:val="-6"/>
        </w:rPr>
        <w:t>a</w:t>
      </w:r>
      <w:r w:rsidRPr="00E95CB0">
        <w:rPr>
          <w:rFonts w:ascii="Times New Roman" w:hAnsi="Times New Roman" w:cs="Times New Roman"/>
          <w:spacing w:val="-1"/>
        </w:rPr>
        <w:t>nd</w:t>
      </w:r>
      <w:r w:rsidRPr="00E95CB0">
        <w:rPr>
          <w:rFonts w:ascii="Times New Roman" w:hAnsi="Times New Roman" w:cs="Times New Roman"/>
          <w:spacing w:val="-4"/>
        </w:rPr>
        <w:t xml:space="preserve"> </w:t>
      </w:r>
      <w:r w:rsidRPr="00E95CB0">
        <w:rPr>
          <w:rFonts w:ascii="Times New Roman" w:hAnsi="Times New Roman" w:cs="Times New Roman"/>
          <w:spacing w:val="-1"/>
        </w:rPr>
        <w:t>Privacy</w:t>
      </w:r>
      <w:r w:rsidRPr="00E95CB0">
        <w:rPr>
          <w:rFonts w:ascii="Times New Roman" w:hAnsi="Times New Roman" w:cs="Times New Roman"/>
          <w:spacing w:val="-5"/>
        </w:rPr>
        <w:t xml:space="preserve"> </w:t>
      </w:r>
      <w:r w:rsidRPr="00E95CB0">
        <w:rPr>
          <w:rFonts w:ascii="Times New Roman" w:hAnsi="Times New Roman" w:cs="Times New Roman"/>
        </w:rPr>
        <w:t>Act</w:t>
      </w:r>
      <w:r w:rsidRPr="00E95CB0">
        <w:rPr>
          <w:rFonts w:ascii="Times New Roman" w:hAnsi="Times New Roman" w:cs="Times New Roman"/>
          <w:spacing w:val="-3"/>
        </w:rPr>
        <w:t xml:space="preserve"> </w:t>
      </w:r>
      <w:r w:rsidRPr="00E95CB0">
        <w:rPr>
          <w:rFonts w:ascii="Times New Roman" w:hAnsi="Times New Roman" w:cs="Times New Roman"/>
          <w:bCs w:val="0"/>
          <w:spacing w:val="-1"/>
        </w:rPr>
        <w:t>(</w:t>
      </w:r>
      <w:r w:rsidRPr="00E95CB0">
        <w:rPr>
          <w:rFonts w:ascii="Times New Roman" w:hAnsi="Times New Roman" w:cs="Times New Roman"/>
          <w:spacing w:val="-1"/>
        </w:rPr>
        <w:t>F</w:t>
      </w:r>
      <w:r w:rsidRPr="00E95CB0" w:rsidR="00A90920">
        <w:rPr>
          <w:rFonts w:ascii="Times New Roman" w:hAnsi="Times New Roman" w:cs="Times New Roman"/>
          <w:spacing w:val="-1"/>
        </w:rPr>
        <w:t>ERPA</w:t>
      </w:r>
      <w:r w:rsidRPr="00E95CB0" w:rsidR="007B4BA7">
        <w:rPr>
          <w:rFonts w:ascii="Times New Roman" w:hAnsi="Times New Roman" w:cs="Times New Roman"/>
          <w:bCs w:val="0"/>
          <w:spacing w:val="-1"/>
        </w:rPr>
        <w:t>)</w:t>
      </w:r>
      <w:r w:rsidRPr="00E95CB0">
        <w:rPr>
          <w:rFonts w:ascii="Times New Roman" w:hAnsi="Times New Roman" w:cs="Times New Roman"/>
          <w:b w:val="0"/>
          <w:spacing w:val="-1"/>
        </w:rPr>
        <w:t>:</w:t>
      </w:r>
    </w:p>
    <w:p w:rsidRPr="00E95CB0" w:rsidR="00EA7A41" w:rsidP="00855769" w:rsidRDefault="006456B9" w14:paraId="1F038A3C" w14:textId="0137C403">
      <w:pPr>
        <w:pStyle w:val="BodyText"/>
        <w:ind w:left="0" w:right="147"/>
        <w:rPr>
          <w:rFonts w:cs="Times New Roman"/>
          <w:spacing w:val="-1"/>
        </w:rPr>
      </w:pPr>
      <w:r w:rsidRPr="00E95CB0">
        <w:rPr>
          <w:rFonts w:cs="Times New Roman"/>
        </w:rPr>
        <w:t>The</w:t>
      </w:r>
      <w:r w:rsidRPr="00E95CB0">
        <w:rPr>
          <w:rFonts w:cs="Times New Roman"/>
          <w:spacing w:val="-7"/>
        </w:rPr>
        <w:t xml:space="preserve"> </w:t>
      </w:r>
      <w:r w:rsidRPr="00E95CB0">
        <w:rPr>
          <w:rFonts w:cs="Times New Roman"/>
        </w:rPr>
        <w:t>Family</w:t>
      </w:r>
      <w:r w:rsidRPr="00E95CB0">
        <w:rPr>
          <w:rFonts w:cs="Times New Roman"/>
          <w:spacing w:val="-9"/>
        </w:rPr>
        <w:t xml:space="preserve"> </w:t>
      </w:r>
      <w:r w:rsidRPr="00E95CB0">
        <w:rPr>
          <w:rFonts w:cs="Times New Roman"/>
          <w:spacing w:val="-1"/>
        </w:rPr>
        <w:t>Educational</w:t>
      </w:r>
      <w:r w:rsidRPr="00E95CB0">
        <w:rPr>
          <w:rFonts w:cs="Times New Roman"/>
          <w:spacing w:val="-4"/>
        </w:rPr>
        <w:t xml:space="preserve"> </w:t>
      </w:r>
      <w:r w:rsidRPr="00E95CB0">
        <w:rPr>
          <w:rFonts w:cs="Times New Roman"/>
          <w:spacing w:val="-1"/>
        </w:rPr>
        <w:t>Rights</w:t>
      </w:r>
      <w:r w:rsidRPr="00E95CB0">
        <w:rPr>
          <w:rFonts w:cs="Times New Roman"/>
          <w:spacing w:val="-4"/>
        </w:rPr>
        <w:t xml:space="preserve"> </w:t>
      </w:r>
      <w:r w:rsidRPr="00E95CB0">
        <w:rPr>
          <w:rFonts w:cs="Times New Roman"/>
        </w:rPr>
        <w:t>and</w:t>
      </w:r>
      <w:r w:rsidRPr="00E95CB0">
        <w:rPr>
          <w:rFonts w:cs="Times New Roman"/>
          <w:spacing w:val="-6"/>
        </w:rPr>
        <w:t xml:space="preserve"> </w:t>
      </w:r>
      <w:r w:rsidRPr="00E95CB0">
        <w:rPr>
          <w:rFonts w:cs="Times New Roman"/>
          <w:spacing w:val="-1"/>
        </w:rPr>
        <w:t>Privacy</w:t>
      </w:r>
      <w:r w:rsidRPr="00E95CB0">
        <w:rPr>
          <w:rFonts w:cs="Times New Roman"/>
          <w:spacing w:val="-9"/>
        </w:rPr>
        <w:t xml:space="preserve"> </w:t>
      </w:r>
      <w:r w:rsidRPr="00E95CB0">
        <w:rPr>
          <w:rFonts w:cs="Times New Roman"/>
        </w:rPr>
        <w:t>Act</w:t>
      </w:r>
      <w:r w:rsidRPr="00E95CB0">
        <w:rPr>
          <w:rFonts w:cs="Times New Roman"/>
          <w:spacing w:val="-4"/>
        </w:rPr>
        <w:t xml:space="preserve"> </w:t>
      </w:r>
      <w:r w:rsidRPr="00E95CB0">
        <w:rPr>
          <w:rFonts w:cs="Times New Roman"/>
          <w:spacing w:val="-1"/>
        </w:rPr>
        <w:t>(FERPA)</w:t>
      </w:r>
      <w:r w:rsidRPr="00E95CB0">
        <w:rPr>
          <w:rFonts w:cs="Times New Roman"/>
          <w:spacing w:val="-3"/>
        </w:rPr>
        <w:t xml:space="preserve"> </w:t>
      </w:r>
      <w:r w:rsidRPr="00E95CB0">
        <w:rPr>
          <w:rFonts w:cs="Times New Roman"/>
        </w:rPr>
        <w:t>is</w:t>
      </w:r>
      <w:r w:rsidRPr="00E95CB0">
        <w:rPr>
          <w:rFonts w:cs="Times New Roman"/>
          <w:spacing w:val="-5"/>
        </w:rPr>
        <w:t xml:space="preserve"> </w:t>
      </w:r>
      <w:r w:rsidRPr="00E95CB0">
        <w:rPr>
          <w:rFonts w:cs="Times New Roman"/>
        </w:rPr>
        <w:t>a</w:t>
      </w:r>
      <w:r w:rsidRPr="00E95CB0">
        <w:rPr>
          <w:rFonts w:cs="Times New Roman"/>
          <w:spacing w:val="-4"/>
        </w:rPr>
        <w:t xml:space="preserve"> </w:t>
      </w:r>
      <w:r w:rsidRPr="00E95CB0">
        <w:rPr>
          <w:rFonts w:cs="Times New Roman"/>
          <w:spacing w:val="-1"/>
        </w:rPr>
        <w:t>federal</w:t>
      </w:r>
      <w:r w:rsidRPr="00E95CB0">
        <w:rPr>
          <w:rFonts w:cs="Times New Roman"/>
          <w:spacing w:val="-5"/>
        </w:rPr>
        <w:t xml:space="preserve"> </w:t>
      </w:r>
      <w:r w:rsidRPr="00E95CB0">
        <w:rPr>
          <w:rFonts w:cs="Times New Roman"/>
        </w:rPr>
        <w:t>law</w:t>
      </w:r>
      <w:r w:rsidRPr="00E95CB0">
        <w:rPr>
          <w:rFonts w:cs="Times New Roman"/>
          <w:spacing w:val="-3"/>
        </w:rPr>
        <w:t xml:space="preserve"> </w:t>
      </w:r>
      <w:r w:rsidRPr="00E95CB0">
        <w:rPr>
          <w:rFonts w:cs="Times New Roman"/>
        </w:rPr>
        <w:t>that</w:t>
      </w:r>
      <w:r w:rsidRPr="00E95CB0">
        <w:rPr>
          <w:rFonts w:cs="Times New Roman"/>
          <w:spacing w:val="-5"/>
        </w:rPr>
        <w:t xml:space="preserve"> </w:t>
      </w:r>
      <w:r w:rsidRPr="00E95CB0">
        <w:rPr>
          <w:rFonts w:cs="Times New Roman"/>
          <w:spacing w:val="-1"/>
        </w:rPr>
        <w:t>protects</w:t>
      </w:r>
      <w:r w:rsidRPr="00E95CB0">
        <w:rPr>
          <w:rFonts w:cs="Times New Roman"/>
          <w:spacing w:val="-6"/>
        </w:rPr>
        <w:t xml:space="preserve"> </w:t>
      </w:r>
      <w:r w:rsidRPr="00E95CB0">
        <w:rPr>
          <w:rFonts w:cs="Times New Roman"/>
        </w:rPr>
        <w:t>the</w:t>
      </w:r>
      <w:r w:rsidRPr="00E95CB0">
        <w:rPr>
          <w:rFonts w:cs="Times New Roman"/>
          <w:spacing w:val="-5"/>
        </w:rPr>
        <w:t xml:space="preserve"> </w:t>
      </w:r>
      <w:r w:rsidRPr="00E95CB0">
        <w:rPr>
          <w:rFonts w:cs="Times New Roman"/>
        </w:rPr>
        <w:t>privacy</w:t>
      </w:r>
      <w:r w:rsidRPr="00E95CB0">
        <w:rPr>
          <w:rFonts w:cs="Times New Roman"/>
          <w:spacing w:val="-7"/>
        </w:rPr>
        <w:t xml:space="preserve"> </w:t>
      </w:r>
      <w:r w:rsidRPr="00E95CB0">
        <w:rPr>
          <w:rFonts w:cs="Times New Roman"/>
        </w:rPr>
        <w:t>of</w:t>
      </w:r>
      <w:r w:rsidRPr="00E95CB0">
        <w:rPr>
          <w:rFonts w:cs="Times New Roman"/>
          <w:spacing w:val="83"/>
        </w:rPr>
        <w:t xml:space="preserve"> </w:t>
      </w:r>
      <w:r w:rsidRPr="00E95CB0">
        <w:rPr>
          <w:rFonts w:cs="Times New Roman"/>
          <w:spacing w:val="-1"/>
        </w:rPr>
        <w:t>student</w:t>
      </w:r>
      <w:r w:rsidRPr="00E95CB0">
        <w:rPr>
          <w:rFonts w:cs="Times New Roman"/>
          <w:spacing w:val="-5"/>
        </w:rPr>
        <w:t xml:space="preserve"> </w:t>
      </w:r>
      <w:r w:rsidRPr="00E95CB0">
        <w:rPr>
          <w:rFonts w:cs="Times New Roman"/>
          <w:spacing w:val="-1"/>
        </w:rPr>
        <w:t>education</w:t>
      </w:r>
      <w:r w:rsidRPr="00E95CB0">
        <w:rPr>
          <w:rFonts w:cs="Times New Roman"/>
          <w:spacing w:val="-5"/>
        </w:rPr>
        <w:t xml:space="preserve"> </w:t>
      </w:r>
      <w:r w:rsidRPr="00E95CB0">
        <w:rPr>
          <w:rFonts w:cs="Times New Roman"/>
        </w:rPr>
        <w:t>records.</w:t>
      </w:r>
      <w:r w:rsidRPr="00E95CB0">
        <w:rPr>
          <w:rFonts w:cs="Times New Roman"/>
          <w:spacing w:val="-4"/>
        </w:rPr>
        <w:t xml:space="preserve"> </w:t>
      </w:r>
      <w:r w:rsidRPr="00E95CB0">
        <w:rPr>
          <w:rFonts w:cs="Times New Roman"/>
        </w:rPr>
        <w:t>The</w:t>
      </w:r>
      <w:r w:rsidRPr="00E95CB0">
        <w:rPr>
          <w:rFonts w:cs="Times New Roman"/>
          <w:spacing w:val="-7"/>
        </w:rPr>
        <w:t xml:space="preserve"> </w:t>
      </w:r>
      <w:r w:rsidRPr="00E95CB0">
        <w:rPr>
          <w:rFonts w:cs="Times New Roman"/>
        </w:rPr>
        <w:t>law</w:t>
      </w:r>
      <w:r w:rsidRPr="00E95CB0">
        <w:rPr>
          <w:rFonts w:cs="Times New Roman"/>
          <w:spacing w:val="-6"/>
        </w:rPr>
        <w:t xml:space="preserve"> </w:t>
      </w:r>
      <w:r w:rsidRPr="00E95CB0">
        <w:rPr>
          <w:rFonts w:cs="Times New Roman"/>
          <w:spacing w:val="-1"/>
        </w:rPr>
        <w:t>applies</w:t>
      </w:r>
      <w:r w:rsidRPr="00E95CB0">
        <w:rPr>
          <w:rFonts w:cs="Times New Roman"/>
          <w:spacing w:val="-5"/>
        </w:rPr>
        <w:t xml:space="preserve"> </w:t>
      </w:r>
      <w:r w:rsidRPr="00E95CB0">
        <w:rPr>
          <w:rFonts w:cs="Times New Roman"/>
        </w:rPr>
        <w:t>to</w:t>
      </w:r>
      <w:r w:rsidRPr="00E95CB0">
        <w:rPr>
          <w:rFonts w:cs="Times New Roman"/>
          <w:spacing w:val="-6"/>
        </w:rPr>
        <w:t xml:space="preserve"> </w:t>
      </w:r>
      <w:r w:rsidRPr="00E95CB0">
        <w:rPr>
          <w:rFonts w:cs="Times New Roman"/>
        </w:rPr>
        <w:t>all</w:t>
      </w:r>
      <w:r w:rsidRPr="00E95CB0">
        <w:rPr>
          <w:rFonts w:cs="Times New Roman"/>
          <w:spacing w:val="-4"/>
        </w:rPr>
        <w:t xml:space="preserve"> </w:t>
      </w:r>
      <w:r w:rsidRPr="00E95CB0">
        <w:rPr>
          <w:rFonts w:cs="Times New Roman"/>
        </w:rPr>
        <w:t>schools</w:t>
      </w:r>
      <w:r w:rsidRPr="00E95CB0">
        <w:rPr>
          <w:rFonts w:cs="Times New Roman"/>
          <w:spacing w:val="-5"/>
        </w:rPr>
        <w:t xml:space="preserve"> </w:t>
      </w:r>
      <w:r w:rsidRPr="00E95CB0">
        <w:rPr>
          <w:rFonts w:cs="Times New Roman"/>
        </w:rPr>
        <w:t>that</w:t>
      </w:r>
      <w:r w:rsidRPr="00E95CB0">
        <w:rPr>
          <w:rFonts w:cs="Times New Roman"/>
          <w:spacing w:val="-6"/>
        </w:rPr>
        <w:t xml:space="preserve"> </w:t>
      </w:r>
      <w:r w:rsidRPr="00E95CB0">
        <w:rPr>
          <w:rFonts w:cs="Times New Roman"/>
          <w:spacing w:val="-1"/>
        </w:rPr>
        <w:t>receive</w:t>
      </w:r>
      <w:r w:rsidRPr="00E95CB0">
        <w:rPr>
          <w:rFonts w:cs="Times New Roman"/>
          <w:spacing w:val="-3"/>
        </w:rPr>
        <w:t xml:space="preserve"> </w:t>
      </w:r>
      <w:r w:rsidRPr="00E95CB0">
        <w:rPr>
          <w:rFonts w:cs="Times New Roman"/>
        </w:rPr>
        <w:t>funds</w:t>
      </w:r>
      <w:r w:rsidRPr="00E95CB0">
        <w:rPr>
          <w:rFonts w:cs="Times New Roman"/>
          <w:spacing w:val="-4"/>
        </w:rPr>
        <w:t xml:space="preserve"> </w:t>
      </w:r>
      <w:r w:rsidRPr="00E95CB0">
        <w:rPr>
          <w:rFonts w:cs="Times New Roman"/>
          <w:spacing w:val="-1"/>
        </w:rPr>
        <w:t>under</w:t>
      </w:r>
      <w:r w:rsidRPr="00E95CB0">
        <w:rPr>
          <w:rFonts w:cs="Times New Roman"/>
          <w:spacing w:val="-5"/>
        </w:rPr>
        <w:t xml:space="preserve"> </w:t>
      </w:r>
      <w:r w:rsidRPr="00E95CB0">
        <w:rPr>
          <w:rFonts w:cs="Times New Roman"/>
          <w:spacing w:val="-1"/>
        </w:rPr>
        <w:t>an</w:t>
      </w:r>
      <w:r w:rsidRPr="00E95CB0">
        <w:rPr>
          <w:rFonts w:cs="Times New Roman"/>
          <w:spacing w:val="-4"/>
        </w:rPr>
        <w:t xml:space="preserve"> </w:t>
      </w:r>
      <w:r w:rsidRPr="00E95CB0">
        <w:rPr>
          <w:rFonts w:cs="Times New Roman"/>
          <w:spacing w:val="-1"/>
        </w:rPr>
        <w:t>applicable</w:t>
      </w:r>
      <w:r w:rsidRPr="00E95CB0">
        <w:rPr>
          <w:rFonts w:cs="Times New Roman"/>
          <w:spacing w:val="-5"/>
        </w:rPr>
        <w:t xml:space="preserve"> </w:t>
      </w:r>
      <w:r w:rsidRPr="00E95CB0">
        <w:rPr>
          <w:rFonts w:cs="Times New Roman"/>
          <w:spacing w:val="-1"/>
        </w:rPr>
        <w:t>program</w:t>
      </w:r>
      <w:r w:rsidRPr="00E95CB0">
        <w:rPr>
          <w:rFonts w:cs="Times New Roman"/>
          <w:spacing w:val="67"/>
          <w:w w:val="99"/>
        </w:rPr>
        <w:t xml:space="preserve"> </w:t>
      </w:r>
      <w:r w:rsidRPr="00E95CB0">
        <w:rPr>
          <w:rFonts w:cs="Times New Roman"/>
        </w:rPr>
        <w:t>of the</w:t>
      </w:r>
      <w:r w:rsidRPr="00E95CB0">
        <w:rPr>
          <w:rFonts w:cs="Times New Roman"/>
          <w:spacing w:val="-2"/>
        </w:rPr>
        <w:t xml:space="preserve"> </w:t>
      </w:r>
      <w:r w:rsidRPr="00E95CB0">
        <w:rPr>
          <w:rFonts w:cs="Times New Roman"/>
        </w:rPr>
        <w:t xml:space="preserve">U.S. </w:t>
      </w:r>
      <w:r w:rsidRPr="00E95CB0">
        <w:rPr>
          <w:rFonts w:cs="Times New Roman"/>
          <w:spacing w:val="-1"/>
        </w:rPr>
        <w:t>Department</w:t>
      </w:r>
      <w:r w:rsidRPr="00E95CB0">
        <w:rPr>
          <w:rFonts w:cs="Times New Roman"/>
        </w:rPr>
        <w:t xml:space="preserve"> of </w:t>
      </w:r>
      <w:r w:rsidRPr="00E95CB0">
        <w:rPr>
          <w:rFonts w:cs="Times New Roman"/>
          <w:spacing w:val="-1"/>
        </w:rPr>
        <w:t>Education.</w:t>
      </w:r>
      <w:r w:rsidRPr="00E95CB0">
        <w:rPr>
          <w:rFonts w:cs="Times New Roman"/>
        </w:rPr>
        <w:t xml:space="preserve"> </w:t>
      </w:r>
      <w:r w:rsidRPr="00E95CB0">
        <w:rPr>
          <w:rFonts w:cs="Times New Roman"/>
          <w:spacing w:val="-1"/>
        </w:rPr>
        <w:t>FERPA</w:t>
      </w:r>
      <w:r w:rsidRPr="00E95CB0">
        <w:rPr>
          <w:rFonts w:cs="Times New Roman"/>
          <w:spacing w:val="1"/>
        </w:rPr>
        <w:t xml:space="preserve"> </w:t>
      </w:r>
      <w:r w:rsidRPr="00E95CB0">
        <w:rPr>
          <w:rFonts w:cs="Times New Roman"/>
          <w:spacing w:val="-1"/>
        </w:rPr>
        <w:t>gives</w:t>
      </w:r>
      <w:r w:rsidRPr="00E95CB0">
        <w:rPr>
          <w:rFonts w:cs="Times New Roman"/>
        </w:rPr>
        <w:t xml:space="preserve"> </w:t>
      </w:r>
      <w:r w:rsidRPr="00E95CB0">
        <w:rPr>
          <w:rFonts w:cs="Times New Roman"/>
          <w:spacing w:val="-1"/>
        </w:rPr>
        <w:t>parents</w:t>
      </w:r>
      <w:r w:rsidRPr="00E95CB0">
        <w:rPr>
          <w:rFonts w:cs="Times New Roman"/>
        </w:rPr>
        <w:t xml:space="preserve"> </w:t>
      </w:r>
      <w:r w:rsidRPr="00E95CB0">
        <w:rPr>
          <w:rFonts w:cs="Times New Roman"/>
          <w:spacing w:val="-1"/>
        </w:rPr>
        <w:t>certain</w:t>
      </w:r>
      <w:r w:rsidRPr="00E95CB0">
        <w:rPr>
          <w:rFonts w:cs="Times New Roman"/>
        </w:rPr>
        <w:t xml:space="preserve"> </w:t>
      </w:r>
      <w:r w:rsidRPr="00E95CB0">
        <w:rPr>
          <w:rFonts w:cs="Times New Roman"/>
          <w:spacing w:val="-1"/>
        </w:rPr>
        <w:t>rights</w:t>
      </w:r>
      <w:r w:rsidRPr="00E95CB0">
        <w:rPr>
          <w:rFonts w:cs="Times New Roman"/>
        </w:rPr>
        <w:t xml:space="preserve"> with </w:t>
      </w:r>
      <w:r w:rsidRPr="00E95CB0">
        <w:rPr>
          <w:rFonts w:cs="Times New Roman"/>
          <w:spacing w:val="-1"/>
        </w:rPr>
        <w:t>respect</w:t>
      </w:r>
      <w:r w:rsidRPr="00E95CB0">
        <w:rPr>
          <w:rFonts w:cs="Times New Roman"/>
        </w:rPr>
        <w:t xml:space="preserve"> to their</w:t>
      </w:r>
      <w:r w:rsidRPr="00E95CB0">
        <w:rPr>
          <w:rFonts w:cs="Times New Roman"/>
          <w:spacing w:val="-1"/>
        </w:rPr>
        <w:t xml:space="preserve"> children’s</w:t>
      </w:r>
      <w:r w:rsidRPr="00E95CB0">
        <w:rPr>
          <w:rFonts w:cs="Times New Roman"/>
          <w:spacing w:val="103"/>
        </w:rPr>
        <w:t xml:space="preserve"> </w:t>
      </w:r>
      <w:r w:rsidRPr="00E95CB0">
        <w:rPr>
          <w:rFonts w:cs="Times New Roman"/>
          <w:spacing w:val="-1"/>
        </w:rPr>
        <w:t>educational</w:t>
      </w:r>
      <w:r w:rsidRPr="00E95CB0">
        <w:rPr>
          <w:rFonts w:cs="Times New Roman"/>
          <w:spacing w:val="-4"/>
        </w:rPr>
        <w:t xml:space="preserve"> </w:t>
      </w:r>
      <w:r w:rsidRPr="00E95CB0">
        <w:rPr>
          <w:rFonts w:cs="Times New Roman"/>
          <w:spacing w:val="-1"/>
        </w:rPr>
        <w:t>records.</w:t>
      </w:r>
      <w:r w:rsidRPr="00E95CB0">
        <w:rPr>
          <w:rFonts w:cs="Times New Roman"/>
          <w:spacing w:val="-3"/>
        </w:rPr>
        <w:t xml:space="preserve"> </w:t>
      </w:r>
      <w:r w:rsidRPr="00E95CB0">
        <w:rPr>
          <w:rFonts w:cs="Times New Roman"/>
        </w:rPr>
        <w:t>These</w:t>
      </w:r>
      <w:r w:rsidRPr="00E95CB0">
        <w:rPr>
          <w:rFonts w:cs="Times New Roman"/>
          <w:spacing w:val="-4"/>
        </w:rPr>
        <w:t xml:space="preserve"> </w:t>
      </w:r>
      <w:r w:rsidRPr="00E95CB0">
        <w:rPr>
          <w:rFonts w:cs="Times New Roman"/>
          <w:spacing w:val="-1"/>
        </w:rPr>
        <w:t>rights</w:t>
      </w:r>
      <w:r w:rsidRPr="00E95CB0">
        <w:rPr>
          <w:rFonts w:cs="Times New Roman"/>
          <w:spacing w:val="-3"/>
        </w:rPr>
        <w:t xml:space="preserve"> </w:t>
      </w:r>
      <w:r w:rsidRPr="00E95CB0">
        <w:rPr>
          <w:rFonts w:cs="Times New Roman"/>
        </w:rPr>
        <w:t>transfer</w:t>
      </w:r>
      <w:r w:rsidRPr="00E95CB0">
        <w:rPr>
          <w:rFonts w:cs="Times New Roman"/>
          <w:spacing w:val="-4"/>
        </w:rPr>
        <w:t xml:space="preserve"> </w:t>
      </w:r>
      <w:r w:rsidRPr="00E95CB0">
        <w:rPr>
          <w:rFonts w:cs="Times New Roman"/>
        </w:rPr>
        <w:t>to</w:t>
      </w:r>
      <w:r w:rsidRPr="00E95CB0">
        <w:rPr>
          <w:rFonts w:cs="Times New Roman"/>
          <w:spacing w:val="-4"/>
        </w:rPr>
        <w:t xml:space="preserve"> </w:t>
      </w:r>
      <w:r w:rsidRPr="00E95CB0">
        <w:rPr>
          <w:rFonts w:cs="Times New Roman"/>
        </w:rPr>
        <w:t>the</w:t>
      </w:r>
      <w:r w:rsidRPr="00E95CB0">
        <w:rPr>
          <w:rFonts w:cs="Times New Roman"/>
          <w:spacing w:val="-4"/>
        </w:rPr>
        <w:t xml:space="preserve"> </w:t>
      </w:r>
      <w:r w:rsidRPr="00E95CB0">
        <w:rPr>
          <w:rFonts w:cs="Times New Roman"/>
          <w:spacing w:val="-1"/>
        </w:rPr>
        <w:t>student</w:t>
      </w:r>
      <w:r w:rsidRPr="00E95CB0">
        <w:rPr>
          <w:rFonts w:cs="Times New Roman"/>
          <w:spacing w:val="-3"/>
        </w:rPr>
        <w:t xml:space="preserve"> </w:t>
      </w:r>
      <w:r w:rsidRPr="00E95CB0">
        <w:rPr>
          <w:rFonts w:cs="Times New Roman"/>
          <w:spacing w:val="-1"/>
        </w:rPr>
        <w:t>when</w:t>
      </w:r>
      <w:r w:rsidRPr="00E95CB0">
        <w:rPr>
          <w:rFonts w:cs="Times New Roman"/>
          <w:spacing w:val="-2"/>
        </w:rPr>
        <w:t xml:space="preserve"> </w:t>
      </w:r>
      <w:r w:rsidRPr="00E95CB0">
        <w:rPr>
          <w:rFonts w:cs="Times New Roman"/>
        </w:rPr>
        <w:t>he</w:t>
      </w:r>
      <w:r w:rsidRPr="00E95CB0">
        <w:rPr>
          <w:rFonts w:cs="Times New Roman"/>
          <w:spacing w:val="-4"/>
        </w:rPr>
        <w:t xml:space="preserve"> </w:t>
      </w:r>
      <w:r w:rsidRPr="00E95CB0">
        <w:rPr>
          <w:rFonts w:cs="Times New Roman"/>
          <w:spacing w:val="1"/>
        </w:rPr>
        <w:t>or</w:t>
      </w:r>
      <w:r w:rsidRPr="00E95CB0">
        <w:rPr>
          <w:rFonts w:cs="Times New Roman"/>
          <w:spacing w:val="-3"/>
        </w:rPr>
        <w:t xml:space="preserve"> </w:t>
      </w:r>
      <w:r w:rsidRPr="00E95CB0">
        <w:rPr>
          <w:rFonts w:cs="Times New Roman"/>
          <w:spacing w:val="-1"/>
        </w:rPr>
        <w:t>she</w:t>
      </w:r>
      <w:r w:rsidRPr="00E95CB0">
        <w:rPr>
          <w:rFonts w:cs="Times New Roman"/>
          <w:spacing w:val="-5"/>
        </w:rPr>
        <w:t xml:space="preserve"> </w:t>
      </w:r>
      <w:r w:rsidRPr="00E95CB0">
        <w:rPr>
          <w:rFonts w:cs="Times New Roman"/>
        </w:rPr>
        <w:t>attends</w:t>
      </w:r>
      <w:r w:rsidRPr="00E95CB0">
        <w:rPr>
          <w:rFonts w:cs="Times New Roman"/>
          <w:spacing w:val="-5"/>
        </w:rPr>
        <w:t xml:space="preserve"> </w:t>
      </w:r>
      <w:r w:rsidRPr="00E95CB0">
        <w:rPr>
          <w:rFonts w:cs="Times New Roman"/>
        </w:rPr>
        <w:t>a</w:t>
      </w:r>
      <w:r w:rsidRPr="00E95CB0">
        <w:rPr>
          <w:rFonts w:cs="Times New Roman"/>
          <w:spacing w:val="-4"/>
        </w:rPr>
        <w:t xml:space="preserve"> </w:t>
      </w:r>
      <w:r w:rsidRPr="00E95CB0">
        <w:rPr>
          <w:rFonts w:cs="Times New Roman"/>
          <w:spacing w:val="-1"/>
        </w:rPr>
        <w:t>school</w:t>
      </w:r>
      <w:r w:rsidRPr="00E95CB0">
        <w:rPr>
          <w:rFonts w:cs="Times New Roman"/>
          <w:spacing w:val="-3"/>
        </w:rPr>
        <w:t xml:space="preserve"> </w:t>
      </w:r>
      <w:r w:rsidRPr="00E95CB0">
        <w:rPr>
          <w:rFonts w:cs="Times New Roman"/>
          <w:spacing w:val="-1"/>
        </w:rPr>
        <w:t>beyond</w:t>
      </w:r>
      <w:r w:rsidRPr="00E95CB0">
        <w:rPr>
          <w:rFonts w:cs="Times New Roman"/>
          <w:spacing w:val="-3"/>
        </w:rPr>
        <w:t xml:space="preserve"> </w:t>
      </w:r>
      <w:r w:rsidRPr="00E95CB0">
        <w:rPr>
          <w:rFonts w:cs="Times New Roman"/>
        </w:rPr>
        <w:t>the</w:t>
      </w:r>
      <w:r w:rsidRPr="00E95CB0">
        <w:rPr>
          <w:rFonts w:cs="Times New Roman"/>
          <w:spacing w:val="-3"/>
        </w:rPr>
        <w:t xml:space="preserve"> </w:t>
      </w:r>
      <w:r w:rsidRPr="00E95CB0">
        <w:rPr>
          <w:rFonts w:cs="Times New Roman"/>
          <w:spacing w:val="-1"/>
        </w:rPr>
        <w:t>high</w:t>
      </w:r>
      <w:r w:rsidRPr="00E95CB0">
        <w:rPr>
          <w:rFonts w:cs="Times New Roman"/>
          <w:spacing w:val="65"/>
        </w:rPr>
        <w:t xml:space="preserve"> </w:t>
      </w:r>
      <w:r w:rsidRPr="00E95CB0">
        <w:rPr>
          <w:rFonts w:cs="Times New Roman"/>
          <w:spacing w:val="-1"/>
        </w:rPr>
        <w:t>school level.</w:t>
      </w:r>
      <w:r w:rsidRPr="00E95CB0">
        <w:rPr>
          <w:rFonts w:cs="Times New Roman"/>
        </w:rPr>
        <w:t xml:space="preserve"> Students</w:t>
      </w:r>
      <w:r w:rsidRPr="00E95CB0">
        <w:rPr>
          <w:rFonts w:cs="Times New Roman"/>
          <w:spacing w:val="-1"/>
        </w:rPr>
        <w:t xml:space="preserve"> </w:t>
      </w:r>
      <w:r w:rsidRPr="00E95CB0">
        <w:rPr>
          <w:rFonts w:cs="Times New Roman"/>
        </w:rPr>
        <w:t>to</w:t>
      </w:r>
      <w:r w:rsidRPr="00E95CB0">
        <w:rPr>
          <w:rFonts w:cs="Times New Roman"/>
          <w:spacing w:val="-1"/>
        </w:rPr>
        <w:t xml:space="preserve"> </w:t>
      </w:r>
      <w:r w:rsidRPr="00E95CB0">
        <w:rPr>
          <w:rFonts w:cs="Times New Roman"/>
        </w:rPr>
        <w:t>whom</w:t>
      </w:r>
      <w:r w:rsidRPr="00E95CB0">
        <w:rPr>
          <w:rFonts w:cs="Times New Roman"/>
          <w:spacing w:val="-1"/>
        </w:rPr>
        <w:t xml:space="preserve"> </w:t>
      </w:r>
      <w:r w:rsidRPr="00E95CB0">
        <w:rPr>
          <w:rFonts w:cs="Times New Roman"/>
        </w:rPr>
        <w:t>the</w:t>
      </w:r>
      <w:r w:rsidRPr="00E95CB0">
        <w:rPr>
          <w:rFonts w:cs="Times New Roman"/>
          <w:spacing w:val="-1"/>
        </w:rPr>
        <w:t xml:space="preserve"> rights </w:t>
      </w:r>
      <w:r w:rsidRPr="00E95CB0">
        <w:rPr>
          <w:rFonts w:cs="Times New Roman"/>
        </w:rPr>
        <w:t>have</w:t>
      </w:r>
      <w:r w:rsidRPr="00E95CB0">
        <w:rPr>
          <w:rFonts w:cs="Times New Roman"/>
          <w:spacing w:val="-2"/>
        </w:rPr>
        <w:t xml:space="preserve"> </w:t>
      </w:r>
      <w:r w:rsidRPr="00E95CB0">
        <w:rPr>
          <w:rFonts w:cs="Times New Roman"/>
          <w:spacing w:val="-1"/>
        </w:rPr>
        <w:t xml:space="preserve">transferred </w:t>
      </w:r>
      <w:r w:rsidRPr="00E95CB0">
        <w:rPr>
          <w:rFonts w:cs="Times New Roman"/>
        </w:rPr>
        <w:t>are</w:t>
      </w:r>
      <w:r w:rsidRPr="00E95CB0">
        <w:rPr>
          <w:rFonts w:cs="Times New Roman"/>
          <w:spacing w:val="-2"/>
        </w:rPr>
        <w:t xml:space="preserve"> </w:t>
      </w:r>
      <w:r w:rsidRPr="00E95CB0">
        <w:rPr>
          <w:rFonts w:cs="Times New Roman"/>
          <w:spacing w:val="-1"/>
        </w:rPr>
        <w:t>considered “eligible</w:t>
      </w:r>
      <w:r w:rsidRPr="00E95CB0">
        <w:rPr>
          <w:rFonts w:cs="Times New Roman"/>
          <w:spacing w:val="-2"/>
        </w:rPr>
        <w:t xml:space="preserve"> </w:t>
      </w:r>
      <w:r w:rsidRPr="00E95CB0">
        <w:rPr>
          <w:rFonts w:cs="Times New Roman"/>
        </w:rPr>
        <w:t>students.”</w:t>
      </w:r>
      <w:r w:rsidRPr="00E95CB0">
        <w:rPr>
          <w:rFonts w:cs="Times New Roman"/>
          <w:spacing w:val="5"/>
        </w:rPr>
        <w:t xml:space="preserve"> </w:t>
      </w:r>
      <w:r w:rsidRPr="00E95CB0">
        <w:rPr>
          <w:rFonts w:cs="Times New Roman"/>
          <w:spacing w:val="-2"/>
        </w:rPr>
        <w:t>In</w:t>
      </w:r>
      <w:r w:rsidRPr="00E95CB0">
        <w:rPr>
          <w:rFonts w:cs="Times New Roman"/>
          <w:spacing w:val="1"/>
        </w:rPr>
        <w:t xml:space="preserve"> </w:t>
      </w:r>
      <w:r w:rsidRPr="00E95CB0">
        <w:rPr>
          <w:rFonts w:cs="Times New Roman"/>
          <w:spacing w:val="-1"/>
        </w:rPr>
        <w:t>essence,</w:t>
      </w:r>
      <w:r w:rsidRPr="00E95CB0">
        <w:rPr>
          <w:rFonts w:cs="Times New Roman"/>
          <w:spacing w:val="75"/>
        </w:rPr>
        <w:t xml:space="preserve"> </w:t>
      </w:r>
      <w:r w:rsidRPr="00E95CB0">
        <w:rPr>
          <w:rFonts w:cs="Times New Roman"/>
        </w:rPr>
        <w:t>a</w:t>
      </w:r>
      <w:r w:rsidRPr="00E95CB0">
        <w:rPr>
          <w:rFonts w:cs="Times New Roman"/>
          <w:spacing w:val="-3"/>
        </w:rPr>
        <w:t xml:space="preserve"> </w:t>
      </w:r>
      <w:r w:rsidRPr="00E95CB0">
        <w:rPr>
          <w:rFonts w:cs="Times New Roman"/>
          <w:spacing w:val="-1"/>
        </w:rPr>
        <w:t>parent</w:t>
      </w:r>
      <w:r w:rsidRPr="00E95CB0">
        <w:rPr>
          <w:rFonts w:cs="Times New Roman"/>
          <w:spacing w:val="-2"/>
        </w:rPr>
        <w:t xml:space="preserve"> </w:t>
      </w:r>
      <w:r w:rsidRPr="00E95CB0">
        <w:rPr>
          <w:rFonts w:cs="Times New Roman"/>
        </w:rPr>
        <w:t>has</w:t>
      </w:r>
      <w:r w:rsidRPr="00E95CB0">
        <w:rPr>
          <w:rFonts w:cs="Times New Roman"/>
          <w:spacing w:val="-2"/>
        </w:rPr>
        <w:t xml:space="preserve"> </w:t>
      </w:r>
      <w:r w:rsidRPr="00E95CB0">
        <w:rPr>
          <w:rFonts w:cs="Times New Roman"/>
        </w:rPr>
        <w:t>no</w:t>
      </w:r>
      <w:r w:rsidRPr="00E95CB0">
        <w:rPr>
          <w:rFonts w:cs="Times New Roman"/>
          <w:spacing w:val="-2"/>
        </w:rPr>
        <w:t xml:space="preserve"> </w:t>
      </w:r>
      <w:r w:rsidRPr="00E95CB0">
        <w:rPr>
          <w:rFonts w:cs="Times New Roman"/>
          <w:spacing w:val="-1"/>
        </w:rPr>
        <w:t>legal</w:t>
      </w:r>
      <w:r w:rsidRPr="00E95CB0">
        <w:rPr>
          <w:rFonts w:cs="Times New Roman"/>
          <w:spacing w:val="-2"/>
        </w:rPr>
        <w:t xml:space="preserve"> </w:t>
      </w:r>
      <w:r w:rsidRPr="00E95CB0">
        <w:rPr>
          <w:rFonts w:cs="Times New Roman"/>
        </w:rPr>
        <w:t>right</w:t>
      </w:r>
      <w:r w:rsidRPr="00E95CB0">
        <w:rPr>
          <w:rFonts w:cs="Times New Roman"/>
          <w:spacing w:val="-1"/>
        </w:rPr>
        <w:t xml:space="preserve"> </w:t>
      </w:r>
      <w:r w:rsidRPr="00E95CB0">
        <w:rPr>
          <w:rFonts w:cs="Times New Roman"/>
        </w:rPr>
        <w:t>to</w:t>
      </w:r>
      <w:r w:rsidRPr="00E95CB0">
        <w:rPr>
          <w:rFonts w:cs="Times New Roman"/>
          <w:spacing w:val="-1"/>
        </w:rPr>
        <w:t xml:space="preserve"> </w:t>
      </w:r>
      <w:r w:rsidRPr="00E95CB0">
        <w:rPr>
          <w:rFonts w:cs="Times New Roman"/>
        </w:rPr>
        <w:t>obtain</w:t>
      </w:r>
      <w:r w:rsidRPr="00E95CB0">
        <w:rPr>
          <w:rFonts w:cs="Times New Roman"/>
          <w:spacing w:val="-2"/>
        </w:rPr>
        <w:t xml:space="preserve"> </w:t>
      </w:r>
      <w:r w:rsidRPr="00E95CB0">
        <w:rPr>
          <w:rFonts w:cs="Times New Roman"/>
          <w:spacing w:val="-1"/>
        </w:rPr>
        <w:t>information</w:t>
      </w:r>
      <w:r w:rsidRPr="00E95CB0">
        <w:rPr>
          <w:rFonts w:cs="Times New Roman"/>
          <w:spacing w:val="-2"/>
        </w:rPr>
        <w:t xml:space="preserve"> </w:t>
      </w:r>
      <w:r w:rsidRPr="00E95CB0">
        <w:rPr>
          <w:rFonts w:cs="Times New Roman"/>
          <w:spacing w:val="-1"/>
        </w:rPr>
        <w:t>concerning</w:t>
      </w:r>
      <w:r w:rsidRPr="00E95CB0">
        <w:rPr>
          <w:rFonts w:cs="Times New Roman"/>
          <w:spacing w:val="-4"/>
        </w:rPr>
        <w:t xml:space="preserve"> </w:t>
      </w:r>
      <w:r w:rsidRPr="00E95CB0">
        <w:rPr>
          <w:rFonts w:cs="Times New Roman"/>
        </w:rPr>
        <w:t>the</w:t>
      </w:r>
      <w:r w:rsidRPr="00E95CB0">
        <w:rPr>
          <w:rFonts w:cs="Times New Roman"/>
          <w:spacing w:val="-2"/>
        </w:rPr>
        <w:t xml:space="preserve"> </w:t>
      </w:r>
      <w:r w:rsidRPr="00E95CB0">
        <w:rPr>
          <w:rFonts w:cs="Times New Roman"/>
          <w:spacing w:val="-1"/>
        </w:rPr>
        <w:t>child’s</w:t>
      </w:r>
      <w:r w:rsidRPr="00E95CB0">
        <w:rPr>
          <w:rFonts w:cs="Times New Roman"/>
        </w:rPr>
        <w:t xml:space="preserve"> </w:t>
      </w:r>
      <w:r w:rsidRPr="00E95CB0">
        <w:rPr>
          <w:rFonts w:cs="Times New Roman"/>
          <w:spacing w:val="-1"/>
        </w:rPr>
        <w:t>college records</w:t>
      </w:r>
      <w:r w:rsidRPr="00E95CB0">
        <w:rPr>
          <w:rFonts w:cs="Times New Roman"/>
          <w:spacing w:val="-2"/>
        </w:rPr>
        <w:t xml:space="preserve"> </w:t>
      </w:r>
      <w:r w:rsidRPr="00E95CB0">
        <w:rPr>
          <w:rFonts w:cs="Times New Roman"/>
          <w:spacing w:val="-1"/>
        </w:rPr>
        <w:t>without</w:t>
      </w:r>
      <w:r w:rsidRPr="00E95CB0">
        <w:rPr>
          <w:rFonts w:cs="Times New Roman"/>
          <w:spacing w:val="-2"/>
        </w:rPr>
        <w:t xml:space="preserve"> </w:t>
      </w:r>
      <w:r w:rsidRPr="00E95CB0">
        <w:rPr>
          <w:rFonts w:cs="Times New Roman"/>
        </w:rPr>
        <w:t>the</w:t>
      </w:r>
      <w:r w:rsidRPr="00E95CB0">
        <w:rPr>
          <w:rFonts w:cs="Times New Roman"/>
          <w:spacing w:val="93"/>
        </w:rPr>
        <w:t xml:space="preserve"> </w:t>
      </w:r>
      <w:r w:rsidRPr="00E95CB0">
        <w:rPr>
          <w:rFonts w:cs="Times New Roman"/>
          <w:spacing w:val="-1"/>
        </w:rPr>
        <w:t>written</w:t>
      </w:r>
      <w:r w:rsidRPr="00E95CB0">
        <w:rPr>
          <w:rFonts w:cs="Times New Roman"/>
          <w:spacing w:val="-3"/>
        </w:rPr>
        <w:t xml:space="preserve"> </w:t>
      </w:r>
      <w:r w:rsidRPr="00E95CB0">
        <w:rPr>
          <w:rFonts w:cs="Times New Roman"/>
          <w:spacing w:val="-1"/>
        </w:rPr>
        <w:t xml:space="preserve">consent </w:t>
      </w:r>
      <w:r w:rsidRPr="00E95CB0">
        <w:rPr>
          <w:rFonts w:cs="Times New Roman"/>
        </w:rPr>
        <w:t>of</w:t>
      </w:r>
      <w:r w:rsidRPr="00E95CB0">
        <w:rPr>
          <w:rFonts w:cs="Times New Roman"/>
          <w:spacing w:val="-2"/>
        </w:rPr>
        <w:t xml:space="preserve"> </w:t>
      </w:r>
      <w:r w:rsidRPr="00E95CB0">
        <w:rPr>
          <w:rFonts w:cs="Times New Roman"/>
        </w:rPr>
        <w:t>the</w:t>
      </w:r>
      <w:r w:rsidRPr="00E95CB0">
        <w:rPr>
          <w:rFonts w:cs="Times New Roman"/>
          <w:spacing w:val="-2"/>
        </w:rPr>
        <w:t xml:space="preserve"> </w:t>
      </w:r>
      <w:r w:rsidRPr="00E95CB0">
        <w:rPr>
          <w:rFonts w:cs="Times New Roman"/>
          <w:spacing w:val="-1"/>
        </w:rPr>
        <w:t>student.</w:t>
      </w:r>
      <w:r w:rsidRPr="00E95CB0">
        <w:rPr>
          <w:rFonts w:cs="Times New Roman"/>
          <w:spacing w:val="1"/>
        </w:rPr>
        <w:t xml:space="preserve"> </w:t>
      </w:r>
      <w:r w:rsidRPr="00E95CB0">
        <w:rPr>
          <w:rFonts w:cs="Times New Roman"/>
          <w:spacing w:val="-3"/>
        </w:rPr>
        <w:t>In</w:t>
      </w:r>
      <w:r w:rsidRPr="00E95CB0">
        <w:rPr>
          <w:rFonts w:cs="Times New Roman"/>
          <w:spacing w:val="1"/>
        </w:rPr>
        <w:t xml:space="preserve"> </w:t>
      </w:r>
      <w:r w:rsidRPr="00E95CB0">
        <w:rPr>
          <w:rFonts w:cs="Times New Roman"/>
          <w:spacing w:val="-1"/>
        </w:rPr>
        <w:t xml:space="preserve">compliance </w:t>
      </w:r>
      <w:r w:rsidRPr="00E95CB0">
        <w:rPr>
          <w:rFonts w:cs="Times New Roman"/>
        </w:rPr>
        <w:t>with</w:t>
      </w:r>
      <w:r w:rsidRPr="00E95CB0">
        <w:rPr>
          <w:rFonts w:cs="Times New Roman"/>
          <w:spacing w:val="-1"/>
        </w:rPr>
        <w:t xml:space="preserve"> </w:t>
      </w:r>
      <w:r w:rsidRPr="00E95CB0">
        <w:rPr>
          <w:rFonts w:cs="Times New Roman"/>
        </w:rPr>
        <w:t>FERPA,</w:t>
      </w:r>
      <w:r w:rsidRPr="00E95CB0">
        <w:rPr>
          <w:rFonts w:cs="Times New Roman"/>
          <w:spacing w:val="-2"/>
        </w:rPr>
        <w:t xml:space="preserve"> </w:t>
      </w:r>
      <w:r w:rsidRPr="00E95CB0">
        <w:rPr>
          <w:rFonts w:cs="Times New Roman"/>
          <w:spacing w:val="-1"/>
        </w:rPr>
        <w:t xml:space="preserve">information </w:t>
      </w:r>
      <w:r w:rsidRPr="00E95CB0">
        <w:rPr>
          <w:rFonts w:cs="Times New Roman"/>
        </w:rPr>
        <w:t>classified</w:t>
      </w:r>
      <w:r w:rsidRPr="00E95CB0">
        <w:rPr>
          <w:rFonts w:cs="Times New Roman"/>
          <w:spacing w:val="-2"/>
        </w:rPr>
        <w:t xml:space="preserve"> </w:t>
      </w:r>
      <w:r w:rsidRPr="00E95CB0">
        <w:rPr>
          <w:rFonts w:cs="Times New Roman"/>
          <w:spacing w:val="-1"/>
        </w:rPr>
        <w:t xml:space="preserve">as </w:t>
      </w:r>
      <w:r w:rsidRPr="00E95CB0">
        <w:rPr>
          <w:rFonts w:cs="Times New Roman"/>
        </w:rPr>
        <w:t>“directory</w:t>
      </w:r>
      <w:r w:rsidRPr="00E95CB0">
        <w:rPr>
          <w:rFonts w:cs="Times New Roman"/>
          <w:spacing w:val="65"/>
        </w:rPr>
        <w:t xml:space="preserve"> </w:t>
      </w:r>
      <w:r w:rsidRPr="00E95CB0">
        <w:rPr>
          <w:rFonts w:cs="Times New Roman"/>
          <w:spacing w:val="-1"/>
        </w:rPr>
        <w:t xml:space="preserve">information” </w:t>
      </w:r>
      <w:r w:rsidRPr="00E95CB0">
        <w:rPr>
          <w:rFonts w:cs="Times New Roman"/>
          <w:spacing w:val="1"/>
        </w:rPr>
        <w:t>may</w:t>
      </w:r>
      <w:r w:rsidRPr="00E95CB0">
        <w:rPr>
          <w:rFonts w:cs="Times New Roman"/>
          <w:spacing w:val="-5"/>
        </w:rPr>
        <w:t xml:space="preserve"> </w:t>
      </w:r>
      <w:r w:rsidRPr="00E95CB0">
        <w:rPr>
          <w:rFonts w:cs="Times New Roman"/>
        </w:rPr>
        <w:t>be</w:t>
      </w:r>
      <w:r w:rsidRPr="00E95CB0">
        <w:rPr>
          <w:rFonts w:cs="Times New Roman"/>
          <w:spacing w:val="-1"/>
        </w:rPr>
        <w:t xml:space="preserve"> released</w:t>
      </w:r>
      <w:r w:rsidRPr="00E95CB0">
        <w:rPr>
          <w:rFonts w:cs="Times New Roman"/>
        </w:rPr>
        <w:t xml:space="preserve"> to the</w:t>
      </w:r>
      <w:r w:rsidRPr="00E95CB0">
        <w:rPr>
          <w:rFonts w:cs="Times New Roman"/>
          <w:spacing w:val="1"/>
        </w:rPr>
        <w:t xml:space="preserve"> </w:t>
      </w:r>
      <w:proofErr w:type="gramStart"/>
      <w:r w:rsidRPr="00E95CB0">
        <w:rPr>
          <w:rFonts w:cs="Times New Roman"/>
          <w:spacing w:val="-1"/>
        </w:rPr>
        <w:t>general</w:t>
      </w:r>
      <w:r w:rsidRPr="00E95CB0">
        <w:rPr>
          <w:rFonts w:cs="Times New Roman"/>
        </w:rPr>
        <w:t xml:space="preserve"> public</w:t>
      </w:r>
      <w:proofErr w:type="gramEnd"/>
      <w:r w:rsidRPr="00E95CB0">
        <w:rPr>
          <w:rFonts w:cs="Times New Roman"/>
          <w:spacing w:val="1"/>
        </w:rPr>
        <w:t xml:space="preserve"> </w:t>
      </w:r>
      <w:r w:rsidRPr="00E95CB0">
        <w:rPr>
          <w:rFonts w:cs="Times New Roman"/>
        </w:rPr>
        <w:t xml:space="preserve">without the </w:t>
      </w:r>
      <w:r w:rsidRPr="00E95CB0">
        <w:rPr>
          <w:rFonts w:cs="Times New Roman"/>
          <w:spacing w:val="-1"/>
        </w:rPr>
        <w:t>written</w:t>
      </w:r>
      <w:r w:rsidRPr="00E95CB0">
        <w:rPr>
          <w:rFonts w:cs="Times New Roman"/>
        </w:rPr>
        <w:t xml:space="preserve"> </w:t>
      </w:r>
      <w:r w:rsidRPr="00E95CB0">
        <w:rPr>
          <w:rFonts w:cs="Times New Roman"/>
          <w:spacing w:val="-1"/>
        </w:rPr>
        <w:t>consent</w:t>
      </w:r>
      <w:r w:rsidRPr="00E95CB0">
        <w:rPr>
          <w:rFonts w:cs="Times New Roman"/>
        </w:rPr>
        <w:t xml:space="preserve"> of the </w:t>
      </w:r>
      <w:r w:rsidRPr="00E95CB0">
        <w:rPr>
          <w:rFonts w:cs="Times New Roman"/>
          <w:spacing w:val="-1"/>
        </w:rPr>
        <w:t>student</w:t>
      </w:r>
      <w:r w:rsidRPr="00E95CB0">
        <w:rPr>
          <w:rFonts w:cs="Times New Roman"/>
        </w:rPr>
        <w:t xml:space="preserve"> </w:t>
      </w:r>
      <w:r w:rsidRPr="00E95CB0">
        <w:rPr>
          <w:rFonts w:cs="Times New Roman"/>
          <w:spacing w:val="-1"/>
        </w:rPr>
        <w:t xml:space="preserve">unless </w:t>
      </w:r>
      <w:r w:rsidRPr="00E95CB0">
        <w:rPr>
          <w:rFonts w:cs="Times New Roman"/>
          <w:spacing w:val="1"/>
        </w:rPr>
        <w:t>the</w:t>
      </w:r>
      <w:r w:rsidRPr="00E95CB0">
        <w:rPr>
          <w:rFonts w:cs="Times New Roman"/>
          <w:spacing w:val="85"/>
          <w:w w:val="99"/>
        </w:rPr>
        <w:t xml:space="preserve"> </w:t>
      </w:r>
      <w:r w:rsidRPr="00E95CB0">
        <w:rPr>
          <w:rFonts w:cs="Times New Roman"/>
        </w:rPr>
        <w:t xml:space="preserve">student </w:t>
      </w:r>
      <w:r w:rsidRPr="00E95CB0">
        <w:rPr>
          <w:rFonts w:cs="Times New Roman"/>
          <w:spacing w:val="-1"/>
        </w:rPr>
        <w:t>makes</w:t>
      </w:r>
      <w:r w:rsidRPr="00E95CB0">
        <w:rPr>
          <w:rFonts w:cs="Times New Roman"/>
        </w:rPr>
        <w:t xml:space="preserve"> a</w:t>
      </w:r>
      <w:r w:rsidRPr="00E95CB0">
        <w:rPr>
          <w:rFonts w:cs="Times New Roman"/>
          <w:spacing w:val="-1"/>
        </w:rPr>
        <w:t xml:space="preserve"> request</w:t>
      </w:r>
      <w:r w:rsidRPr="00E95CB0">
        <w:rPr>
          <w:rFonts w:cs="Times New Roman"/>
        </w:rPr>
        <w:t xml:space="preserve"> in </w:t>
      </w:r>
      <w:r w:rsidRPr="00E95CB0">
        <w:rPr>
          <w:rFonts w:cs="Times New Roman"/>
          <w:spacing w:val="-1"/>
        </w:rPr>
        <w:t>writing.</w:t>
      </w:r>
      <w:r w:rsidRPr="00E95CB0">
        <w:rPr>
          <w:rFonts w:cs="Times New Roman"/>
        </w:rPr>
        <w:t xml:space="preserve"> Directory</w:t>
      </w:r>
      <w:r w:rsidRPr="00E95CB0">
        <w:rPr>
          <w:rFonts w:cs="Times New Roman"/>
          <w:spacing w:val="-5"/>
        </w:rPr>
        <w:t xml:space="preserve"> </w:t>
      </w:r>
      <w:r w:rsidRPr="00E95CB0">
        <w:rPr>
          <w:rFonts w:cs="Times New Roman"/>
        </w:rPr>
        <w:t xml:space="preserve">information is </w:t>
      </w:r>
      <w:r w:rsidRPr="00E95CB0">
        <w:rPr>
          <w:rFonts w:cs="Times New Roman"/>
          <w:spacing w:val="-1"/>
        </w:rPr>
        <w:t>defined</w:t>
      </w:r>
      <w:r w:rsidRPr="00E95CB0">
        <w:rPr>
          <w:rFonts w:cs="Times New Roman"/>
        </w:rPr>
        <w:t xml:space="preserve"> </w:t>
      </w:r>
      <w:r w:rsidRPr="00E95CB0">
        <w:rPr>
          <w:rFonts w:cs="Times New Roman"/>
          <w:spacing w:val="-1"/>
        </w:rPr>
        <w:t>as:</w:t>
      </w:r>
      <w:r w:rsidRPr="00E95CB0">
        <w:rPr>
          <w:rFonts w:cs="Times New Roman"/>
        </w:rPr>
        <w:t xml:space="preserve"> the</w:t>
      </w:r>
      <w:r w:rsidRPr="00E95CB0">
        <w:rPr>
          <w:rFonts w:cs="Times New Roman"/>
          <w:spacing w:val="1"/>
        </w:rPr>
        <w:t xml:space="preserve"> </w:t>
      </w:r>
      <w:r w:rsidRPr="00E95CB0">
        <w:rPr>
          <w:rFonts w:cs="Times New Roman"/>
        </w:rPr>
        <w:t xml:space="preserve">student’s </w:t>
      </w:r>
      <w:r w:rsidRPr="00E95CB0">
        <w:rPr>
          <w:rFonts w:cs="Times New Roman"/>
          <w:spacing w:val="-1"/>
        </w:rPr>
        <w:t>name,</w:t>
      </w:r>
      <w:r w:rsidRPr="00E95CB0">
        <w:rPr>
          <w:rFonts w:cs="Times New Roman"/>
        </w:rPr>
        <w:t xml:space="preserve"> </w:t>
      </w:r>
      <w:r w:rsidRPr="00E95CB0">
        <w:rPr>
          <w:rFonts w:cs="Times New Roman"/>
          <w:spacing w:val="-1"/>
        </w:rPr>
        <w:t>permanent</w:t>
      </w:r>
      <w:r w:rsidRPr="00E95CB0">
        <w:rPr>
          <w:rFonts w:cs="Times New Roman"/>
          <w:spacing w:val="69"/>
        </w:rPr>
        <w:t xml:space="preserve"> </w:t>
      </w:r>
      <w:r w:rsidRPr="00E95CB0">
        <w:rPr>
          <w:rFonts w:cs="Times New Roman"/>
          <w:spacing w:val="-1"/>
        </w:rPr>
        <w:t>address</w:t>
      </w:r>
      <w:r w:rsidRPr="00E95CB0">
        <w:rPr>
          <w:rFonts w:cs="Times New Roman"/>
          <w:spacing w:val="-6"/>
        </w:rPr>
        <w:t xml:space="preserve"> </w:t>
      </w:r>
      <w:r w:rsidRPr="00E95CB0">
        <w:rPr>
          <w:rFonts w:cs="Times New Roman"/>
        </w:rPr>
        <w:t>and/or</w:t>
      </w:r>
      <w:r w:rsidRPr="00E95CB0">
        <w:rPr>
          <w:rFonts w:cs="Times New Roman"/>
          <w:spacing w:val="-7"/>
        </w:rPr>
        <w:t xml:space="preserve"> </w:t>
      </w:r>
      <w:r w:rsidRPr="00E95CB0">
        <w:rPr>
          <w:rFonts w:cs="Times New Roman"/>
        </w:rPr>
        <w:t>local</w:t>
      </w:r>
      <w:r w:rsidRPr="00E95CB0">
        <w:rPr>
          <w:rFonts w:cs="Times New Roman"/>
          <w:spacing w:val="-6"/>
        </w:rPr>
        <w:t xml:space="preserve"> </w:t>
      </w:r>
      <w:r w:rsidRPr="00E95CB0">
        <w:rPr>
          <w:rFonts w:cs="Times New Roman"/>
          <w:spacing w:val="-1"/>
        </w:rPr>
        <w:t>address,</w:t>
      </w:r>
      <w:r w:rsidRPr="00E95CB0">
        <w:rPr>
          <w:rFonts w:cs="Times New Roman"/>
          <w:spacing w:val="-6"/>
        </w:rPr>
        <w:t xml:space="preserve"> </w:t>
      </w:r>
      <w:r w:rsidRPr="00E95CB0">
        <w:rPr>
          <w:rFonts w:cs="Times New Roman"/>
          <w:spacing w:val="-1"/>
        </w:rPr>
        <w:t>telephone</w:t>
      </w:r>
      <w:r w:rsidRPr="00E95CB0">
        <w:rPr>
          <w:rFonts w:cs="Times New Roman"/>
          <w:spacing w:val="-8"/>
        </w:rPr>
        <w:t xml:space="preserve"> </w:t>
      </w:r>
      <w:r w:rsidRPr="00E95CB0">
        <w:rPr>
          <w:rFonts w:cs="Times New Roman"/>
          <w:spacing w:val="-1"/>
        </w:rPr>
        <w:t>listing,</w:t>
      </w:r>
      <w:r w:rsidRPr="00E95CB0">
        <w:rPr>
          <w:rFonts w:cs="Times New Roman"/>
          <w:spacing w:val="-6"/>
        </w:rPr>
        <w:t xml:space="preserve"> </w:t>
      </w:r>
      <w:r w:rsidRPr="00E95CB0">
        <w:rPr>
          <w:rFonts w:cs="Times New Roman"/>
        </w:rPr>
        <w:t>dates</w:t>
      </w:r>
      <w:r w:rsidRPr="00E95CB0">
        <w:rPr>
          <w:rFonts w:cs="Times New Roman"/>
          <w:spacing w:val="-7"/>
        </w:rPr>
        <w:t xml:space="preserve"> </w:t>
      </w:r>
      <w:r w:rsidRPr="00E95CB0">
        <w:rPr>
          <w:rFonts w:cs="Times New Roman"/>
        </w:rPr>
        <w:t>of</w:t>
      </w:r>
      <w:r w:rsidRPr="00E95CB0">
        <w:rPr>
          <w:rFonts w:cs="Times New Roman"/>
          <w:spacing w:val="-6"/>
        </w:rPr>
        <w:t xml:space="preserve"> </w:t>
      </w:r>
      <w:r w:rsidRPr="00E95CB0">
        <w:rPr>
          <w:rFonts w:cs="Times New Roman"/>
          <w:spacing w:val="-1"/>
        </w:rPr>
        <w:t>attendance,</w:t>
      </w:r>
      <w:r w:rsidRPr="00E95CB0">
        <w:rPr>
          <w:rFonts w:cs="Times New Roman"/>
          <w:spacing w:val="-5"/>
        </w:rPr>
        <w:t xml:space="preserve"> </w:t>
      </w:r>
      <w:r w:rsidRPr="00E95CB0">
        <w:rPr>
          <w:rFonts w:cs="Times New Roman"/>
        </w:rPr>
        <w:t>most</w:t>
      </w:r>
      <w:r w:rsidRPr="00E95CB0">
        <w:rPr>
          <w:rFonts w:cs="Times New Roman"/>
          <w:spacing w:val="-6"/>
        </w:rPr>
        <w:t xml:space="preserve"> </w:t>
      </w:r>
      <w:r w:rsidRPr="00E95CB0">
        <w:rPr>
          <w:rFonts w:cs="Times New Roman"/>
          <w:spacing w:val="-1"/>
        </w:rPr>
        <w:t>recent</w:t>
      </w:r>
      <w:r w:rsidRPr="00E95CB0">
        <w:rPr>
          <w:rFonts w:cs="Times New Roman"/>
          <w:spacing w:val="-6"/>
        </w:rPr>
        <w:t xml:space="preserve"> </w:t>
      </w:r>
      <w:r w:rsidRPr="00E95CB0">
        <w:rPr>
          <w:rFonts w:cs="Times New Roman"/>
          <w:spacing w:val="-1"/>
        </w:rPr>
        <w:t>previous</w:t>
      </w:r>
      <w:r w:rsidRPr="00E95CB0">
        <w:rPr>
          <w:rFonts w:cs="Times New Roman"/>
          <w:spacing w:val="-6"/>
        </w:rPr>
        <w:t xml:space="preserve"> </w:t>
      </w:r>
      <w:r w:rsidRPr="00E95CB0">
        <w:rPr>
          <w:rFonts w:cs="Times New Roman"/>
          <w:spacing w:val="-1"/>
        </w:rPr>
        <w:t>education</w:t>
      </w:r>
      <w:r w:rsidRPr="00E95CB0">
        <w:rPr>
          <w:rFonts w:cs="Times New Roman"/>
          <w:spacing w:val="93"/>
        </w:rPr>
        <w:t xml:space="preserve"> </w:t>
      </w:r>
      <w:r w:rsidRPr="00E95CB0">
        <w:rPr>
          <w:rFonts w:cs="Times New Roman"/>
        </w:rPr>
        <w:t>institution</w:t>
      </w:r>
      <w:r w:rsidRPr="00E95CB0">
        <w:rPr>
          <w:rFonts w:cs="Times New Roman"/>
          <w:spacing w:val="-6"/>
        </w:rPr>
        <w:t xml:space="preserve"> </w:t>
      </w:r>
      <w:r w:rsidRPr="00E95CB0">
        <w:rPr>
          <w:rFonts w:cs="Times New Roman"/>
          <w:spacing w:val="-1"/>
        </w:rPr>
        <w:t>attended,</w:t>
      </w:r>
      <w:r w:rsidRPr="00E95CB0">
        <w:rPr>
          <w:rFonts w:cs="Times New Roman"/>
          <w:spacing w:val="-6"/>
        </w:rPr>
        <w:t xml:space="preserve"> </w:t>
      </w:r>
      <w:r w:rsidRPr="00E95CB0">
        <w:rPr>
          <w:rFonts w:cs="Times New Roman"/>
        </w:rPr>
        <w:t>other</w:t>
      </w:r>
      <w:r w:rsidRPr="00E95CB0">
        <w:rPr>
          <w:rFonts w:cs="Times New Roman"/>
          <w:spacing w:val="-7"/>
        </w:rPr>
        <w:t xml:space="preserve"> </w:t>
      </w:r>
      <w:r w:rsidRPr="00E95CB0">
        <w:rPr>
          <w:rFonts w:cs="Times New Roman"/>
          <w:spacing w:val="-1"/>
        </w:rPr>
        <w:t>information</w:t>
      </w:r>
      <w:r w:rsidRPr="00E95CB0">
        <w:rPr>
          <w:rFonts w:cs="Times New Roman"/>
          <w:spacing w:val="-7"/>
        </w:rPr>
        <w:t xml:space="preserve"> </w:t>
      </w:r>
      <w:r w:rsidRPr="00E95CB0">
        <w:rPr>
          <w:rFonts w:cs="Times New Roman"/>
          <w:spacing w:val="-1"/>
        </w:rPr>
        <w:t>including</w:t>
      </w:r>
      <w:r w:rsidRPr="00E95CB0">
        <w:rPr>
          <w:rFonts w:cs="Times New Roman"/>
          <w:spacing w:val="-4"/>
        </w:rPr>
        <w:t xml:space="preserve"> </w:t>
      </w:r>
      <w:r w:rsidRPr="00E95CB0">
        <w:rPr>
          <w:rFonts w:cs="Times New Roman"/>
          <w:spacing w:val="-1"/>
        </w:rPr>
        <w:t>major,</w:t>
      </w:r>
      <w:r w:rsidRPr="00E95CB0">
        <w:rPr>
          <w:rFonts w:cs="Times New Roman"/>
          <w:spacing w:val="-6"/>
        </w:rPr>
        <w:t xml:space="preserve"> </w:t>
      </w:r>
      <w:r w:rsidRPr="00E95CB0">
        <w:rPr>
          <w:rFonts w:cs="Times New Roman"/>
          <w:spacing w:val="-1"/>
        </w:rPr>
        <w:t>field</w:t>
      </w:r>
      <w:r w:rsidRPr="00E95CB0">
        <w:rPr>
          <w:rFonts w:cs="Times New Roman"/>
          <w:spacing w:val="-6"/>
        </w:rPr>
        <w:t xml:space="preserve"> </w:t>
      </w:r>
      <w:r w:rsidRPr="00E95CB0">
        <w:rPr>
          <w:rFonts w:cs="Times New Roman"/>
        </w:rPr>
        <w:t>of</w:t>
      </w:r>
      <w:r w:rsidRPr="00E95CB0">
        <w:rPr>
          <w:rFonts w:cs="Times New Roman"/>
          <w:spacing w:val="-6"/>
        </w:rPr>
        <w:t xml:space="preserve"> </w:t>
      </w:r>
      <w:r w:rsidRPr="00E95CB0">
        <w:rPr>
          <w:rFonts w:cs="Times New Roman"/>
          <w:spacing w:val="-1"/>
        </w:rPr>
        <w:t>study,</w:t>
      </w:r>
      <w:r w:rsidRPr="00E95CB0">
        <w:rPr>
          <w:rFonts w:cs="Times New Roman"/>
          <w:spacing w:val="-6"/>
        </w:rPr>
        <w:t xml:space="preserve"> </w:t>
      </w:r>
      <w:r w:rsidRPr="00E95CB0">
        <w:rPr>
          <w:rFonts w:cs="Times New Roman"/>
          <w:spacing w:val="-1"/>
        </w:rPr>
        <w:t>degrees,</w:t>
      </w:r>
      <w:r w:rsidRPr="00E95CB0">
        <w:rPr>
          <w:rFonts w:cs="Times New Roman"/>
          <w:spacing w:val="-5"/>
        </w:rPr>
        <w:t xml:space="preserve"> </w:t>
      </w:r>
      <w:r w:rsidRPr="00E95CB0">
        <w:rPr>
          <w:rFonts w:cs="Times New Roman"/>
          <w:spacing w:val="-1"/>
        </w:rPr>
        <w:t>awards</w:t>
      </w:r>
      <w:r w:rsidRPr="00E95CB0">
        <w:rPr>
          <w:rFonts w:cs="Times New Roman"/>
          <w:spacing w:val="-5"/>
        </w:rPr>
        <w:t xml:space="preserve"> </w:t>
      </w:r>
      <w:r w:rsidRPr="00E95CB0">
        <w:rPr>
          <w:rFonts w:cs="Times New Roman"/>
          <w:spacing w:val="-1"/>
        </w:rPr>
        <w:t>received,</w:t>
      </w:r>
      <w:r w:rsidRPr="00E95CB0">
        <w:rPr>
          <w:rFonts w:cs="Times New Roman"/>
          <w:spacing w:val="-7"/>
        </w:rPr>
        <w:t xml:space="preserve"> </w:t>
      </w:r>
      <w:r w:rsidRPr="00E95CB0">
        <w:rPr>
          <w:rFonts w:cs="Times New Roman"/>
        </w:rPr>
        <w:t>and</w:t>
      </w:r>
      <w:r w:rsidRPr="00E95CB0">
        <w:rPr>
          <w:rFonts w:cs="Times New Roman"/>
          <w:spacing w:val="101"/>
        </w:rPr>
        <w:t xml:space="preserve"> </w:t>
      </w:r>
      <w:r w:rsidRPr="00E95CB0">
        <w:rPr>
          <w:rFonts w:cs="Times New Roman"/>
          <w:spacing w:val="-1"/>
        </w:rPr>
        <w:t>participation</w:t>
      </w:r>
      <w:r w:rsidRPr="00E95CB0">
        <w:rPr>
          <w:rFonts w:cs="Times New Roman"/>
          <w:spacing w:val="-12"/>
        </w:rPr>
        <w:t xml:space="preserve"> </w:t>
      </w:r>
      <w:r w:rsidRPr="00E95CB0">
        <w:rPr>
          <w:rFonts w:cs="Times New Roman"/>
        </w:rPr>
        <w:t>in</w:t>
      </w:r>
      <w:r w:rsidRPr="00E95CB0">
        <w:rPr>
          <w:rFonts w:cs="Times New Roman"/>
          <w:spacing w:val="-10"/>
        </w:rPr>
        <w:t xml:space="preserve"> </w:t>
      </w:r>
      <w:r w:rsidRPr="00E95CB0">
        <w:rPr>
          <w:rFonts w:cs="Times New Roman"/>
        </w:rPr>
        <w:t>officially</w:t>
      </w:r>
      <w:r w:rsidRPr="00E95CB0">
        <w:rPr>
          <w:rFonts w:cs="Times New Roman"/>
          <w:spacing w:val="-12"/>
        </w:rPr>
        <w:t xml:space="preserve"> </w:t>
      </w:r>
      <w:r w:rsidRPr="00E95CB0">
        <w:rPr>
          <w:rFonts w:cs="Times New Roman"/>
          <w:spacing w:val="-1"/>
        </w:rPr>
        <w:t>recognized</w:t>
      </w:r>
      <w:r w:rsidRPr="00E95CB0">
        <w:rPr>
          <w:rFonts w:cs="Times New Roman"/>
          <w:spacing w:val="-11"/>
        </w:rPr>
        <w:t xml:space="preserve"> </w:t>
      </w:r>
      <w:r w:rsidRPr="00E95CB0">
        <w:rPr>
          <w:rFonts w:cs="Times New Roman"/>
          <w:spacing w:val="-1"/>
        </w:rPr>
        <w:t>activities/sports.</w:t>
      </w:r>
    </w:p>
    <w:bookmarkEnd w:id="0"/>
    <w:p w:rsidRPr="00E95CB0" w:rsidR="00330D34" w:rsidP="00A90920" w:rsidRDefault="00330D34" w14:paraId="65DAF07E" w14:textId="6B1B1138">
      <w:pPr>
        <w:pStyle w:val="BodyText"/>
        <w:ind w:right="147"/>
        <w:rPr>
          <w:rFonts w:cs="Times New Roman"/>
          <w:b/>
          <w:spacing w:val="-1"/>
        </w:rPr>
      </w:pPr>
    </w:p>
    <w:sectPr w:rsidRPr="00E95CB0" w:rsidR="00330D34" w:rsidSect="0039047B">
      <w:footerReference w:type="default" r:id="rId18"/>
      <w:pgSz w:w="12240" w:h="15840" w:orient="portrait"/>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C10" w:rsidP="008E6BBB" w:rsidRDefault="002F6C10" w14:paraId="5B507AB0" w14:textId="77777777">
      <w:r>
        <w:separator/>
      </w:r>
    </w:p>
  </w:endnote>
  <w:endnote w:type="continuationSeparator" w:id="0">
    <w:p w:rsidR="002F6C10" w:rsidP="008E6BBB" w:rsidRDefault="002F6C10" w14:paraId="6E38F6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E6BBB" w:rsidR="008E6BBB" w:rsidRDefault="008E6BBB" w14:paraId="10DA7C57" w14:textId="02A0AD42">
    <w:pPr>
      <w:pStyle w:val="Footer"/>
      <w:rPr>
        <w:sz w:val="20"/>
        <w:szCs w:val="20"/>
      </w:rPr>
    </w:pPr>
    <w:r>
      <w:tab/>
    </w:r>
    <w:r>
      <w:tab/>
    </w:r>
    <w:r w:rsidRPr="008E6BBB">
      <w:rPr>
        <w:sz w:val="20"/>
        <w:szCs w:val="20"/>
      </w:rPr>
      <w:t xml:space="preserve">v. </w:t>
    </w:r>
    <w:r w:rsidR="00B26F47">
      <w:rPr>
        <w:sz w:val="20"/>
        <w:szCs w:val="20"/>
      </w:rPr>
      <w:t>Jan</w:t>
    </w:r>
    <w:r w:rsidRPr="008E6BBB">
      <w:rPr>
        <w:sz w:val="20"/>
        <w:szCs w:val="20"/>
      </w:rPr>
      <w:t xml:space="preserve"> 2</w:t>
    </w:r>
    <w:r w:rsidR="003E3931">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C10" w:rsidP="008E6BBB" w:rsidRDefault="002F6C10" w14:paraId="778B5B35" w14:textId="77777777">
      <w:r>
        <w:separator/>
      </w:r>
    </w:p>
  </w:footnote>
  <w:footnote w:type="continuationSeparator" w:id="0">
    <w:p w:rsidR="002F6C10" w:rsidP="008E6BBB" w:rsidRDefault="002F6C10" w14:paraId="2FEE67B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2FB"/>
    <w:multiLevelType w:val="hybridMultilevel"/>
    <w:tmpl w:val="0A56E88A"/>
    <w:lvl w:ilvl="0" w:tplc="520E450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1592C45"/>
    <w:multiLevelType w:val="hybridMultilevel"/>
    <w:tmpl w:val="8B5A64DC"/>
    <w:lvl w:ilvl="0" w:tplc="19FAF200">
      <w:start w:val="4"/>
      <w:numFmt w:val="bullet"/>
      <w:lvlText w:val="•"/>
      <w:lvlJc w:val="left"/>
      <w:pPr>
        <w:ind w:left="720" w:hanging="360"/>
      </w:pPr>
      <w:rPr>
        <w:rFonts w:hint="default" w:ascii="Times New Roman" w:hAnsi="Times New Roman" w:eastAsia="Cambria"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874486"/>
    <w:multiLevelType w:val="hybridMultilevel"/>
    <w:tmpl w:val="9530D1B4"/>
    <w:lvl w:ilvl="0" w:tplc="19FAF200">
      <w:start w:val="4"/>
      <w:numFmt w:val="bullet"/>
      <w:lvlText w:val="•"/>
      <w:lvlJc w:val="left"/>
      <w:pPr>
        <w:ind w:left="460" w:hanging="360"/>
      </w:pPr>
      <w:rPr>
        <w:rFonts w:hint="default" w:ascii="Times New Roman" w:hAnsi="Times New Roman" w:eastAsia="Cambria" w:cs="Times New Roman"/>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3" w15:restartNumberingAfterBreak="0">
    <w:nsid w:val="2A1B117D"/>
    <w:multiLevelType w:val="hybridMultilevel"/>
    <w:tmpl w:val="01F0C12A"/>
    <w:lvl w:ilvl="0" w:tplc="294490D0">
      <w:start w:val="1"/>
      <w:numFmt w:val="decimal"/>
      <w:lvlText w:val="%1."/>
      <w:lvlJc w:val="left"/>
      <w:pPr>
        <w:ind w:left="715" w:hanging="615"/>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AE95815"/>
    <w:multiLevelType w:val="hybridMultilevel"/>
    <w:tmpl w:val="DD9E9FB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32D60597"/>
    <w:multiLevelType w:val="hybridMultilevel"/>
    <w:tmpl w:val="1388B3E0"/>
    <w:lvl w:ilvl="0" w:tplc="165ACB68">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D4996"/>
    <w:multiLevelType w:val="hybridMultilevel"/>
    <w:tmpl w:val="8604B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5D5B3C"/>
    <w:multiLevelType w:val="hybridMultilevel"/>
    <w:tmpl w:val="BFB062BA"/>
    <w:lvl w:ilvl="0" w:tplc="19FAF200">
      <w:start w:val="4"/>
      <w:numFmt w:val="bullet"/>
      <w:lvlText w:val="•"/>
      <w:lvlJc w:val="left"/>
      <w:pPr>
        <w:ind w:left="460" w:hanging="360"/>
      </w:pPr>
      <w:rPr>
        <w:rFonts w:hint="default" w:ascii="Times New Roman" w:hAnsi="Times New Roman" w:eastAsia="Cambria"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D683A6A"/>
    <w:multiLevelType w:val="hybridMultilevel"/>
    <w:tmpl w:val="81ECC7DE"/>
    <w:lvl w:ilvl="0" w:tplc="04090001">
      <w:start w:val="1"/>
      <w:numFmt w:val="bullet"/>
      <w:lvlText w:val=""/>
      <w:lvlJc w:val="left"/>
      <w:pPr>
        <w:ind w:left="820" w:hanging="360"/>
      </w:pPr>
      <w:rPr>
        <w:rFonts w:hint="default" w:ascii="Symbol" w:hAnsi="Symbol"/>
      </w:rPr>
    </w:lvl>
    <w:lvl w:ilvl="1" w:tplc="04090003" w:tentative="1">
      <w:start w:val="1"/>
      <w:numFmt w:val="bullet"/>
      <w:lvlText w:val="o"/>
      <w:lvlJc w:val="left"/>
      <w:pPr>
        <w:ind w:left="1540" w:hanging="360"/>
      </w:pPr>
      <w:rPr>
        <w:rFonts w:hint="default" w:ascii="Courier New" w:hAnsi="Courier New" w:cs="Courier New"/>
      </w:rPr>
    </w:lvl>
    <w:lvl w:ilvl="2" w:tplc="04090005" w:tentative="1">
      <w:start w:val="1"/>
      <w:numFmt w:val="bullet"/>
      <w:lvlText w:val=""/>
      <w:lvlJc w:val="left"/>
      <w:pPr>
        <w:ind w:left="2260" w:hanging="360"/>
      </w:pPr>
      <w:rPr>
        <w:rFonts w:hint="default" w:ascii="Wingdings" w:hAnsi="Wingdings"/>
      </w:rPr>
    </w:lvl>
    <w:lvl w:ilvl="3" w:tplc="04090001" w:tentative="1">
      <w:start w:val="1"/>
      <w:numFmt w:val="bullet"/>
      <w:lvlText w:val=""/>
      <w:lvlJc w:val="left"/>
      <w:pPr>
        <w:ind w:left="2980" w:hanging="360"/>
      </w:pPr>
      <w:rPr>
        <w:rFonts w:hint="default" w:ascii="Symbol" w:hAnsi="Symbol"/>
      </w:rPr>
    </w:lvl>
    <w:lvl w:ilvl="4" w:tplc="04090003" w:tentative="1">
      <w:start w:val="1"/>
      <w:numFmt w:val="bullet"/>
      <w:lvlText w:val="o"/>
      <w:lvlJc w:val="left"/>
      <w:pPr>
        <w:ind w:left="3700" w:hanging="360"/>
      </w:pPr>
      <w:rPr>
        <w:rFonts w:hint="default" w:ascii="Courier New" w:hAnsi="Courier New" w:cs="Courier New"/>
      </w:rPr>
    </w:lvl>
    <w:lvl w:ilvl="5" w:tplc="04090005" w:tentative="1">
      <w:start w:val="1"/>
      <w:numFmt w:val="bullet"/>
      <w:lvlText w:val=""/>
      <w:lvlJc w:val="left"/>
      <w:pPr>
        <w:ind w:left="4420" w:hanging="360"/>
      </w:pPr>
      <w:rPr>
        <w:rFonts w:hint="default" w:ascii="Wingdings" w:hAnsi="Wingdings"/>
      </w:rPr>
    </w:lvl>
    <w:lvl w:ilvl="6" w:tplc="04090001" w:tentative="1">
      <w:start w:val="1"/>
      <w:numFmt w:val="bullet"/>
      <w:lvlText w:val=""/>
      <w:lvlJc w:val="left"/>
      <w:pPr>
        <w:ind w:left="5140" w:hanging="360"/>
      </w:pPr>
      <w:rPr>
        <w:rFonts w:hint="default" w:ascii="Symbol" w:hAnsi="Symbol"/>
      </w:rPr>
    </w:lvl>
    <w:lvl w:ilvl="7" w:tplc="04090003" w:tentative="1">
      <w:start w:val="1"/>
      <w:numFmt w:val="bullet"/>
      <w:lvlText w:val="o"/>
      <w:lvlJc w:val="left"/>
      <w:pPr>
        <w:ind w:left="5860" w:hanging="360"/>
      </w:pPr>
      <w:rPr>
        <w:rFonts w:hint="default" w:ascii="Courier New" w:hAnsi="Courier New" w:cs="Courier New"/>
      </w:rPr>
    </w:lvl>
    <w:lvl w:ilvl="8" w:tplc="04090005" w:tentative="1">
      <w:start w:val="1"/>
      <w:numFmt w:val="bullet"/>
      <w:lvlText w:val=""/>
      <w:lvlJc w:val="left"/>
      <w:pPr>
        <w:ind w:left="6580" w:hanging="360"/>
      </w:pPr>
      <w:rPr>
        <w:rFonts w:hint="default" w:ascii="Wingdings" w:hAnsi="Wingdings"/>
      </w:rPr>
    </w:lvl>
  </w:abstractNum>
  <w:abstractNum w:abstractNumId="9" w15:restartNumberingAfterBreak="0">
    <w:nsid w:val="6CB936A6"/>
    <w:multiLevelType w:val="hybridMultilevel"/>
    <w:tmpl w:val="59E66474"/>
    <w:lvl w:ilvl="0" w:tplc="19FAF200">
      <w:start w:val="4"/>
      <w:numFmt w:val="bullet"/>
      <w:lvlText w:val="•"/>
      <w:lvlJc w:val="left"/>
      <w:pPr>
        <w:ind w:left="460" w:hanging="360"/>
      </w:pPr>
      <w:rPr>
        <w:rFonts w:hint="default" w:ascii="Times New Roman" w:hAnsi="Times New Roman" w:eastAsia="Cambria"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54D6D54"/>
    <w:multiLevelType w:val="hybridMultilevel"/>
    <w:tmpl w:val="6EA8C59C"/>
    <w:lvl w:ilvl="0" w:tplc="1DF235A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776F2405"/>
    <w:multiLevelType w:val="hybridMultilevel"/>
    <w:tmpl w:val="199016F0"/>
    <w:lvl w:ilvl="0" w:tplc="19FAF200">
      <w:start w:val="4"/>
      <w:numFmt w:val="bullet"/>
      <w:lvlText w:val="•"/>
      <w:lvlJc w:val="left"/>
      <w:pPr>
        <w:ind w:left="720" w:hanging="360"/>
      </w:pPr>
      <w:rPr>
        <w:rFonts w:hint="default" w:ascii="Times New Roman" w:hAnsi="Times New Roman" w:eastAsia="Cambria"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1502339">
    <w:abstractNumId w:val="10"/>
  </w:num>
  <w:num w:numId="2" w16cid:durableId="1182549062">
    <w:abstractNumId w:val="6"/>
  </w:num>
  <w:num w:numId="3" w16cid:durableId="1276208702">
    <w:abstractNumId w:val="3"/>
  </w:num>
  <w:num w:numId="4" w16cid:durableId="1449003511">
    <w:abstractNumId w:val="5"/>
  </w:num>
  <w:num w:numId="5" w16cid:durableId="1705711723">
    <w:abstractNumId w:val="8"/>
  </w:num>
  <w:num w:numId="6" w16cid:durableId="129786145">
    <w:abstractNumId w:val="2"/>
  </w:num>
  <w:num w:numId="7" w16cid:durableId="616714953">
    <w:abstractNumId w:val="9"/>
  </w:num>
  <w:num w:numId="8" w16cid:durableId="737677680">
    <w:abstractNumId w:val="7"/>
  </w:num>
  <w:num w:numId="9" w16cid:durableId="371156971">
    <w:abstractNumId w:val="4"/>
  </w:num>
  <w:num w:numId="10" w16cid:durableId="1751389770">
    <w:abstractNumId w:val="0"/>
  </w:num>
  <w:num w:numId="11" w16cid:durableId="295066081">
    <w:abstractNumId w:val="1"/>
  </w:num>
  <w:num w:numId="12" w16cid:durableId="399717077">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2269"/>
    <w:rsid w:val="0002694A"/>
    <w:rsid w:val="000325B8"/>
    <w:rsid w:val="000345B0"/>
    <w:rsid w:val="00041670"/>
    <w:rsid w:val="00046E8A"/>
    <w:rsid w:val="000530B2"/>
    <w:rsid w:val="00057CB0"/>
    <w:rsid w:val="0006125E"/>
    <w:rsid w:val="00061E8B"/>
    <w:rsid w:val="0007346E"/>
    <w:rsid w:val="00085885"/>
    <w:rsid w:val="00087244"/>
    <w:rsid w:val="0009537D"/>
    <w:rsid w:val="000A7316"/>
    <w:rsid w:val="000B7E8E"/>
    <w:rsid w:val="000C5FBE"/>
    <w:rsid w:val="000F3401"/>
    <w:rsid w:val="001000DC"/>
    <w:rsid w:val="001010FF"/>
    <w:rsid w:val="00105F28"/>
    <w:rsid w:val="001154BE"/>
    <w:rsid w:val="0012256D"/>
    <w:rsid w:val="0014020E"/>
    <w:rsid w:val="00142A82"/>
    <w:rsid w:val="00157F20"/>
    <w:rsid w:val="00164C1D"/>
    <w:rsid w:val="001677A8"/>
    <w:rsid w:val="00184A9E"/>
    <w:rsid w:val="00184E31"/>
    <w:rsid w:val="001851BC"/>
    <w:rsid w:val="00194115"/>
    <w:rsid w:val="001B087D"/>
    <w:rsid w:val="001C4427"/>
    <w:rsid w:val="001E15EF"/>
    <w:rsid w:val="001E38F3"/>
    <w:rsid w:val="001F7559"/>
    <w:rsid w:val="0023400D"/>
    <w:rsid w:val="00242368"/>
    <w:rsid w:val="002455E3"/>
    <w:rsid w:val="00270611"/>
    <w:rsid w:val="002818A9"/>
    <w:rsid w:val="002858F0"/>
    <w:rsid w:val="002939BA"/>
    <w:rsid w:val="00293DBB"/>
    <w:rsid w:val="00295600"/>
    <w:rsid w:val="002A715F"/>
    <w:rsid w:val="002E21E3"/>
    <w:rsid w:val="002E256B"/>
    <w:rsid w:val="002E4C13"/>
    <w:rsid w:val="002F5F44"/>
    <w:rsid w:val="002F6595"/>
    <w:rsid w:val="002F6C10"/>
    <w:rsid w:val="00324001"/>
    <w:rsid w:val="00330D34"/>
    <w:rsid w:val="003367B9"/>
    <w:rsid w:val="003459C9"/>
    <w:rsid w:val="00354E26"/>
    <w:rsid w:val="00356F78"/>
    <w:rsid w:val="0039047B"/>
    <w:rsid w:val="00392867"/>
    <w:rsid w:val="003A1C59"/>
    <w:rsid w:val="003A36CE"/>
    <w:rsid w:val="003B372A"/>
    <w:rsid w:val="003C029D"/>
    <w:rsid w:val="003C2948"/>
    <w:rsid w:val="003D1318"/>
    <w:rsid w:val="003D7133"/>
    <w:rsid w:val="003D7E23"/>
    <w:rsid w:val="003E3931"/>
    <w:rsid w:val="003F7EEF"/>
    <w:rsid w:val="004205F0"/>
    <w:rsid w:val="00426658"/>
    <w:rsid w:val="00432A6B"/>
    <w:rsid w:val="00435483"/>
    <w:rsid w:val="00435E00"/>
    <w:rsid w:val="00451656"/>
    <w:rsid w:val="00451A96"/>
    <w:rsid w:val="004565A6"/>
    <w:rsid w:val="00461117"/>
    <w:rsid w:val="00471071"/>
    <w:rsid w:val="004717EE"/>
    <w:rsid w:val="00476A3F"/>
    <w:rsid w:val="00481C70"/>
    <w:rsid w:val="00482143"/>
    <w:rsid w:val="00483ECF"/>
    <w:rsid w:val="004B7432"/>
    <w:rsid w:val="004C1004"/>
    <w:rsid w:val="004C4B66"/>
    <w:rsid w:val="004E37BD"/>
    <w:rsid w:val="004F5E2A"/>
    <w:rsid w:val="005170DF"/>
    <w:rsid w:val="0052142C"/>
    <w:rsid w:val="0052403E"/>
    <w:rsid w:val="00524674"/>
    <w:rsid w:val="00525219"/>
    <w:rsid w:val="00545569"/>
    <w:rsid w:val="00560A42"/>
    <w:rsid w:val="0056293A"/>
    <w:rsid w:val="0056607E"/>
    <w:rsid w:val="00566C7C"/>
    <w:rsid w:val="00571E3B"/>
    <w:rsid w:val="00590998"/>
    <w:rsid w:val="00593DF4"/>
    <w:rsid w:val="005C0121"/>
    <w:rsid w:val="005C594A"/>
    <w:rsid w:val="005C79AC"/>
    <w:rsid w:val="005F0CF5"/>
    <w:rsid w:val="00621462"/>
    <w:rsid w:val="006456B9"/>
    <w:rsid w:val="00653E34"/>
    <w:rsid w:val="0065534C"/>
    <w:rsid w:val="0066353F"/>
    <w:rsid w:val="006701C9"/>
    <w:rsid w:val="00690DDA"/>
    <w:rsid w:val="006A4C6B"/>
    <w:rsid w:val="006B38C0"/>
    <w:rsid w:val="006B6C48"/>
    <w:rsid w:val="006E56B3"/>
    <w:rsid w:val="006E7E50"/>
    <w:rsid w:val="00703DAD"/>
    <w:rsid w:val="00731E8B"/>
    <w:rsid w:val="0073304A"/>
    <w:rsid w:val="00740CE0"/>
    <w:rsid w:val="00776FD8"/>
    <w:rsid w:val="00777592"/>
    <w:rsid w:val="00796254"/>
    <w:rsid w:val="0079655E"/>
    <w:rsid w:val="007976A5"/>
    <w:rsid w:val="007B4BA7"/>
    <w:rsid w:val="007B55E6"/>
    <w:rsid w:val="007B5CBA"/>
    <w:rsid w:val="007C22BE"/>
    <w:rsid w:val="007C427F"/>
    <w:rsid w:val="007D320A"/>
    <w:rsid w:val="0080663A"/>
    <w:rsid w:val="008070A9"/>
    <w:rsid w:val="00807715"/>
    <w:rsid w:val="0081731F"/>
    <w:rsid w:val="00830EE3"/>
    <w:rsid w:val="00837266"/>
    <w:rsid w:val="00840D0E"/>
    <w:rsid w:val="0085459C"/>
    <w:rsid w:val="00855769"/>
    <w:rsid w:val="0087315C"/>
    <w:rsid w:val="00880F22"/>
    <w:rsid w:val="00885E1D"/>
    <w:rsid w:val="00895D4B"/>
    <w:rsid w:val="00896A66"/>
    <w:rsid w:val="008A6630"/>
    <w:rsid w:val="008B2741"/>
    <w:rsid w:val="008B6072"/>
    <w:rsid w:val="008C1D2C"/>
    <w:rsid w:val="008C60B9"/>
    <w:rsid w:val="008D0880"/>
    <w:rsid w:val="008D5E35"/>
    <w:rsid w:val="008D6CA1"/>
    <w:rsid w:val="008E3E42"/>
    <w:rsid w:val="008E3F61"/>
    <w:rsid w:val="008E5105"/>
    <w:rsid w:val="008E6BBB"/>
    <w:rsid w:val="00902361"/>
    <w:rsid w:val="00944A31"/>
    <w:rsid w:val="00945D60"/>
    <w:rsid w:val="0095369B"/>
    <w:rsid w:val="00972090"/>
    <w:rsid w:val="009744C1"/>
    <w:rsid w:val="009857E5"/>
    <w:rsid w:val="009926FD"/>
    <w:rsid w:val="00996319"/>
    <w:rsid w:val="009B4016"/>
    <w:rsid w:val="009B64CD"/>
    <w:rsid w:val="009C3B28"/>
    <w:rsid w:val="009F2314"/>
    <w:rsid w:val="00A00E45"/>
    <w:rsid w:val="00A03B0C"/>
    <w:rsid w:val="00A10667"/>
    <w:rsid w:val="00A13A76"/>
    <w:rsid w:val="00A13C17"/>
    <w:rsid w:val="00A411B7"/>
    <w:rsid w:val="00A423FD"/>
    <w:rsid w:val="00A855ED"/>
    <w:rsid w:val="00A90920"/>
    <w:rsid w:val="00AA450E"/>
    <w:rsid w:val="00AA7119"/>
    <w:rsid w:val="00AB033A"/>
    <w:rsid w:val="00AB5473"/>
    <w:rsid w:val="00AC6A41"/>
    <w:rsid w:val="00AD1B5A"/>
    <w:rsid w:val="00AD732D"/>
    <w:rsid w:val="00AF2DD1"/>
    <w:rsid w:val="00B0568A"/>
    <w:rsid w:val="00B11825"/>
    <w:rsid w:val="00B25B22"/>
    <w:rsid w:val="00B26F47"/>
    <w:rsid w:val="00B31328"/>
    <w:rsid w:val="00B41117"/>
    <w:rsid w:val="00B833D4"/>
    <w:rsid w:val="00B843FF"/>
    <w:rsid w:val="00B94A9E"/>
    <w:rsid w:val="00BA3C60"/>
    <w:rsid w:val="00BB02B1"/>
    <w:rsid w:val="00BC07ED"/>
    <w:rsid w:val="00BE1C46"/>
    <w:rsid w:val="00BE6B12"/>
    <w:rsid w:val="00BF4AF7"/>
    <w:rsid w:val="00C04EAB"/>
    <w:rsid w:val="00C114AA"/>
    <w:rsid w:val="00C21A96"/>
    <w:rsid w:val="00C2588A"/>
    <w:rsid w:val="00C27CAB"/>
    <w:rsid w:val="00C424C4"/>
    <w:rsid w:val="00C44FA7"/>
    <w:rsid w:val="00C6042A"/>
    <w:rsid w:val="00C62BA5"/>
    <w:rsid w:val="00C65BF7"/>
    <w:rsid w:val="00C67C0A"/>
    <w:rsid w:val="00C74053"/>
    <w:rsid w:val="00C862BA"/>
    <w:rsid w:val="00C90C2D"/>
    <w:rsid w:val="00CB043E"/>
    <w:rsid w:val="00CC4D24"/>
    <w:rsid w:val="00CD35A7"/>
    <w:rsid w:val="00CE67E7"/>
    <w:rsid w:val="00CE74DE"/>
    <w:rsid w:val="00D2733C"/>
    <w:rsid w:val="00D30801"/>
    <w:rsid w:val="00D32170"/>
    <w:rsid w:val="00D35124"/>
    <w:rsid w:val="00D51A09"/>
    <w:rsid w:val="00D558DD"/>
    <w:rsid w:val="00D85118"/>
    <w:rsid w:val="00D87F19"/>
    <w:rsid w:val="00D90450"/>
    <w:rsid w:val="00D91054"/>
    <w:rsid w:val="00DB1426"/>
    <w:rsid w:val="00DB24A7"/>
    <w:rsid w:val="00DB27D8"/>
    <w:rsid w:val="00DC41A6"/>
    <w:rsid w:val="00E00495"/>
    <w:rsid w:val="00E26142"/>
    <w:rsid w:val="00E5022A"/>
    <w:rsid w:val="00E53C66"/>
    <w:rsid w:val="00E63696"/>
    <w:rsid w:val="00E8178D"/>
    <w:rsid w:val="00E9269F"/>
    <w:rsid w:val="00E95CB0"/>
    <w:rsid w:val="00E9793F"/>
    <w:rsid w:val="00EA6775"/>
    <w:rsid w:val="00EA7A41"/>
    <w:rsid w:val="00ED0E6E"/>
    <w:rsid w:val="00F06CDE"/>
    <w:rsid w:val="00F13BB4"/>
    <w:rsid w:val="00F2118A"/>
    <w:rsid w:val="00F24742"/>
    <w:rsid w:val="00F3243F"/>
    <w:rsid w:val="00F61963"/>
    <w:rsid w:val="00F61AFD"/>
    <w:rsid w:val="00F646D7"/>
    <w:rsid w:val="00F67AA2"/>
    <w:rsid w:val="00F92EB6"/>
    <w:rsid w:val="00FC2DF8"/>
    <w:rsid w:val="00FD54EE"/>
    <w:rsid w:val="00FD5CC6"/>
    <w:rsid w:val="00FD7705"/>
    <w:rsid w:val="00FD791D"/>
    <w:rsid w:val="00FE445C"/>
    <w:rsid w:val="00FF010A"/>
    <w:rsid w:val="6A6DF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8C28"/>
  <w15:docId w15:val="{188F19C3-B99A-4F45-8D3F-CC20B937B0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100"/>
      <w:outlineLvl w:val="0"/>
    </w:pPr>
    <w:rPr>
      <w:rFonts w:ascii="Cambria" w:hAnsi="Cambria" w:eastAsia="Cambria"/>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00"/>
    </w:pPr>
    <w:rPr>
      <w:rFonts w:ascii="Times New Roman" w:hAnsi="Times New Roman" w:eastAsia="Times New Roman"/>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msonormal"/>
    <w:basedOn w:val="Normal"/>
    <w:rsid w:val="00354E26"/>
    <w:pPr>
      <w:widowControl/>
      <w:spacing w:before="100" w:beforeAutospacing="1" w:after="100" w:afterAutospacing="1"/>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styleId="normaltextrun" w:customStyle="1">
    <w:name w:val="normaltextrun"/>
    <w:basedOn w:val="DefaultParagraphFont"/>
    <w:rsid w:val="00DB24A7"/>
  </w:style>
  <w:style w:type="paragraph" w:styleId="paragraph" w:customStyle="1">
    <w:name w:val="paragraph"/>
    <w:basedOn w:val="Normal"/>
    <w:rsid w:val="00DB24A7"/>
    <w:pPr>
      <w:widowControl/>
      <w:spacing w:before="100" w:beforeAutospacing="1" w:after="100" w:afterAutospacing="1"/>
    </w:pPr>
    <w:rPr>
      <w:rFonts w:ascii="Times New Roman" w:hAnsi="Times New Roman" w:eastAsia="Times New Roman" w:cs="Times New Roman"/>
      <w:sz w:val="24"/>
      <w:szCs w:val="24"/>
    </w:rPr>
  </w:style>
  <w:style w:type="character" w:styleId="eop" w:customStyle="1">
    <w:name w:val="eop"/>
    <w:basedOn w:val="DefaultParagraphFont"/>
    <w:rsid w:val="00DB24A7"/>
  </w:style>
  <w:style w:type="paragraph" w:styleId="Header">
    <w:name w:val="header"/>
    <w:basedOn w:val="Normal"/>
    <w:link w:val="HeaderChar"/>
    <w:uiPriority w:val="99"/>
    <w:unhideWhenUsed/>
    <w:rsid w:val="008E6BBB"/>
    <w:pPr>
      <w:tabs>
        <w:tab w:val="center" w:pos="4680"/>
        <w:tab w:val="right" w:pos="9360"/>
      </w:tabs>
    </w:pPr>
  </w:style>
  <w:style w:type="character" w:styleId="HeaderChar" w:customStyle="1">
    <w:name w:val="Header Char"/>
    <w:basedOn w:val="DefaultParagraphFont"/>
    <w:link w:val="Header"/>
    <w:uiPriority w:val="99"/>
    <w:rsid w:val="008E6BBB"/>
  </w:style>
  <w:style w:type="paragraph" w:styleId="Footer">
    <w:name w:val="footer"/>
    <w:basedOn w:val="Normal"/>
    <w:link w:val="FooterChar"/>
    <w:uiPriority w:val="99"/>
    <w:unhideWhenUsed/>
    <w:rsid w:val="008E6BBB"/>
    <w:pPr>
      <w:tabs>
        <w:tab w:val="center" w:pos="4680"/>
        <w:tab w:val="right" w:pos="9360"/>
      </w:tabs>
    </w:pPr>
  </w:style>
  <w:style w:type="character" w:styleId="FooterChar" w:customStyle="1">
    <w:name w:val="Footer Char"/>
    <w:basedOn w:val="DefaultParagraphFont"/>
    <w:link w:val="Footer"/>
    <w:uiPriority w:val="99"/>
    <w:rsid w:val="008E6BBB"/>
  </w:style>
  <w:style w:type="paragraph" w:styleId="Default" w:customStyle="1">
    <w:name w:val="Default"/>
    <w:rsid w:val="0014020E"/>
    <w:pPr>
      <w:widowControl/>
      <w:autoSpaceDE w:val="0"/>
      <w:autoSpaceDN w:val="0"/>
      <w:adjustRightInd w:val="0"/>
    </w:pPr>
    <w:rPr>
      <w:rFonts w:ascii="Times New Roman" w:hAnsi="Times New Roman" w:cs="Times New Roman"/>
      <w:color w:val="000000"/>
      <w:sz w:val="24"/>
      <w:szCs w:val="24"/>
    </w:rPr>
  </w:style>
  <w:style w:type="character" w:styleId="UnresolvedMention1" w:customStyle="1">
    <w:name w:val="Unresolved Mention1"/>
    <w:basedOn w:val="DefaultParagraphFont"/>
    <w:uiPriority w:val="99"/>
    <w:semiHidden/>
    <w:unhideWhenUsed/>
    <w:rsid w:val="00184A9E"/>
    <w:rPr>
      <w:color w:val="605E5C"/>
      <w:shd w:val="clear" w:color="auto" w:fill="E1DFDD"/>
    </w:rPr>
  </w:style>
  <w:style w:type="character" w:styleId="UnresolvedMention">
    <w:name w:val="Unresolved Mention"/>
    <w:basedOn w:val="DefaultParagraphFont"/>
    <w:uiPriority w:val="99"/>
    <w:semiHidden/>
    <w:unhideWhenUsed/>
    <w:rsid w:val="00245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shipp@ntcc.edu"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tlewis@ntcc.edu" TargetMode="External" Id="rId12" /><Relationship Type="http://schemas.openxmlformats.org/officeDocument/2006/relationships/hyperlink" Target="http://www.ntcc.edu/index.php?module=Pagesetter&amp;func=viewpub&amp;tid=111&amp;pid=1" TargetMode="External" Id="rId17" /><Relationship Type="http://schemas.openxmlformats.org/officeDocument/2006/relationships/customXml" Target="../customXml/item2.xml" Id="rId2" /><Relationship Type="http://schemas.openxmlformats.org/officeDocument/2006/relationships/hyperlink" Target="http://www.ntcc.ed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mailto:gwilliams@ntcc.edu" TargetMode="Externa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slider@ntcc.edu"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32B2FAC9A79F4D90E515FDD98A0E54" ma:contentTypeVersion="15" ma:contentTypeDescription="Create a new document." ma:contentTypeScope="" ma:versionID="70fc242d205e348746429911eedcc26a">
  <xsd:schema xmlns:xsd="http://www.w3.org/2001/XMLSchema" xmlns:xs="http://www.w3.org/2001/XMLSchema" xmlns:p="http://schemas.microsoft.com/office/2006/metadata/properties" xmlns:ns3="43314a71-b302-4ec0-8b93-89dc5c4da890" xmlns:ns4="374d103e-bc21-457a-8c2d-0e447adc258b" targetNamespace="http://schemas.microsoft.com/office/2006/metadata/properties" ma:root="true" ma:fieldsID="b91798478ebde1205bd840b5c72dd140" ns3:_="" ns4:_="">
    <xsd:import namespace="43314a71-b302-4ec0-8b93-89dc5c4da890"/>
    <xsd:import namespace="374d103e-bc21-457a-8c2d-0e447adc258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4a71-b302-4ec0-8b93-89dc5c4da89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4d103e-bc21-457a-8c2d-0e447adc258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3314a71-b302-4ec0-8b93-89dc5c4da890" xsi:nil="true"/>
  </documentManagement>
</p:properties>
</file>

<file path=customXml/itemProps1.xml><?xml version="1.0" encoding="utf-8"?>
<ds:datastoreItem xmlns:ds="http://schemas.openxmlformats.org/officeDocument/2006/customXml" ds:itemID="{68E3068B-C373-40D7-9051-EB3420285463}">
  <ds:schemaRefs>
    <ds:schemaRef ds:uri="http://schemas.microsoft.com/sharepoint/v3/contenttype/forms"/>
  </ds:schemaRefs>
</ds:datastoreItem>
</file>

<file path=customXml/itemProps2.xml><?xml version="1.0" encoding="utf-8"?>
<ds:datastoreItem xmlns:ds="http://schemas.openxmlformats.org/officeDocument/2006/customXml" ds:itemID="{FCCCD49A-2CD8-4B89-993C-486CC656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14a71-b302-4ec0-8b93-89dc5c4da890"/>
    <ds:schemaRef ds:uri="374d103e-bc21-457a-8c2d-0e447adc2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B39E1-113A-4FA3-863D-AC297298EC90}">
  <ds:schemaRefs>
    <ds:schemaRef ds:uri="http://schemas.microsoft.com/office/2006/metadata/properties"/>
    <ds:schemaRef ds:uri="http://schemas.microsoft.com/office/infopath/2007/PartnerControls"/>
    <ds:schemaRef ds:uri="43314a71-b302-4ec0-8b93-89dc5c4da8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Northeast Texas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Wommack</dc:creator>
  <keywords/>
  <lastModifiedBy>Jami Baker</lastModifiedBy>
  <revision>27</revision>
  <lastPrinted>2024-12-11T19:03:00.0000000Z</lastPrinted>
  <dcterms:created xsi:type="dcterms:W3CDTF">2025-12-12T00:47:00.0000000Z</dcterms:created>
  <dcterms:modified xsi:type="dcterms:W3CDTF">2025-12-12T18:23:43.8798107Z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0x0101003732B2FAC9A79F4D90E515FDD98A0E54</vt:lpwstr>
  </property>
  <property fmtid="{D5CDD505-2E9C-101B-9397-08002B2CF9AE}" pid="5" name="GrammarlyDocumentId">
    <vt:lpwstr>75357a890115ea3a0f50d9531778469dc8b492a1a0d824045d3643cefafd0f9f</vt:lpwstr>
  </property>
</Properties>
</file>