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CEDB37" w14:textId="0C8F4498" w:rsidR="002032DD" w:rsidRPr="002032DD" w:rsidRDefault="00ED0E6E" w:rsidP="002032DD">
      <w:pPr>
        <w:ind w:left="1188" w:right="-14" w:firstLine="720"/>
        <w:rPr>
          <w:rFonts w:ascii="Times New Roman" w:hAnsi="Times New Roman" w:cs="Times New Roman"/>
          <w:b/>
          <w:color w:val="FF0000"/>
          <w:sz w:val="32"/>
        </w:rPr>
      </w:pPr>
      <w:r w:rsidRPr="004565A6">
        <w:rPr>
          <w:rFonts w:ascii="Times New Roman" w:hAnsi="Times New Roman" w:cs="Times New Roman"/>
          <w:noProof/>
          <w:color w:val="FF0000"/>
        </w:rPr>
        <w:drawing>
          <wp:anchor distT="0" distB="0" distL="114300" distR="114300" simplePos="0" relativeHeight="251655680" behindDoc="1" locked="0" layoutInCell="1" allowOverlap="1" wp14:anchorId="1B4903AB" wp14:editId="5B1E6E31">
            <wp:simplePos x="0" y="0"/>
            <wp:positionH relativeFrom="page">
              <wp:posOffset>555625</wp:posOffset>
            </wp:positionH>
            <wp:positionV relativeFrom="page">
              <wp:posOffset>695325</wp:posOffset>
            </wp:positionV>
            <wp:extent cx="1048385" cy="749935"/>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048385" cy="749935"/>
                    </a:xfrm>
                    <a:prstGeom prst="rect">
                      <a:avLst/>
                    </a:prstGeom>
                    <a:noFill/>
                    <a:ln>
                      <a:noFill/>
                    </a:ln>
                  </pic:spPr>
                </pic:pic>
              </a:graphicData>
            </a:graphic>
            <wp14:sizeRelH relativeFrom="page">
              <wp14:pctWidth>0</wp14:pctWidth>
            </wp14:sizeRelH>
            <wp14:sizeRelV relativeFrom="page">
              <wp14:pctHeight>0</wp14:pctHeight>
            </wp14:sizeRelV>
          </wp:anchor>
        </w:drawing>
      </w:r>
      <w:r w:rsidR="002032DD">
        <w:rPr>
          <w:rFonts w:ascii="Calibri" w:eastAsia="Calibri" w:hAnsi="Calibri" w:cs="Calibri"/>
          <w:b/>
          <w:bCs/>
          <w:sz w:val="32"/>
          <w:szCs w:val="32"/>
        </w:rPr>
        <w:t>BIOL</w:t>
      </w:r>
      <w:r w:rsidR="002032DD">
        <w:rPr>
          <w:rFonts w:ascii="Calibri" w:eastAsia="Calibri" w:hAnsi="Calibri" w:cs="Calibri"/>
          <w:b/>
          <w:bCs/>
          <w:spacing w:val="-9"/>
          <w:sz w:val="32"/>
          <w:szCs w:val="32"/>
        </w:rPr>
        <w:t xml:space="preserve"> </w:t>
      </w:r>
      <w:r w:rsidR="002032DD">
        <w:rPr>
          <w:rFonts w:ascii="Calibri" w:eastAsia="Calibri" w:hAnsi="Calibri" w:cs="Calibri"/>
          <w:b/>
          <w:bCs/>
          <w:spacing w:val="1"/>
          <w:sz w:val="32"/>
          <w:szCs w:val="32"/>
        </w:rPr>
        <w:t>2</w:t>
      </w:r>
      <w:r w:rsidR="002032DD">
        <w:rPr>
          <w:rFonts w:ascii="Calibri" w:eastAsia="Calibri" w:hAnsi="Calibri" w:cs="Calibri"/>
          <w:b/>
          <w:bCs/>
          <w:spacing w:val="-1"/>
          <w:sz w:val="32"/>
          <w:szCs w:val="32"/>
        </w:rPr>
        <w:t>40</w:t>
      </w:r>
      <w:r w:rsidR="002032DD">
        <w:rPr>
          <w:rFonts w:ascii="Calibri" w:eastAsia="Calibri" w:hAnsi="Calibri" w:cs="Calibri"/>
          <w:b/>
          <w:bCs/>
          <w:sz w:val="32"/>
          <w:szCs w:val="32"/>
        </w:rPr>
        <w:t>1.08</w:t>
      </w:r>
      <w:r w:rsidR="002444B8">
        <w:rPr>
          <w:rFonts w:ascii="Calibri" w:eastAsia="Calibri" w:hAnsi="Calibri" w:cs="Calibri"/>
          <w:b/>
          <w:bCs/>
          <w:sz w:val="32"/>
          <w:szCs w:val="32"/>
        </w:rPr>
        <w:t>2</w:t>
      </w:r>
      <w:r w:rsidR="002032DD">
        <w:rPr>
          <w:rFonts w:ascii="Calibri" w:eastAsia="Calibri" w:hAnsi="Calibri" w:cs="Calibri"/>
          <w:b/>
          <w:bCs/>
          <w:spacing w:val="-12"/>
          <w:sz w:val="32"/>
          <w:szCs w:val="32"/>
        </w:rPr>
        <w:t xml:space="preserve"> </w:t>
      </w:r>
      <w:r w:rsidR="002032DD">
        <w:rPr>
          <w:rFonts w:ascii="Calibri" w:eastAsia="Calibri" w:hAnsi="Calibri" w:cs="Calibri"/>
          <w:b/>
          <w:bCs/>
          <w:spacing w:val="3"/>
          <w:sz w:val="32"/>
          <w:szCs w:val="32"/>
        </w:rPr>
        <w:t>A</w:t>
      </w:r>
      <w:r w:rsidR="002032DD">
        <w:rPr>
          <w:rFonts w:ascii="Calibri" w:eastAsia="Calibri" w:hAnsi="Calibri" w:cs="Calibri"/>
          <w:b/>
          <w:bCs/>
          <w:spacing w:val="-1"/>
          <w:sz w:val="32"/>
          <w:szCs w:val="32"/>
        </w:rPr>
        <w:t>n</w:t>
      </w:r>
      <w:r w:rsidR="002032DD">
        <w:rPr>
          <w:rFonts w:ascii="Calibri" w:eastAsia="Calibri" w:hAnsi="Calibri" w:cs="Calibri"/>
          <w:b/>
          <w:bCs/>
          <w:spacing w:val="1"/>
          <w:sz w:val="32"/>
          <w:szCs w:val="32"/>
        </w:rPr>
        <w:t>a</w:t>
      </w:r>
      <w:r w:rsidR="002032DD">
        <w:rPr>
          <w:rFonts w:ascii="Calibri" w:eastAsia="Calibri" w:hAnsi="Calibri" w:cs="Calibri"/>
          <w:b/>
          <w:bCs/>
          <w:sz w:val="32"/>
          <w:szCs w:val="32"/>
        </w:rPr>
        <w:t>t</w:t>
      </w:r>
      <w:r w:rsidR="002032DD">
        <w:rPr>
          <w:rFonts w:ascii="Calibri" w:eastAsia="Calibri" w:hAnsi="Calibri" w:cs="Calibri"/>
          <w:b/>
          <w:bCs/>
          <w:spacing w:val="6"/>
          <w:sz w:val="32"/>
          <w:szCs w:val="32"/>
        </w:rPr>
        <w:t>o</w:t>
      </w:r>
      <w:r w:rsidR="002032DD">
        <w:rPr>
          <w:rFonts w:ascii="Calibri" w:eastAsia="Calibri" w:hAnsi="Calibri" w:cs="Calibri"/>
          <w:b/>
          <w:bCs/>
          <w:sz w:val="32"/>
          <w:szCs w:val="32"/>
        </w:rPr>
        <w:t>my</w:t>
      </w:r>
      <w:r w:rsidR="002032DD">
        <w:rPr>
          <w:rFonts w:ascii="Calibri" w:eastAsia="Calibri" w:hAnsi="Calibri" w:cs="Calibri"/>
          <w:b/>
          <w:bCs/>
          <w:spacing w:val="3"/>
          <w:w w:val="99"/>
          <w:sz w:val="32"/>
          <w:szCs w:val="32"/>
        </w:rPr>
        <w:t xml:space="preserve"> </w:t>
      </w:r>
      <w:r w:rsidR="002032DD">
        <w:rPr>
          <w:rFonts w:ascii="Calibri" w:eastAsia="Calibri" w:hAnsi="Calibri" w:cs="Calibri"/>
          <w:b/>
          <w:bCs/>
          <w:spacing w:val="1"/>
          <w:sz w:val="32"/>
          <w:szCs w:val="32"/>
        </w:rPr>
        <w:t>a</w:t>
      </w:r>
      <w:r w:rsidR="002032DD">
        <w:rPr>
          <w:rFonts w:ascii="Calibri" w:eastAsia="Calibri" w:hAnsi="Calibri" w:cs="Calibri"/>
          <w:b/>
          <w:bCs/>
          <w:spacing w:val="4"/>
          <w:sz w:val="32"/>
          <w:szCs w:val="32"/>
        </w:rPr>
        <w:t>n</w:t>
      </w:r>
      <w:r w:rsidR="002032DD">
        <w:rPr>
          <w:rFonts w:ascii="Calibri" w:eastAsia="Calibri" w:hAnsi="Calibri" w:cs="Calibri"/>
          <w:b/>
          <w:bCs/>
          <w:sz w:val="32"/>
          <w:szCs w:val="32"/>
        </w:rPr>
        <w:t>d</w:t>
      </w:r>
      <w:r w:rsidR="002032DD">
        <w:rPr>
          <w:rFonts w:ascii="Calibri" w:eastAsia="Calibri" w:hAnsi="Calibri" w:cs="Calibri"/>
          <w:b/>
          <w:bCs/>
          <w:spacing w:val="3"/>
          <w:w w:val="99"/>
          <w:sz w:val="32"/>
          <w:szCs w:val="32"/>
        </w:rPr>
        <w:t xml:space="preserve"> P</w:t>
      </w:r>
      <w:r w:rsidR="002032DD">
        <w:rPr>
          <w:rFonts w:ascii="Calibri" w:eastAsia="Calibri" w:hAnsi="Calibri" w:cs="Calibri"/>
          <w:b/>
          <w:bCs/>
          <w:spacing w:val="2"/>
          <w:w w:val="99"/>
          <w:sz w:val="32"/>
          <w:szCs w:val="32"/>
        </w:rPr>
        <w:t>h</w:t>
      </w:r>
      <w:r w:rsidR="002032DD">
        <w:rPr>
          <w:rFonts w:ascii="Calibri" w:eastAsia="Calibri" w:hAnsi="Calibri" w:cs="Calibri"/>
          <w:b/>
          <w:bCs/>
          <w:w w:val="99"/>
          <w:sz w:val="32"/>
          <w:szCs w:val="32"/>
        </w:rPr>
        <w:t>ys</w:t>
      </w:r>
      <w:r w:rsidR="002032DD">
        <w:rPr>
          <w:rFonts w:ascii="Calibri" w:eastAsia="Calibri" w:hAnsi="Calibri" w:cs="Calibri"/>
          <w:b/>
          <w:bCs/>
          <w:spacing w:val="1"/>
          <w:w w:val="99"/>
          <w:sz w:val="32"/>
          <w:szCs w:val="32"/>
        </w:rPr>
        <w:t>i</w:t>
      </w:r>
      <w:r w:rsidR="002032DD">
        <w:rPr>
          <w:rFonts w:ascii="Calibri" w:eastAsia="Calibri" w:hAnsi="Calibri" w:cs="Calibri"/>
          <w:b/>
          <w:bCs/>
          <w:spacing w:val="4"/>
          <w:w w:val="99"/>
          <w:sz w:val="32"/>
          <w:szCs w:val="32"/>
        </w:rPr>
        <w:t>o</w:t>
      </w:r>
      <w:r w:rsidR="002032DD">
        <w:rPr>
          <w:rFonts w:ascii="Calibri" w:eastAsia="Calibri" w:hAnsi="Calibri" w:cs="Calibri"/>
          <w:b/>
          <w:bCs/>
          <w:spacing w:val="1"/>
          <w:w w:val="99"/>
          <w:sz w:val="32"/>
          <w:szCs w:val="32"/>
        </w:rPr>
        <w:t>l</w:t>
      </w:r>
      <w:r w:rsidR="002032DD">
        <w:rPr>
          <w:rFonts w:ascii="Calibri" w:eastAsia="Calibri" w:hAnsi="Calibri" w:cs="Calibri"/>
          <w:b/>
          <w:bCs/>
          <w:spacing w:val="4"/>
          <w:w w:val="99"/>
          <w:sz w:val="32"/>
          <w:szCs w:val="32"/>
        </w:rPr>
        <w:t>o</w:t>
      </w:r>
      <w:r w:rsidR="002032DD">
        <w:rPr>
          <w:rFonts w:ascii="Calibri" w:eastAsia="Calibri" w:hAnsi="Calibri" w:cs="Calibri"/>
          <w:b/>
          <w:bCs/>
          <w:w w:val="99"/>
          <w:sz w:val="32"/>
          <w:szCs w:val="32"/>
        </w:rPr>
        <w:t>gy</w:t>
      </w:r>
      <w:r w:rsidR="002032DD">
        <w:rPr>
          <w:rFonts w:ascii="Calibri" w:eastAsia="Calibri" w:hAnsi="Calibri" w:cs="Calibri"/>
          <w:b/>
          <w:bCs/>
          <w:spacing w:val="-14"/>
          <w:w w:val="99"/>
          <w:sz w:val="32"/>
          <w:szCs w:val="32"/>
        </w:rPr>
        <w:t xml:space="preserve"> </w:t>
      </w:r>
      <w:r w:rsidR="002032DD">
        <w:rPr>
          <w:rFonts w:ascii="Calibri" w:eastAsia="Calibri" w:hAnsi="Calibri" w:cs="Calibri"/>
          <w:b/>
          <w:bCs/>
          <w:sz w:val="32"/>
          <w:szCs w:val="32"/>
        </w:rPr>
        <w:t>I - Online</w:t>
      </w:r>
    </w:p>
    <w:p w14:paraId="161E3EFE" w14:textId="6EF38DCE" w:rsidR="002032DD" w:rsidRPr="00937D6B" w:rsidRDefault="002032DD" w:rsidP="002032DD">
      <w:pPr>
        <w:ind w:left="1188" w:right="-14" w:firstLine="720"/>
        <w:rPr>
          <w:rFonts w:ascii="Calibri" w:eastAsia="Calibri" w:hAnsi="Calibri" w:cs="Calibri"/>
          <w:sz w:val="36"/>
          <w:szCs w:val="32"/>
        </w:rPr>
      </w:pPr>
      <w:r w:rsidRPr="00937D6B">
        <w:rPr>
          <w:rFonts w:ascii="Calibri" w:eastAsia="Calibri" w:hAnsi="Calibri" w:cs="Calibri"/>
          <w:b/>
          <w:bCs/>
          <w:sz w:val="28"/>
          <w:szCs w:val="24"/>
        </w:rPr>
        <w:t>Co</w:t>
      </w:r>
      <w:r w:rsidRPr="00937D6B">
        <w:rPr>
          <w:rFonts w:ascii="Calibri" w:eastAsia="Calibri" w:hAnsi="Calibri" w:cs="Calibri"/>
          <w:b/>
          <w:bCs/>
          <w:spacing w:val="1"/>
          <w:sz w:val="28"/>
          <w:szCs w:val="24"/>
        </w:rPr>
        <w:t>ur</w:t>
      </w:r>
      <w:r w:rsidRPr="00937D6B">
        <w:rPr>
          <w:rFonts w:ascii="Calibri" w:eastAsia="Calibri" w:hAnsi="Calibri" w:cs="Calibri"/>
          <w:b/>
          <w:bCs/>
          <w:sz w:val="28"/>
          <w:szCs w:val="24"/>
        </w:rPr>
        <w:t>se</w:t>
      </w:r>
      <w:r w:rsidRPr="00937D6B">
        <w:rPr>
          <w:rFonts w:ascii="Calibri" w:eastAsia="Calibri" w:hAnsi="Calibri" w:cs="Calibri"/>
          <w:b/>
          <w:bCs/>
          <w:spacing w:val="-7"/>
          <w:sz w:val="28"/>
          <w:szCs w:val="24"/>
        </w:rPr>
        <w:t xml:space="preserve"> </w:t>
      </w:r>
      <w:r w:rsidRPr="00937D6B">
        <w:rPr>
          <w:rFonts w:ascii="Calibri" w:eastAsia="Calibri" w:hAnsi="Calibri" w:cs="Calibri"/>
          <w:b/>
          <w:bCs/>
          <w:spacing w:val="-1"/>
          <w:sz w:val="28"/>
          <w:szCs w:val="24"/>
        </w:rPr>
        <w:t>Sy</w:t>
      </w:r>
      <w:r w:rsidRPr="00937D6B">
        <w:rPr>
          <w:rFonts w:ascii="Calibri" w:eastAsia="Calibri" w:hAnsi="Calibri" w:cs="Calibri"/>
          <w:b/>
          <w:bCs/>
          <w:spacing w:val="1"/>
          <w:sz w:val="28"/>
          <w:szCs w:val="24"/>
        </w:rPr>
        <w:t>ll</w:t>
      </w:r>
      <w:r w:rsidRPr="00937D6B">
        <w:rPr>
          <w:rFonts w:ascii="Calibri" w:eastAsia="Calibri" w:hAnsi="Calibri" w:cs="Calibri"/>
          <w:b/>
          <w:bCs/>
          <w:spacing w:val="-1"/>
          <w:sz w:val="28"/>
          <w:szCs w:val="24"/>
        </w:rPr>
        <w:t>a</w:t>
      </w:r>
      <w:r w:rsidRPr="00937D6B">
        <w:rPr>
          <w:rFonts w:ascii="Calibri" w:eastAsia="Calibri" w:hAnsi="Calibri" w:cs="Calibri"/>
          <w:b/>
          <w:bCs/>
          <w:spacing w:val="-2"/>
          <w:sz w:val="28"/>
          <w:szCs w:val="24"/>
        </w:rPr>
        <w:t>b</w:t>
      </w:r>
      <w:r w:rsidRPr="00937D6B">
        <w:rPr>
          <w:rFonts w:ascii="Calibri" w:eastAsia="Calibri" w:hAnsi="Calibri" w:cs="Calibri"/>
          <w:b/>
          <w:bCs/>
          <w:spacing w:val="1"/>
          <w:sz w:val="28"/>
          <w:szCs w:val="24"/>
        </w:rPr>
        <w:t>u</w:t>
      </w:r>
      <w:r w:rsidRPr="00937D6B">
        <w:rPr>
          <w:rFonts w:ascii="Calibri" w:eastAsia="Calibri" w:hAnsi="Calibri" w:cs="Calibri"/>
          <w:b/>
          <w:bCs/>
          <w:sz w:val="28"/>
          <w:szCs w:val="24"/>
        </w:rPr>
        <w:t>s:</w:t>
      </w:r>
      <w:r w:rsidR="00F87BD1">
        <w:rPr>
          <w:rFonts w:ascii="Calibri" w:eastAsia="Calibri" w:hAnsi="Calibri" w:cs="Calibri"/>
          <w:b/>
          <w:bCs/>
          <w:sz w:val="28"/>
          <w:szCs w:val="24"/>
        </w:rPr>
        <w:t xml:space="preserve"> </w:t>
      </w:r>
      <w:r w:rsidR="009918F7">
        <w:rPr>
          <w:rFonts w:ascii="Calibri" w:eastAsia="Calibri" w:hAnsi="Calibri" w:cs="Calibri"/>
          <w:b/>
          <w:bCs/>
          <w:sz w:val="28"/>
          <w:szCs w:val="24"/>
        </w:rPr>
        <w:t>Spring 2026</w:t>
      </w:r>
    </w:p>
    <w:p w14:paraId="00910442" w14:textId="77777777" w:rsidR="00ED0E6E" w:rsidRPr="002E21E3" w:rsidRDefault="00ED0E6E" w:rsidP="00ED0E6E">
      <w:pPr>
        <w:pStyle w:val="TableParagraph"/>
        <w:spacing w:line="279" w:lineRule="exact"/>
        <w:ind w:left="1908"/>
        <w:rPr>
          <w:rFonts w:ascii="Times New Roman" w:hAnsi="Times New Roman" w:cs="Times New Roman"/>
          <w:sz w:val="4"/>
          <w:szCs w:val="4"/>
        </w:rPr>
      </w:pPr>
      <w:r w:rsidRPr="002E21E3">
        <w:rPr>
          <w:rFonts w:ascii="Times New Roman" w:eastAsia="Times New Roman" w:hAnsi="Times New Roman" w:cs="Times New Roman"/>
          <w:noProof/>
          <w:sz w:val="6"/>
          <w:szCs w:val="6"/>
        </w:rPr>
        <w:drawing>
          <wp:inline distT="0" distB="0" distL="0" distR="0" wp14:anchorId="39763B0C" wp14:editId="07C40EC2">
            <wp:extent cx="4846320" cy="38100"/>
            <wp:effectExtent l="0" t="0" r="0" b="0"/>
            <wp:docPr id="1"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2.png"/>
                    <pic:cNvPicPr/>
                  </pic:nvPicPr>
                  <pic:blipFill>
                    <a:blip r:embed="rId8" cstate="print"/>
                    <a:stretch>
                      <a:fillRect/>
                    </a:stretch>
                  </pic:blipFill>
                  <pic:spPr>
                    <a:xfrm>
                      <a:off x="0" y="0"/>
                      <a:ext cx="4846320" cy="38100"/>
                    </a:xfrm>
                    <a:prstGeom prst="rect">
                      <a:avLst/>
                    </a:prstGeom>
                  </pic:spPr>
                </pic:pic>
              </a:graphicData>
            </a:graphic>
          </wp:inline>
        </w:drawing>
      </w:r>
    </w:p>
    <w:p w14:paraId="565D0AA1" w14:textId="77777777" w:rsidR="00ED0E6E" w:rsidRPr="002E21E3" w:rsidRDefault="00ED0E6E" w:rsidP="00ED0E6E">
      <w:pPr>
        <w:pStyle w:val="TableParagraph"/>
        <w:spacing w:line="60" w:lineRule="atLeast"/>
        <w:rPr>
          <w:rFonts w:ascii="Times New Roman" w:eastAsia="Times New Roman" w:hAnsi="Times New Roman" w:cs="Times New Roman"/>
          <w:sz w:val="6"/>
          <w:szCs w:val="6"/>
        </w:rPr>
      </w:pPr>
    </w:p>
    <w:p w14:paraId="4A6D943C" w14:textId="77777777" w:rsidR="00ED0E6E" w:rsidRPr="002E21E3" w:rsidRDefault="00ED0E6E" w:rsidP="00ED0E6E">
      <w:pPr>
        <w:pStyle w:val="TableParagraph"/>
        <w:ind w:left="1908"/>
        <w:rPr>
          <w:rFonts w:ascii="Times New Roman" w:eastAsia="Times New Roman" w:hAnsi="Times New Roman" w:cs="Times New Roman"/>
          <w:sz w:val="18"/>
          <w:szCs w:val="18"/>
        </w:rPr>
      </w:pPr>
      <w:r w:rsidRPr="002E21E3">
        <w:rPr>
          <w:rFonts w:ascii="Times New Roman" w:eastAsia="Times New Roman" w:hAnsi="Times New Roman" w:cs="Times New Roman"/>
          <w:b/>
          <w:bCs/>
          <w:i/>
          <w:sz w:val="18"/>
          <w:szCs w:val="18"/>
        </w:rPr>
        <w:t>“Northeast</w:t>
      </w:r>
      <w:r w:rsidRPr="002E21E3">
        <w:rPr>
          <w:rFonts w:ascii="Times New Roman" w:eastAsia="Times New Roman" w:hAnsi="Times New Roman" w:cs="Times New Roman"/>
          <w:b/>
          <w:bCs/>
          <w:i/>
          <w:spacing w:val="-4"/>
          <w:sz w:val="18"/>
          <w:szCs w:val="18"/>
        </w:rPr>
        <w:t xml:space="preserve"> </w:t>
      </w:r>
      <w:r w:rsidRPr="002E21E3">
        <w:rPr>
          <w:rFonts w:ascii="Times New Roman" w:eastAsia="Times New Roman" w:hAnsi="Times New Roman" w:cs="Times New Roman"/>
          <w:b/>
          <w:bCs/>
          <w:i/>
          <w:sz w:val="18"/>
          <w:szCs w:val="18"/>
        </w:rPr>
        <w:t>Texas</w:t>
      </w:r>
      <w:r w:rsidRPr="002E21E3">
        <w:rPr>
          <w:rFonts w:ascii="Times New Roman" w:eastAsia="Times New Roman" w:hAnsi="Times New Roman" w:cs="Times New Roman"/>
          <w:b/>
          <w:bCs/>
          <w:i/>
          <w:spacing w:val="-2"/>
          <w:sz w:val="18"/>
          <w:szCs w:val="18"/>
        </w:rPr>
        <w:t xml:space="preserve"> </w:t>
      </w:r>
      <w:r w:rsidRPr="002E21E3">
        <w:rPr>
          <w:rFonts w:ascii="Times New Roman" w:eastAsia="Times New Roman" w:hAnsi="Times New Roman" w:cs="Times New Roman"/>
          <w:b/>
          <w:bCs/>
          <w:i/>
          <w:spacing w:val="-1"/>
          <w:sz w:val="18"/>
          <w:szCs w:val="18"/>
        </w:rPr>
        <w:t>Community</w:t>
      </w:r>
      <w:r w:rsidRPr="002E21E3">
        <w:rPr>
          <w:rFonts w:ascii="Times New Roman" w:eastAsia="Times New Roman" w:hAnsi="Times New Roman" w:cs="Times New Roman"/>
          <w:b/>
          <w:bCs/>
          <w:i/>
          <w:spacing w:val="-2"/>
          <w:sz w:val="18"/>
          <w:szCs w:val="18"/>
        </w:rPr>
        <w:t xml:space="preserve"> </w:t>
      </w:r>
      <w:r w:rsidRPr="002E21E3">
        <w:rPr>
          <w:rFonts w:ascii="Times New Roman" w:eastAsia="Times New Roman" w:hAnsi="Times New Roman" w:cs="Times New Roman"/>
          <w:b/>
          <w:bCs/>
          <w:i/>
          <w:spacing w:val="-1"/>
          <w:sz w:val="18"/>
          <w:szCs w:val="18"/>
        </w:rPr>
        <w:t>College</w:t>
      </w:r>
      <w:r w:rsidRPr="002E21E3">
        <w:rPr>
          <w:rFonts w:ascii="Times New Roman" w:eastAsia="Times New Roman" w:hAnsi="Times New Roman" w:cs="Times New Roman"/>
          <w:b/>
          <w:bCs/>
          <w:i/>
          <w:spacing w:val="-2"/>
          <w:sz w:val="18"/>
          <w:szCs w:val="18"/>
        </w:rPr>
        <w:t xml:space="preserve"> </w:t>
      </w:r>
      <w:r w:rsidRPr="002E21E3">
        <w:rPr>
          <w:rFonts w:ascii="Times New Roman" w:eastAsia="Times New Roman" w:hAnsi="Times New Roman" w:cs="Times New Roman"/>
          <w:b/>
          <w:bCs/>
          <w:i/>
          <w:sz w:val="18"/>
          <w:szCs w:val="18"/>
        </w:rPr>
        <w:t>exists</w:t>
      </w:r>
      <w:r w:rsidRPr="002E21E3">
        <w:rPr>
          <w:rFonts w:ascii="Times New Roman" w:eastAsia="Times New Roman" w:hAnsi="Times New Roman" w:cs="Times New Roman"/>
          <w:b/>
          <w:bCs/>
          <w:i/>
          <w:spacing w:val="-1"/>
          <w:sz w:val="18"/>
          <w:szCs w:val="18"/>
        </w:rPr>
        <w:t xml:space="preserve"> to</w:t>
      </w:r>
      <w:r w:rsidRPr="002E21E3">
        <w:rPr>
          <w:rFonts w:ascii="Times New Roman" w:eastAsia="Times New Roman" w:hAnsi="Times New Roman" w:cs="Times New Roman"/>
          <w:b/>
          <w:bCs/>
          <w:i/>
          <w:spacing w:val="-2"/>
          <w:sz w:val="18"/>
          <w:szCs w:val="18"/>
        </w:rPr>
        <w:t xml:space="preserve"> </w:t>
      </w:r>
      <w:r w:rsidRPr="002E21E3">
        <w:rPr>
          <w:rFonts w:ascii="Times New Roman" w:eastAsia="Times New Roman" w:hAnsi="Times New Roman" w:cs="Times New Roman"/>
          <w:b/>
          <w:bCs/>
          <w:i/>
          <w:sz w:val="18"/>
          <w:szCs w:val="18"/>
        </w:rPr>
        <w:t>provide</w:t>
      </w:r>
      <w:r w:rsidRPr="002E21E3">
        <w:rPr>
          <w:rFonts w:ascii="Times New Roman" w:eastAsia="Times New Roman" w:hAnsi="Times New Roman" w:cs="Times New Roman"/>
          <w:b/>
          <w:bCs/>
          <w:i/>
          <w:spacing w:val="3"/>
          <w:sz w:val="18"/>
          <w:szCs w:val="18"/>
        </w:rPr>
        <w:t xml:space="preserve"> </w:t>
      </w:r>
      <w:r w:rsidR="008C1D2C" w:rsidRPr="002E21E3">
        <w:rPr>
          <w:rFonts w:ascii="Times New Roman" w:eastAsia="Times New Roman" w:hAnsi="Times New Roman" w:cs="Times New Roman"/>
          <w:b/>
          <w:bCs/>
          <w:i/>
          <w:spacing w:val="-1"/>
          <w:sz w:val="18"/>
          <w:szCs w:val="18"/>
        </w:rPr>
        <w:t>personal, dynamic learning experiences empowering students to succeed</w:t>
      </w:r>
      <w:r w:rsidRPr="002E21E3">
        <w:rPr>
          <w:rFonts w:ascii="Times New Roman" w:eastAsia="Times New Roman" w:hAnsi="Times New Roman" w:cs="Times New Roman"/>
          <w:b/>
          <w:bCs/>
          <w:i/>
          <w:spacing w:val="-1"/>
          <w:sz w:val="18"/>
          <w:szCs w:val="18"/>
        </w:rPr>
        <w:t>.”</w:t>
      </w:r>
    </w:p>
    <w:p w14:paraId="68DCAD9E" w14:textId="77777777" w:rsidR="001010FF" w:rsidRDefault="001010FF" w:rsidP="00ED0E6E">
      <w:pPr>
        <w:pStyle w:val="TableParagraph"/>
        <w:ind w:left="1908"/>
        <w:rPr>
          <w:rFonts w:ascii="Times New Roman" w:eastAsia="Times New Roman" w:hAnsi="Times New Roman" w:cs="Times New Roman"/>
          <w:b/>
          <w:color w:val="FF0000"/>
          <w:sz w:val="24"/>
          <w:szCs w:val="24"/>
          <w:u w:val="thick"/>
        </w:rPr>
      </w:pPr>
    </w:p>
    <w:p w14:paraId="74FD6ED8" w14:textId="28B52EFA" w:rsidR="00ED0E6E" w:rsidRPr="00CA0F41" w:rsidRDefault="001677A8" w:rsidP="00ED0E6E">
      <w:pPr>
        <w:pStyle w:val="TableParagraph"/>
        <w:ind w:left="1908"/>
        <w:rPr>
          <w:rFonts w:eastAsia="Times New Roman" w:cstheme="minorHAnsi"/>
          <w:sz w:val="28"/>
          <w:szCs w:val="28"/>
        </w:rPr>
      </w:pPr>
      <w:r w:rsidRPr="00CA0F41">
        <w:rPr>
          <w:rFonts w:cstheme="minorHAnsi"/>
          <w:b/>
          <w:sz w:val="28"/>
        </w:rPr>
        <w:t xml:space="preserve">Instructor: </w:t>
      </w:r>
      <w:r w:rsidR="00CA0F41" w:rsidRPr="00CA0F41">
        <w:rPr>
          <w:rFonts w:cstheme="minorHAnsi"/>
          <w:b/>
          <w:sz w:val="28"/>
        </w:rPr>
        <w:t>Dr. Kathy Eubanks</w:t>
      </w:r>
    </w:p>
    <w:p w14:paraId="39925C9D" w14:textId="23088F28" w:rsidR="00ED0E6E" w:rsidRPr="00CA0F41" w:rsidRDefault="00ED0E6E" w:rsidP="00ED0E6E">
      <w:pPr>
        <w:pStyle w:val="TableParagraph"/>
        <w:spacing w:before="1"/>
        <w:ind w:left="1908" w:right="4442"/>
        <w:rPr>
          <w:rFonts w:cstheme="minorHAnsi"/>
          <w:sz w:val="24"/>
        </w:rPr>
      </w:pPr>
      <w:r w:rsidRPr="00CA0F41">
        <w:rPr>
          <w:rFonts w:cstheme="minorHAnsi"/>
          <w:b/>
          <w:spacing w:val="-1"/>
          <w:sz w:val="24"/>
        </w:rPr>
        <w:t>Office:</w:t>
      </w:r>
      <w:r w:rsidRPr="00CA0F41">
        <w:rPr>
          <w:rFonts w:cstheme="minorHAnsi"/>
          <w:b/>
          <w:spacing w:val="-6"/>
          <w:sz w:val="24"/>
        </w:rPr>
        <w:t xml:space="preserve"> </w:t>
      </w:r>
      <w:r w:rsidR="00CA0F41" w:rsidRPr="00CA0F41">
        <w:rPr>
          <w:rFonts w:cstheme="minorHAnsi"/>
          <w:spacing w:val="-1"/>
          <w:sz w:val="24"/>
        </w:rPr>
        <w:t>online</w:t>
      </w:r>
    </w:p>
    <w:p w14:paraId="1B8AC85A" w14:textId="63AC22AE" w:rsidR="00CA0F41" w:rsidRPr="00CA0F41" w:rsidRDefault="00ED0E6E" w:rsidP="00CA0F41">
      <w:pPr>
        <w:pStyle w:val="xmsonormal0"/>
        <w:ind w:left="1188" w:firstLine="720"/>
        <w:rPr>
          <w:rFonts w:asciiTheme="minorHAnsi" w:hAnsiTheme="minorHAnsi" w:cstheme="minorHAnsi"/>
        </w:rPr>
      </w:pPr>
      <w:r w:rsidRPr="00CA0F41">
        <w:rPr>
          <w:rFonts w:asciiTheme="minorHAnsi" w:hAnsiTheme="minorHAnsi" w:cstheme="minorHAnsi"/>
          <w:b/>
          <w:spacing w:val="-1"/>
          <w:sz w:val="24"/>
        </w:rPr>
        <w:t>Phone:</w:t>
      </w:r>
      <w:r w:rsidRPr="00CA0F41">
        <w:rPr>
          <w:rFonts w:asciiTheme="minorHAnsi" w:hAnsiTheme="minorHAnsi" w:cstheme="minorHAnsi"/>
          <w:b/>
          <w:spacing w:val="-4"/>
          <w:sz w:val="24"/>
        </w:rPr>
        <w:t xml:space="preserve"> </w:t>
      </w:r>
      <w:r w:rsidR="00CA0F41" w:rsidRPr="00CA0F41">
        <w:rPr>
          <w:rFonts w:asciiTheme="minorHAnsi" w:eastAsia="Calibri" w:hAnsiTheme="minorHAnsi" w:cstheme="minorHAnsi"/>
          <w:spacing w:val="-1"/>
          <w:sz w:val="24"/>
          <w:szCs w:val="24"/>
        </w:rPr>
        <w:t>(</w:t>
      </w:r>
      <w:r w:rsidR="00CA0F41" w:rsidRPr="00CA0F41">
        <w:rPr>
          <w:rFonts w:asciiTheme="minorHAnsi" w:eastAsia="Calibri" w:hAnsiTheme="minorHAnsi" w:cstheme="minorHAnsi"/>
          <w:spacing w:val="-2"/>
          <w:sz w:val="24"/>
          <w:szCs w:val="24"/>
        </w:rPr>
        <w:t>9</w:t>
      </w:r>
      <w:r w:rsidR="00CA0F41" w:rsidRPr="00CA0F41">
        <w:rPr>
          <w:rFonts w:asciiTheme="minorHAnsi" w:eastAsia="Calibri" w:hAnsiTheme="minorHAnsi" w:cstheme="minorHAnsi"/>
          <w:spacing w:val="1"/>
          <w:sz w:val="24"/>
          <w:szCs w:val="24"/>
        </w:rPr>
        <w:t>03</w:t>
      </w:r>
      <w:r w:rsidR="00CA0F41" w:rsidRPr="00CA0F41">
        <w:rPr>
          <w:rFonts w:asciiTheme="minorHAnsi" w:eastAsia="Calibri" w:hAnsiTheme="minorHAnsi" w:cstheme="minorHAnsi"/>
          <w:sz w:val="24"/>
          <w:szCs w:val="24"/>
        </w:rPr>
        <w:t>)</w:t>
      </w:r>
      <w:r w:rsidR="00CA0F41" w:rsidRPr="00CA0F41">
        <w:rPr>
          <w:rFonts w:asciiTheme="minorHAnsi" w:eastAsia="Calibri" w:hAnsiTheme="minorHAnsi" w:cstheme="minorHAnsi"/>
          <w:spacing w:val="-4"/>
          <w:sz w:val="24"/>
          <w:szCs w:val="24"/>
        </w:rPr>
        <w:t xml:space="preserve"> </w:t>
      </w:r>
      <w:r w:rsidR="00CA0F41" w:rsidRPr="00CA0F41">
        <w:rPr>
          <w:rFonts w:asciiTheme="minorHAnsi" w:eastAsia="Calibri" w:hAnsiTheme="minorHAnsi" w:cstheme="minorHAnsi"/>
          <w:spacing w:val="-2"/>
          <w:sz w:val="24"/>
          <w:szCs w:val="24"/>
        </w:rPr>
        <w:t>4</w:t>
      </w:r>
      <w:r w:rsidR="00CA0F41" w:rsidRPr="00CA0F41">
        <w:rPr>
          <w:rFonts w:asciiTheme="minorHAnsi" w:eastAsia="Calibri" w:hAnsiTheme="minorHAnsi" w:cstheme="minorHAnsi"/>
          <w:spacing w:val="1"/>
          <w:sz w:val="24"/>
          <w:szCs w:val="24"/>
        </w:rPr>
        <w:t>34-</w:t>
      </w:r>
      <w:r w:rsidR="00CA0F41" w:rsidRPr="00CA0F41">
        <w:rPr>
          <w:rFonts w:asciiTheme="minorHAnsi" w:eastAsia="Calibri" w:hAnsiTheme="minorHAnsi" w:cstheme="minorHAnsi"/>
          <w:spacing w:val="-2"/>
          <w:sz w:val="24"/>
          <w:szCs w:val="24"/>
        </w:rPr>
        <w:t xml:space="preserve">8292 </w:t>
      </w:r>
      <w:r w:rsidR="00E85616">
        <w:rPr>
          <w:rFonts w:asciiTheme="minorHAnsi" w:eastAsia="Calibri" w:hAnsiTheme="minorHAnsi" w:cstheme="minorHAnsi"/>
          <w:spacing w:val="-2"/>
          <w:sz w:val="24"/>
          <w:szCs w:val="24"/>
        </w:rPr>
        <w:t>(</w:t>
      </w:r>
      <w:r w:rsidR="00CA0F41" w:rsidRPr="00CA0F41">
        <w:rPr>
          <w:rFonts w:asciiTheme="minorHAnsi" w:hAnsiTheme="minorHAnsi" w:cstheme="minorHAnsi"/>
        </w:rPr>
        <w:t>JoAnn Rodriguez - Secretarial Assistant to the Math/Science Faculty</w:t>
      </w:r>
      <w:r w:rsidR="00E85616">
        <w:rPr>
          <w:rFonts w:asciiTheme="minorHAnsi" w:hAnsiTheme="minorHAnsi" w:cstheme="minorHAnsi"/>
        </w:rPr>
        <w:t>)</w:t>
      </w:r>
    </w:p>
    <w:p w14:paraId="43BABC34" w14:textId="5A539D63" w:rsidR="00ED0E6E" w:rsidRPr="00CA0F41" w:rsidRDefault="00ED0E6E" w:rsidP="00CA0F41">
      <w:pPr>
        <w:pStyle w:val="TableParagraph"/>
        <w:spacing w:before="1"/>
        <w:ind w:left="1908" w:right="110"/>
        <w:rPr>
          <w:rFonts w:cstheme="minorHAnsi"/>
          <w:sz w:val="24"/>
        </w:rPr>
      </w:pPr>
      <w:r w:rsidRPr="00CA0F41">
        <w:rPr>
          <w:rFonts w:cstheme="minorHAnsi"/>
          <w:b/>
          <w:spacing w:val="-1"/>
          <w:sz w:val="24"/>
        </w:rPr>
        <w:t>Email:</w:t>
      </w:r>
      <w:r w:rsidRPr="00CA0F41">
        <w:rPr>
          <w:rFonts w:cstheme="minorHAnsi"/>
          <w:b/>
          <w:spacing w:val="-6"/>
          <w:sz w:val="24"/>
        </w:rPr>
        <w:t xml:space="preserve"> </w:t>
      </w:r>
      <w:r w:rsidR="00CA0F41" w:rsidRPr="00CA0F41">
        <w:rPr>
          <w:rFonts w:cstheme="minorHAnsi"/>
          <w:spacing w:val="-1"/>
          <w:sz w:val="24"/>
        </w:rPr>
        <w:t>keubanks@ntcc.</w:t>
      </w:r>
      <w:r w:rsidR="00CA0F41" w:rsidRPr="00CA0F41">
        <w:rPr>
          <w:rFonts w:cstheme="minorHAnsi"/>
          <w:sz w:val="24"/>
        </w:rPr>
        <w:t>edu</w:t>
      </w:r>
    </w:p>
    <w:p w14:paraId="7C6CA687" w14:textId="77777777" w:rsidR="00CA0F41" w:rsidRPr="002E21E3" w:rsidRDefault="00CA0F41" w:rsidP="00CA0F41">
      <w:pPr>
        <w:pStyle w:val="TableParagraph"/>
        <w:spacing w:before="1"/>
        <w:ind w:left="1908" w:right="110"/>
        <w:rPr>
          <w:rFonts w:ascii="Times New Roman" w:eastAsia="Cambria" w:hAnsi="Times New Roman" w:cs="Times New Roman"/>
          <w:color w:val="FF0000"/>
          <w:sz w:val="24"/>
          <w:szCs w:val="24"/>
        </w:rPr>
      </w:pPr>
    </w:p>
    <w:tbl>
      <w:tblPr>
        <w:tblW w:w="0" w:type="auto"/>
        <w:tblInd w:w="19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shd w:val="clear" w:color="auto" w:fill="D9D9D9" w:themeFill="background1" w:themeFillShade="D9"/>
        <w:tblLayout w:type="fixed"/>
        <w:tblCellMar>
          <w:left w:w="0" w:type="dxa"/>
          <w:right w:w="0" w:type="dxa"/>
        </w:tblCellMar>
        <w:tblLook w:val="01E0" w:firstRow="1" w:lastRow="1" w:firstColumn="1" w:lastColumn="1" w:noHBand="0" w:noVBand="0"/>
      </w:tblPr>
      <w:tblGrid>
        <w:gridCol w:w="1350"/>
        <w:gridCol w:w="1620"/>
        <w:gridCol w:w="1440"/>
        <w:gridCol w:w="1510"/>
        <w:gridCol w:w="1460"/>
        <w:gridCol w:w="1240"/>
        <w:gridCol w:w="1530"/>
      </w:tblGrid>
      <w:tr w:rsidR="005C79AC" w:rsidRPr="002E21E3" w14:paraId="049E695D" w14:textId="77777777" w:rsidTr="00E85616">
        <w:trPr>
          <w:trHeight w:val="287"/>
        </w:trPr>
        <w:tc>
          <w:tcPr>
            <w:tcW w:w="1350" w:type="dxa"/>
            <w:vMerge w:val="restart"/>
            <w:tcBorders>
              <w:right w:val="single" w:sz="6" w:space="0" w:color="000000"/>
            </w:tcBorders>
            <w:shd w:val="clear" w:color="auto" w:fill="FFFFFF" w:themeFill="background1"/>
          </w:tcPr>
          <w:p w14:paraId="6DD2E257" w14:textId="77777777" w:rsidR="005C79AC" w:rsidRPr="002E21E3" w:rsidRDefault="005C79AC" w:rsidP="005C79AC">
            <w:pPr>
              <w:autoSpaceDE w:val="0"/>
              <w:autoSpaceDN w:val="0"/>
              <w:spacing w:before="120"/>
              <w:jc w:val="center"/>
              <w:rPr>
                <w:rFonts w:ascii="Times New Roman" w:eastAsia="Times New Roman" w:hAnsi="Times New Roman" w:cs="Times New Roman"/>
                <w:b/>
                <w:sz w:val="20"/>
                <w:lang w:bidi="en-US"/>
              </w:rPr>
            </w:pPr>
            <w:r w:rsidRPr="002E21E3">
              <w:rPr>
                <w:rFonts w:ascii="Times New Roman" w:eastAsia="Times New Roman" w:hAnsi="Times New Roman" w:cs="Times New Roman"/>
                <w:b/>
                <w:sz w:val="20"/>
                <w:lang w:bidi="en-US"/>
              </w:rPr>
              <w:t xml:space="preserve">Office </w:t>
            </w:r>
          </w:p>
          <w:p w14:paraId="4E42206F" w14:textId="77777777" w:rsidR="005C79AC" w:rsidRPr="002E21E3" w:rsidRDefault="005C79AC" w:rsidP="005C79AC">
            <w:pPr>
              <w:autoSpaceDE w:val="0"/>
              <w:autoSpaceDN w:val="0"/>
              <w:spacing w:before="60"/>
              <w:jc w:val="center"/>
              <w:rPr>
                <w:rFonts w:ascii="Times New Roman" w:eastAsia="Times New Roman" w:hAnsi="Times New Roman" w:cs="Times New Roman"/>
                <w:b/>
                <w:sz w:val="20"/>
                <w:lang w:bidi="en-US"/>
              </w:rPr>
            </w:pPr>
            <w:r w:rsidRPr="002E21E3">
              <w:rPr>
                <w:rFonts w:ascii="Times New Roman" w:eastAsia="Times New Roman" w:hAnsi="Times New Roman" w:cs="Times New Roman"/>
                <w:b/>
                <w:sz w:val="20"/>
                <w:lang w:bidi="en-US"/>
              </w:rPr>
              <w:t>Hours</w:t>
            </w:r>
          </w:p>
        </w:tc>
        <w:tc>
          <w:tcPr>
            <w:tcW w:w="1620" w:type="dxa"/>
            <w:tcBorders>
              <w:left w:val="single" w:sz="6" w:space="0" w:color="000000"/>
              <w:bottom w:val="single" w:sz="6" w:space="0" w:color="000000"/>
              <w:right w:val="single" w:sz="6" w:space="0" w:color="000000"/>
            </w:tcBorders>
            <w:shd w:val="clear" w:color="auto" w:fill="FFFFFF" w:themeFill="background1"/>
          </w:tcPr>
          <w:p w14:paraId="59E333D7" w14:textId="77777777" w:rsidR="005C79AC" w:rsidRPr="002E21E3" w:rsidRDefault="005C79AC" w:rsidP="005C79AC">
            <w:pPr>
              <w:autoSpaceDE w:val="0"/>
              <w:autoSpaceDN w:val="0"/>
              <w:ind w:left="107"/>
              <w:jc w:val="center"/>
              <w:rPr>
                <w:rFonts w:ascii="Times New Roman" w:eastAsia="Times New Roman" w:hAnsi="Times New Roman" w:cs="Times New Roman"/>
                <w:b/>
                <w:sz w:val="20"/>
                <w:lang w:bidi="en-US"/>
              </w:rPr>
            </w:pPr>
            <w:r w:rsidRPr="002E21E3">
              <w:rPr>
                <w:rFonts w:ascii="Times New Roman" w:eastAsia="Times New Roman" w:hAnsi="Times New Roman" w:cs="Times New Roman"/>
                <w:b/>
                <w:sz w:val="20"/>
                <w:lang w:bidi="en-US"/>
              </w:rPr>
              <w:t>Monday</w:t>
            </w:r>
          </w:p>
        </w:tc>
        <w:tc>
          <w:tcPr>
            <w:tcW w:w="1440" w:type="dxa"/>
            <w:tcBorders>
              <w:left w:val="single" w:sz="6" w:space="0" w:color="000000"/>
              <w:bottom w:val="single" w:sz="6" w:space="0" w:color="000000"/>
              <w:right w:val="single" w:sz="6" w:space="0" w:color="000000"/>
            </w:tcBorders>
            <w:shd w:val="clear" w:color="auto" w:fill="FFFFFF" w:themeFill="background1"/>
          </w:tcPr>
          <w:p w14:paraId="7C48A00F" w14:textId="77777777" w:rsidR="005C79AC" w:rsidRPr="002E21E3" w:rsidRDefault="005C79AC" w:rsidP="005C79AC">
            <w:pPr>
              <w:autoSpaceDE w:val="0"/>
              <w:autoSpaceDN w:val="0"/>
              <w:ind w:left="107"/>
              <w:jc w:val="center"/>
              <w:rPr>
                <w:rFonts w:ascii="Times New Roman" w:eastAsia="Times New Roman" w:hAnsi="Times New Roman" w:cs="Times New Roman"/>
                <w:b/>
                <w:sz w:val="20"/>
                <w:lang w:bidi="en-US"/>
              </w:rPr>
            </w:pPr>
            <w:r w:rsidRPr="002E21E3">
              <w:rPr>
                <w:rFonts w:ascii="Times New Roman" w:eastAsia="Times New Roman" w:hAnsi="Times New Roman" w:cs="Times New Roman"/>
                <w:b/>
                <w:sz w:val="20"/>
                <w:lang w:bidi="en-US"/>
              </w:rPr>
              <w:t>Tuesday</w:t>
            </w:r>
          </w:p>
        </w:tc>
        <w:tc>
          <w:tcPr>
            <w:tcW w:w="1510" w:type="dxa"/>
            <w:tcBorders>
              <w:left w:val="single" w:sz="6" w:space="0" w:color="000000"/>
              <w:bottom w:val="single" w:sz="6" w:space="0" w:color="000000"/>
              <w:right w:val="single" w:sz="6" w:space="0" w:color="000000"/>
            </w:tcBorders>
          </w:tcPr>
          <w:p w14:paraId="0931614E" w14:textId="77777777" w:rsidR="005C79AC" w:rsidRPr="002E21E3" w:rsidRDefault="005C79AC" w:rsidP="005C79AC">
            <w:pPr>
              <w:autoSpaceDE w:val="0"/>
              <w:autoSpaceDN w:val="0"/>
              <w:ind w:left="107"/>
              <w:jc w:val="center"/>
              <w:rPr>
                <w:rFonts w:ascii="Times New Roman" w:eastAsia="Times New Roman" w:hAnsi="Times New Roman" w:cs="Times New Roman"/>
                <w:b/>
                <w:sz w:val="20"/>
                <w:lang w:bidi="en-US"/>
              </w:rPr>
            </w:pPr>
            <w:r w:rsidRPr="002E21E3">
              <w:rPr>
                <w:rFonts w:ascii="Times New Roman" w:eastAsia="Times New Roman" w:hAnsi="Times New Roman" w:cs="Times New Roman"/>
                <w:b/>
                <w:sz w:val="20"/>
                <w:lang w:bidi="en-US"/>
              </w:rPr>
              <w:t>Wednesday</w:t>
            </w:r>
          </w:p>
        </w:tc>
        <w:tc>
          <w:tcPr>
            <w:tcW w:w="1460" w:type="dxa"/>
            <w:tcBorders>
              <w:left w:val="single" w:sz="6" w:space="0" w:color="000000"/>
              <w:bottom w:val="single" w:sz="6" w:space="0" w:color="000000"/>
              <w:right w:val="single" w:sz="6" w:space="0" w:color="000000"/>
            </w:tcBorders>
            <w:shd w:val="clear" w:color="auto" w:fill="FFFFFF" w:themeFill="background1"/>
          </w:tcPr>
          <w:p w14:paraId="466E9892" w14:textId="77777777" w:rsidR="005C79AC" w:rsidRPr="002E21E3" w:rsidRDefault="005C79AC" w:rsidP="005C79AC">
            <w:pPr>
              <w:autoSpaceDE w:val="0"/>
              <w:autoSpaceDN w:val="0"/>
              <w:ind w:left="107"/>
              <w:jc w:val="center"/>
              <w:rPr>
                <w:rFonts w:ascii="Times New Roman" w:eastAsia="Times New Roman" w:hAnsi="Times New Roman" w:cs="Times New Roman"/>
                <w:b/>
                <w:sz w:val="20"/>
                <w:lang w:bidi="en-US"/>
              </w:rPr>
            </w:pPr>
            <w:r w:rsidRPr="002E21E3">
              <w:rPr>
                <w:rFonts w:ascii="Times New Roman" w:eastAsia="Times New Roman" w:hAnsi="Times New Roman" w:cs="Times New Roman"/>
                <w:b/>
                <w:sz w:val="20"/>
                <w:lang w:bidi="en-US"/>
              </w:rPr>
              <w:t>Thursday</w:t>
            </w:r>
          </w:p>
        </w:tc>
        <w:tc>
          <w:tcPr>
            <w:tcW w:w="1240" w:type="dxa"/>
            <w:tcBorders>
              <w:left w:val="single" w:sz="6" w:space="0" w:color="000000"/>
              <w:bottom w:val="single" w:sz="6" w:space="0" w:color="000000"/>
              <w:right w:val="single" w:sz="6" w:space="0" w:color="000000"/>
            </w:tcBorders>
          </w:tcPr>
          <w:p w14:paraId="1BDFEB76" w14:textId="77777777" w:rsidR="005C79AC" w:rsidRPr="002E21E3" w:rsidRDefault="005C79AC" w:rsidP="005C79AC">
            <w:pPr>
              <w:autoSpaceDE w:val="0"/>
              <w:autoSpaceDN w:val="0"/>
              <w:ind w:left="107"/>
              <w:jc w:val="center"/>
              <w:rPr>
                <w:rFonts w:ascii="Times New Roman" w:eastAsia="Times New Roman" w:hAnsi="Times New Roman" w:cs="Times New Roman"/>
                <w:b/>
                <w:sz w:val="20"/>
                <w:lang w:bidi="en-US"/>
              </w:rPr>
            </w:pPr>
            <w:r w:rsidRPr="002E21E3">
              <w:rPr>
                <w:rFonts w:ascii="Times New Roman" w:eastAsia="Times New Roman" w:hAnsi="Times New Roman" w:cs="Times New Roman"/>
                <w:b/>
                <w:sz w:val="20"/>
                <w:lang w:bidi="en-US"/>
              </w:rPr>
              <w:t>Friday</w:t>
            </w:r>
          </w:p>
        </w:tc>
        <w:tc>
          <w:tcPr>
            <w:tcW w:w="1530" w:type="dxa"/>
            <w:tcBorders>
              <w:left w:val="single" w:sz="6" w:space="0" w:color="000000"/>
              <w:bottom w:val="single" w:sz="6" w:space="0" w:color="000000"/>
            </w:tcBorders>
          </w:tcPr>
          <w:p w14:paraId="7858E036" w14:textId="77777777" w:rsidR="005C79AC" w:rsidRPr="002E21E3" w:rsidRDefault="005C79AC" w:rsidP="005C79AC">
            <w:pPr>
              <w:autoSpaceDE w:val="0"/>
              <w:autoSpaceDN w:val="0"/>
              <w:ind w:left="107"/>
              <w:jc w:val="center"/>
              <w:rPr>
                <w:rFonts w:ascii="Times New Roman" w:eastAsia="Times New Roman" w:hAnsi="Times New Roman" w:cs="Times New Roman"/>
                <w:b/>
                <w:sz w:val="20"/>
                <w:lang w:bidi="en-US"/>
              </w:rPr>
            </w:pPr>
            <w:r w:rsidRPr="002E21E3">
              <w:rPr>
                <w:rFonts w:ascii="Times New Roman" w:eastAsia="Times New Roman" w:hAnsi="Times New Roman" w:cs="Times New Roman"/>
                <w:b/>
                <w:sz w:val="20"/>
                <w:lang w:bidi="en-US"/>
              </w:rPr>
              <w:t>Online</w:t>
            </w:r>
          </w:p>
        </w:tc>
      </w:tr>
      <w:tr w:rsidR="005C79AC" w:rsidRPr="002E21E3" w14:paraId="58E56A5C" w14:textId="77777777" w:rsidTr="00E85616">
        <w:trPr>
          <w:trHeight w:val="481"/>
        </w:trPr>
        <w:tc>
          <w:tcPr>
            <w:tcW w:w="1350" w:type="dxa"/>
            <w:vMerge/>
            <w:tcBorders>
              <w:top w:val="nil"/>
              <w:right w:val="single" w:sz="6" w:space="0" w:color="000000"/>
            </w:tcBorders>
            <w:shd w:val="clear" w:color="auto" w:fill="FFFFFF" w:themeFill="background1"/>
          </w:tcPr>
          <w:p w14:paraId="4C3CBE12" w14:textId="77777777" w:rsidR="005C79AC" w:rsidRPr="002E21E3" w:rsidRDefault="005C79AC" w:rsidP="005C79AC">
            <w:pPr>
              <w:autoSpaceDE w:val="0"/>
              <w:autoSpaceDN w:val="0"/>
              <w:rPr>
                <w:rFonts w:ascii="Times New Roman" w:eastAsia="Times New Roman" w:hAnsi="Times New Roman" w:cs="Times New Roman"/>
                <w:sz w:val="2"/>
                <w:szCs w:val="2"/>
                <w:lang w:bidi="en-US"/>
              </w:rPr>
            </w:pPr>
          </w:p>
        </w:tc>
        <w:tc>
          <w:tcPr>
            <w:tcW w:w="1620" w:type="dxa"/>
            <w:tcBorders>
              <w:top w:val="single" w:sz="6" w:space="0" w:color="000000"/>
              <w:left w:val="single" w:sz="6" w:space="0" w:color="000000"/>
              <w:right w:val="single" w:sz="6" w:space="0" w:color="000000"/>
            </w:tcBorders>
            <w:shd w:val="clear" w:color="auto" w:fill="FFFFFF" w:themeFill="background1"/>
          </w:tcPr>
          <w:p w14:paraId="51549599" w14:textId="26331738" w:rsidR="005C79AC" w:rsidRPr="002E21E3" w:rsidRDefault="005C79AC" w:rsidP="005C79AC">
            <w:pPr>
              <w:autoSpaceDE w:val="0"/>
              <w:autoSpaceDN w:val="0"/>
              <w:spacing w:before="120" w:line="228" w:lineRule="exact"/>
              <w:ind w:left="107"/>
              <w:jc w:val="center"/>
              <w:rPr>
                <w:rFonts w:ascii="Times New Roman" w:eastAsia="Times New Roman" w:hAnsi="Times New Roman" w:cs="Times New Roman"/>
                <w:sz w:val="19"/>
                <w:szCs w:val="19"/>
                <w:lang w:bidi="en-US"/>
              </w:rPr>
            </w:pPr>
          </w:p>
        </w:tc>
        <w:tc>
          <w:tcPr>
            <w:tcW w:w="1440" w:type="dxa"/>
            <w:tcBorders>
              <w:top w:val="single" w:sz="6" w:space="0" w:color="000000"/>
              <w:left w:val="single" w:sz="6" w:space="0" w:color="000000"/>
              <w:right w:val="single" w:sz="6" w:space="0" w:color="000000"/>
            </w:tcBorders>
            <w:shd w:val="clear" w:color="auto" w:fill="FFFFFF" w:themeFill="background1"/>
          </w:tcPr>
          <w:p w14:paraId="34FBFF5A" w14:textId="11668CC5" w:rsidR="005C79AC" w:rsidRPr="002E21E3" w:rsidRDefault="005C79AC" w:rsidP="005C79AC">
            <w:pPr>
              <w:autoSpaceDE w:val="0"/>
              <w:autoSpaceDN w:val="0"/>
              <w:spacing w:before="120" w:line="228" w:lineRule="exact"/>
              <w:ind w:left="107"/>
              <w:jc w:val="center"/>
              <w:rPr>
                <w:rFonts w:ascii="Times New Roman" w:eastAsia="Times New Roman" w:hAnsi="Times New Roman" w:cs="Times New Roman"/>
                <w:sz w:val="19"/>
                <w:szCs w:val="19"/>
                <w:lang w:bidi="en-US"/>
              </w:rPr>
            </w:pPr>
          </w:p>
        </w:tc>
        <w:tc>
          <w:tcPr>
            <w:tcW w:w="1510" w:type="dxa"/>
            <w:tcBorders>
              <w:top w:val="single" w:sz="6" w:space="0" w:color="000000"/>
              <w:left w:val="single" w:sz="6" w:space="0" w:color="000000"/>
              <w:right w:val="single" w:sz="6" w:space="0" w:color="000000"/>
            </w:tcBorders>
            <w:shd w:val="clear" w:color="auto" w:fill="FFFFFF" w:themeFill="background1"/>
          </w:tcPr>
          <w:p w14:paraId="427FE155" w14:textId="4137B6A4" w:rsidR="005C79AC" w:rsidRPr="004565A6" w:rsidRDefault="005C79AC" w:rsidP="005C79AC">
            <w:pPr>
              <w:autoSpaceDE w:val="0"/>
              <w:autoSpaceDN w:val="0"/>
              <w:spacing w:before="120"/>
              <w:jc w:val="center"/>
              <w:rPr>
                <w:rFonts w:ascii="Times New Roman" w:eastAsia="Times New Roman" w:hAnsi="Times New Roman" w:cs="Times New Roman"/>
                <w:color w:val="FF0000"/>
                <w:sz w:val="19"/>
                <w:szCs w:val="19"/>
                <w:lang w:bidi="en-US"/>
              </w:rPr>
            </w:pPr>
          </w:p>
        </w:tc>
        <w:tc>
          <w:tcPr>
            <w:tcW w:w="1460" w:type="dxa"/>
            <w:tcBorders>
              <w:top w:val="single" w:sz="6" w:space="0" w:color="000000"/>
              <w:left w:val="single" w:sz="6" w:space="0" w:color="000000"/>
              <w:right w:val="single" w:sz="6" w:space="0" w:color="000000"/>
            </w:tcBorders>
            <w:shd w:val="clear" w:color="auto" w:fill="FFFFFF" w:themeFill="background1"/>
          </w:tcPr>
          <w:p w14:paraId="3EF45837" w14:textId="5551E129" w:rsidR="005C79AC" w:rsidRPr="004565A6" w:rsidRDefault="005C79AC" w:rsidP="005C79AC">
            <w:pPr>
              <w:autoSpaceDE w:val="0"/>
              <w:autoSpaceDN w:val="0"/>
              <w:spacing w:before="120" w:line="228" w:lineRule="exact"/>
              <w:ind w:left="107"/>
              <w:jc w:val="center"/>
              <w:rPr>
                <w:rFonts w:ascii="Times New Roman" w:eastAsia="Times New Roman" w:hAnsi="Times New Roman" w:cs="Times New Roman"/>
                <w:color w:val="FF0000"/>
                <w:sz w:val="19"/>
                <w:szCs w:val="19"/>
                <w:lang w:bidi="en-US"/>
              </w:rPr>
            </w:pPr>
          </w:p>
        </w:tc>
        <w:tc>
          <w:tcPr>
            <w:tcW w:w="1240" w:type="dxa"/>
            <w:tcBorders>
              <w:top w:val="single" w:sz="6" w:space="0" w:color="000000"/>
              <w:left w:val="single" w:sz="6" w:space="0" w:color="000000"/>
              <w:right w:val="single" w:sz="6" w:space="0" w:color="000000"/>
            </w:tcBorders>
            <w:shd w:val="clear" w:color="auto" w:fill="FFFFFF" w:themeFill="background1"/>
          </w:tcPr>
          <w:p w14:paraId="3EE903C2" w14:textId="022B61C1" w:rsidR="005C79AC" w:rsidRPr="004565A6" w:rsidRDefault="005C79AC" w:rsidP="005C79AC">
            <w:pPr>
              <w:autoSpaceDE w:val="0"/>
              <w:autoSpaceDN w:val="0"/>
              <w:spacing w:before="120"/>
              <w:jc w:val="center"/>
              <w:rPr>
                <w:rFonts w:ascii="Times New Roman" w:eastAsia="Times New Roman" w:hAnsi="Times New Roman" w:cs="Times New Roman"/>
                <w:color w:val="FF0000"/>
                <w:sz w:val="19"/>
                <w:szCs w:val="19"/>
                <w:lang w:bidi="en-US"/>
              </w:rPr>
            </w:pPr>
          </w:p>
        </w:tc>
        <w:tc>
          <w:tcPr>
            <w:tcW w:w="1530" w:type="dxa"/>
            <w:tcBorders>
              <w:top w:val="single" w:sz="6" w:space="0" w:color="000000"/>
              <w:left w:val="single" w:sz="6" w:space="0" w:color="000000"/>
            </w:tcBorders>
            <w:shd w:val="clear" w:color="auto" w:fill="FFFFFF" w:themeFill="background1"/>
          </w:tcPr>
          <w:p w14:paraId="0C41F1C9" w14:textId="06E83D58" w:rsidR="005C79AC" w:rsidRPr="006F208A" w:rsidRDefault="00E85616" w:rsidP="005C79AC">
            <w:pPr>
              <w:autoSpaceDE w:val="0"/>
              <w:autoSpaceDN w:val="0"/>
              <w:spacing w:before="120" w:line="228" w:lineRule="exact"/>
              <w:ind w:left="158"/>
              <w:jc w:val="center"/>
              <w:rPr>
                <w:rFonts w:ascii="Times New Roman" w:eastAsia="Times New Roman" w:hAnsi="Times New Roman" w:cs="Times New Roman"/>
                <w:b/>
                <w:bCs/>
                <w:color w:val="FF0000"/>
                <w:sz w:val="19"/>
                <w:szCs w:val="19"/>
                <w:lang w:bidi="en-US"/>
              </w:rPr>
            </w:pPr>
            <w:r w:rsidRPr="006F208A">
              <w:rPr>
                <w:rFonts w:ascii="Times New Roman" w:hAnsi="Times New Roman" w:cs="Times New Roman"/>
                <w:b/>
                <w:bCs/>
                <w:spacing w:val="-1"/>
                <w:sz w:val="20"/>
              </w:rPr>
              <w:t xml:space="preserve">Email anytime </w:t>
            </w:r>
          </w:p>
        </w:tc>
      </w:tr>
    </w:tbl>
    <w:p w14:paraId="742E2A0E" w14:textId="77777777" w:rsidR="00D85118" w:rsidRPr="002E21E3" w:rsidRDefault="00D85118" w:rsidP="00D85118">
      <w:pPr>
        <w:ind w:left="100" w:right="396"/>
        <w:jc w:val="center"/>
        <w:rPr>
          <w:rFonts w:ascii="Times New Roman" w:hAnsi="Times New Roman" w:cs="Times New Roman"/>
          <w:b/>
          <w:i/>
          <w:sz w:val="28"/>
          <w:szCs w:val="28"/>
        </w:rPr>
      </w:pPr>
    </w:p>
    <w:p w14:paraId="2A1044BD" w14:textId="6338E1C1" w:rsidR="00D85118" w:rsidRPr="00EC0F0A" w:rsidRDefault="00D85118" w:rsidP="00D85118">
      <w:pPr>
        <w:ind w:left="100" w:right="396"/>
        <w:jc w:val="center"/>
        <w:rPr>
          <w:rFonts w:cstheme="minorHAnsi"/>
          <w:b/>
          <w:i/>
        </w:rPr>
      </w:pPr>
      <w:r w:rsidRPr="00EC0F0A">
        <w:rPr>
          <w:rFonts w:cstheme="minorHAnsi"/>
          <w:b/>
          <w:i/>
        </w:rPr>
        <w:t xml:space="preserve">This syllabus </w:t>
      </w:r>
      <w:r w:rsidR="00944A31" w:rsidRPr="00EC0F0A">
        <w:rPr>
          <w:rFonts w:cstheme="minorHAnsi"/>
          <w:b/>
          <w:i/>
        </w:rPr>
        <w:t>serves as</w:t>
      </w:r>
      <w:r w:rsidRPr="00EC0F0A">
        <w:rPr>
          <w:rFonts w:cstheme="minorHAnsi"/>
          <w:b/>
          <w:i/>
        </w:rPr>
        <w:t xml:space="preserve"> </w:t>
      </w:r>
      <w:r w:rsidR="005C594A" w:rsidRPr="00EC0F0A">
        <w:rPr>
          <w:rFonts w:cstheme="minorHAnsi"/>
          <w:b/>
          <w:i/>
        </w:rPr>
        <w:t>the documentation</w:t>
      </w:r>
      <w:r w:rsidRPr="00EC0F0A">
        <w:rPr>
          <w:rFonts w:cstheme="minorHAnsi"/>
          <w:b/>
          <w:i/>
        </w:rPr>
        <w:t xml:space="preserve"> </w:t>
      </w:r>
      <w:r w:rsidR="005C594A" w:rsidRPr="00EC0F0A">
        <w:rPr>
          <w:rFonts w:cstheme="minorHAnsi"/>
          <w:b/>
          <w:i/>
        </w:rPr>
        <w:t>for</w:t>
      </w:r>
      <w:r w:rsidR="00944A31" w:rsidRPr="00EC0F0A">
        <w:rPr>
          <w:rFonts w:cstheme="minorHAnsi"/>
          <w:b/>
          <w:i/>
        </w:rPr>
        <w:t xml:space="preserve"> all course policies</w:t>
      </w:r>
      <w:r w:rsidR="005C594A" w:rsidRPr="00EC0F0A">
        <w:rPr>
          <w:rFonts w:cstheme="minorHAnsi"/>
          <w:b/>
          <w:i/>
        </w:rPr>
        <w:t xml:space="preserve"> and requirements</w:t>
      </w:r>
      <w:r w:rsidR="00944A31" w:rsidRPr="00EC0F0A">
        <w:rPr>
          <w:rFonts w:cstheme="minorHAnsi"/>
          <w:b/>
          <w:i/>
        </w:rPr>
        <w:t xml:space="preserve">, </w:t>
      </w:r>
      <w:r w:rsidR="005C594A" w:rsidRPr="00EC0F0A">
        <w:rPr>
          <w:rFonts w:cstheme="minorHAnsi"/>
          <w:b/>
          <w:i/>
        </w:rPr>
        <w:t>assignments, and instructor/student responsibilities</w:t>
      </w:r>
      <w:r w:rsidRPr="00EC0F0A">
        <w:rPr>
          <w:rFonts w:cstheme="minorHAnsi"/>
          <w:b/>
          <w:i/>
        </w:rPr>
        <w:t>.</w:t>
      </w:r>
    </w:p>
    <w:p w14:paraId="4D29BEA2" w14:textId="77777777" w:rsidR="00D85118" w:rsidRPr="00EC0F0A" w:rsidRDefault="00D85118" w:rsidP="00D85118">
      <w:pPr>
        <w:ind w:left="100" w:right="396"/>
        <w:rPr>
          <w:rFonts w:cstheme="minorHAnsi"/>
          <w:i/>
          <w:szCs w:val="20"/>
        </w:rPr>
      </w:pPr>
    </w:p>
    <w:p w14:paraId="55831AA0" w14:textId="2976BE7C" w:rsidR="001F7559" w:rsidRPr="00EC0F0A" w:rsidRDefault="00435483" w:rsidP="00D85118">
      <w:pPr>
        <w:ind w:left="100" w:right="396"/>
        <w:rPr>
          <w:rFonts w:eastAsia="Times New Roman" w:cstheme="minorHAnsi"/>
        </w:rPr>
      </w:pPr>
      <w:r w:rsidRPr="00EC0F0A">
        <w:rPr>
          <w:rFonts w:cstheme="minorHAnsi"/>
          <w:i/>
          <w:szCs w:val="20"/>
        </w:rPr>
        <w:t>I</w:t>
      </w:r>
      <w:r w:rsidR="006456B9" w:rsidRPr="00EC0F0A">
        <w:rPr>
          <w:rFonts w:cstheme="minorHAnsi"/>
          <w:i/>
          <w:szCs w:val="20"/>
        </w:rPr>
        <w:t>nformation</w:t>
      </w:r>
      <w:r w:rsidRPr="00EC0F0A">
        <w:rPr>
          <w:rFonts w:cstheme="minorHAnsi"/>
          <w:i/>
          <w:szCs w:val="20"/>
        </w:rPr>
        <w:t xml:space="preserve"> relative to the delivery of the content</w:t>
      </w:r>
      <w:r w:rsidR="006456B9" w:rsidRPr="00EC0F0A">
        <w:rPr>
          <w:rFonts w:cstheme="minorHAnsi"/>
          <w:i/>
          <w:spacing w:val="-5"/>
          <w:szCs w:val="20"/>
        </w:rPr>
        <w:t xml:space="preserve"> </w:t>
      </w:r>
      <w:r w:rsidR="006456B9" w:rsidRPr="00EC0F0A">
        <w:rPr>
          <w:rFonts w:cstheme="minorHAnsi"/>
          <w:i/>
          <w:spacing w:val="-1"/>
          <w:szCs w:val="20"/>
        </w:rPr>
        <w:t>contained</w:t>
      </w:r>
      <w:r w:rsidR="006456B9" w:rsidRPr="00EC0F0A">
        <w:rPr>
          <w:rFonts w:cstheme="minorHAnsi"/>
          <w:i/>
          <w:spacing w:val="-5"/>
          <w:szCs w:val="20"/>
        </w:rPr>
        <w:t xml:space="preserve"> </w:t>
      </w:r>
      <w:r w:rsidR="006456B9" w:rsidRPr="00EC0F0A">
        <w:rPr>
          <w:rFonts w:cstheme="minorHAnsi"/>
          <w:i/>
          <w:szCs w:val="20"/>
        </w:rPr>
        <w:t>in</w:t>
      </w:r>
      <w:r w:rsidR="006456B9" w:rsidRPr="00EC0F0A">
        <w:rPr>
          <w:rFonts w:cstheme="minorHAnsi"/>
          <w:i/>
          <w:spacing w:val="-6"/>
          <w:szCs w:val="20"/>
        </w:rPr>
        <w:t xml:space="preserve"> </w:t>
      </w:r>
      <w:r w:rsidR="006456B9" w:rsidRPr="00EC0F0A">
        <w:rPr>
          <w:rFonts w:cstheme="minorHAnsi"/>
          <w:i/>
          <w:szCs w:val="20"/>
        </w:rPr>
        <w:t>this</w:t>
      </w:r>
      <w:r w:rsidR="006456B9" w:rsidRPr="00EC0F0A">
        <w:rPr>
          <w:rFonts w:cstheme="minorHAnsi"/>
          <w:i/>
          <w:spacing w:val="-5"/>
          <w:szCs w:val="20"/>
        </w:rPr>
        <w:t xml:space="preserve"> </w:t>
      </w:r>
      <w:r w:rsidR="006456B9" w:rsidRPr="00EC0F0A">
        <w:rPr>
          <w:rFonts w:cstheme="minorHAnsi"/>
          <w:i/>
          <w:spacing w:val="-1"/>
          <w:szCs w:val="20"/>
        </w:rPr>
        <w:t>syllabus</w:t>
      </w:r>
      <w:r w:rsidR="006456B9" w:rsidRPr="00EC0F0A">
        <w:rPr>
          <w:rFonts w:cstheme="minorHAnsi"/>
          <w:i/>
          <w:spacing w:val="-6"/>
          <w:szCs w:val="20"/>
        </w:rPr>
        <w:t xml:space="preserve"> </w:t>
      </w:r>
      <w:r w:rsidR="006456B9" w:rsidRPr="00EC0F0A">
        <w:rPr>
          <w:rFonts w:cstheme="minorHAnsi"/>
          <w:i/>
          <w:szCs w:val="20"/>
        </w:rPr>
        <w:t>is</w:t>
      </w:r>
      <w:r w:rsidR="006456B9" w:rsidRPr="00EC0F0A">
        <w:rPr>
          <w:rFonts w:cstheme="minorHAnsi"/>
          <w:i/>
          <w:spacing w:val="-6"/>
          <w:szCs w:val="20"/>
        </w:rPr>
        <w:t xml:space="preserve"> </w:t>
      </w:r>
      <w:r w:rsidR="006456B9" w:rsidRPr="00EC0F0A">
        <w:rPr>
          <w:rFonts w:cstheme="minorHAnsi"/>
          <w:i/>
          <w:spacing w:val="-2"/>
          <w:szCs w:val="20"/>
        </w:rPr>
        <w:t>subject</w:t>
      </w:r>
      <w:r w:rsidR="006456B9" w:rsidRPr="00EC0F0A">
        <w:rPr>
          <w:rFonts w:cstheme="minorHAnsi"/>
          <w:i/>
          <w:spacing w:val="-5"/>
          <w:szCs w:val="20"/>
        </w:rPr>
        <w:t xml:space="preserve"> </w:t>
      </w:r>
      <w:r w:rsidR="006456B9" w:rsidRPr="00EC0F0A">
        <w:rPr>
          <w:rFonts w:cstheme="minorHAnsi"/>
          <w:i/>
          <w:szCs w:val="20"/>
        </w:rPr>
        <w:t>to</w:t>
      </w:r>
      <w:r w:rsidR="006456B9" w:rsidRPr="00EC0F0A">
        <w:rPr>
          <w:rFonts w:cstheme="minorHAnsi"/>
          <w:i/>
          <w:spacing w:val="-5"/>
          <w:szCs w:val="20"/>
        </w:rPr>
        <w:t xml:space="preserve"> </w:t>
      </w:r>
      <w:r w:rsidR="006456B9" w:rsidRPr="00EC0F0A">
        <w:rPr>
          <w:rFonts w:cstheme="minorHAnsi"/>
          <w:i/>
          <w:spacing w:val="-1"/>
          <w:szCs w:val="20"/>
        </w:rPr>
        <w:t>change</w:t>
      </w:r>
      <w:r w:rsidR="006E56B3" w:rsidRPr="00EC0F0A">
        <w:rPr>
          <w:rFonts w:cstheme="minorHAnsi"/>
          <w:i/>
          <w:spacing w:val="-1"/>
          <w:szCs w:val="20"/>
        </w:rPr>
        <w:t>.</w:t>
      </w:r>
      <w:r w:rsidR="006456B9" w:rsidRPr="00EC0F0A">
        <w:rPr>
          <w:rFonts w:cstheme="minorHAnsi"/>
          <w:i/>
          <w:spacing w:val="-5"/>
          <w:szCs w:val="20"/>
        </w:rPr>
        <w:t xml:space="preserve"> </w:t>
      </w:r>
      <w:r w:rsidR="006E56B3" w:rsidRPr="00EC0F0A">
        <w:rPr>
          <w:rFonts w:cstheme="minorHAnsi"/>
          <w:i/>
          <w:spacing w:val="-5"/>
          <w:szCs w:val="20"/>
        </w:rPr>
        <w:t>S</w:t>
      </w:r>
      <w:r w:rsidR="00D85118" w:rsidRPr="00EC0F0A">
        <w:rPr>
          <w:rFonts w:cstheme="minorHAnsi"/>
          <w:i/>
          <w:spacing w:val="-5"/>
          <w:szCs w:val="20"/>
        </w:rPr>
        <w:t>hould that happen</w:t>
      </w:r>
      <w:r w:rsidR="001851BC" w:rsidRPr="00EC0F0A">
        <w:rPr>
          <w:rFonts w:cstheme="minorHAnsi"/>
          <w:i/>
          <w:spacing w:val="-5"/>
          <w:szCs w:val="20"/>
        </w:rPr>
        <w:t>,</w:t>
      </w:r>
      <w:r w:rsidR="00D85118" w:rsidRPr="00EC0F0A">
        <w:rPr>
          <w:rFonts w:cstheme="minorHAnsi"/>
          <w:i/>
          <w:spacing w:val="-5"/>
          <w:szCs w:val="20"/>
        </w:rPr>
        <w:t xml:space="preserve"> </w:t>
      </w:r>
      <w:r w:rsidR="006E56B3" w:rsidRPr="00EC0F0A">
        <w:rPr>
          <w:rFonts w:cstheme="minorHAnsi"/>
          <w:i/>
          <w:spacing w:val="-5"/>
          <w:szCs w:val="20"/>
        </w:rPr>
        <w:t>the student</w:t>
      </w:r>
      <w:r w:rsidR="00D85118" w:rsidRPr="00EC0F0A">
        <w:rPr>
          <w:rFonts w:cstheme="minorHAnsi"/>
          <w:i/>
          <w:spacing w:val="-5"/>
          <w:szCs w:val="20"/>
        </w:rPr>
        <w:t xml:space="preserve"> will be notified.</w:t>
      </w:r>
    </w:p>
    <w:p w14:paraId="21A15ACC" w14:textId="77777777" w:rsidR="001F7559" w:rsidRPr="002E21E3" w:rsidRDefault="001F7559">
      <w:pPr>
        <w:spacing w:before="8"/>
        <w:rPr>
          <w:rFonts w:ascii="Times New Roman" w:eastAsia="Times New Roman" w:hAnsi="Times New Roman" w:cs="Times New Roman"/>
          <w:i/>
          <w:sz w:val="24"/>
          <w:szCs w:val="24"/>
        </w:rPr>
      </w:pPr>
    </w:p>
    <w:p w14:paraId="46250273" w14:textId="299650D2" w:rsidR="00194115" w:rsidRPr="00A052FA" w:rsidRDefault="006456B9" w:rsidP="00744192">
      <w:pPr>
        <w:ind w:right="141"/>
        <w:rPr>
          <w:rFonts w:cstheme="minorHAnsi"/>
          <w:sz w:val="24"/>
          <w:szCs w:val="24"/>
        </w:rPr>
      </w:pPr>
      <w:r w:rsidRPr="00744192">
        <w:rPr>
          <w:rFonts w:cstheme="minorHAnsi"/>
          <w:b/>
          <w:spacing w:val="-1"/>
          <w:sz w:val="24"/>
          <w:szCs w:val="24"/>
        </w:rPr>
        <w:t>Course</w:t>
      </w:r>
      <w:r w:rsidRPr="00744192">
        <w:rPr>
          <w:rFonts w:cstheme="minorHAnsi"/>
          <w:b/>
          <w:spacing w:val="-5"/>
          <w:sz w:val="24"/>
          <w:szCs w:val="24"/>
        </w:rPr>
        <w:t xml:space="preserve"> </w:t>
      </w:r>
      <w:r w:rsidRPr="00744192">
        <w:rPr>
          <w:rFonts w:cstheme="minorHAnsi"/>
          <w:b/>
          <w:spacing w:val="-1"/>
          <w:sz w:val="24"/>
          <w:szCs w:val="24"/>
        </w:rPr>
        <w:t>Description:</w:t>
      </w:r>
      <w:r w:rsidRPr="00744192">
        <w:rPr>
          <w:rFonts w:cstheme="minorHAnsi"/>
          <w:b/>
          <w:spacing w:val="11"/>
          <w:sz w:val="24"/>
          <w:szCs w:val="24"/>
        </w:rPr>
        <w:t xml:space="preserve"> </w:t>
      </w:r>
      <w:r w:rsidR="00A052FA">
        <w:rPr>
          <w:rFonts w:cstheme="minorHAnsi"/>
          <w:sz w:val="24"/>
          <w:szCs w:val="24"/>
        </w:rPr>
        <w:t xml:space="preserve">4 credit hours.  Anatomy </w:t>
      </w:r>
      <w:r w:rsidR="00E85616" w:rsidRPr="00744192">
        <w:rPr>
          <w:rFonts w:cstheme="minorHAnsi"/>
          <w:sz w:val="24"/>
          <w:szCs w:val="24"/>
        </w:rPr>
        <w:t xml:space="preserve">and Physiology </w:t>
      </w:r>
      <w:r w:rsidR="0030000F">
        <w:rPr>
          <w:rFonts w:cstheme="minorHAnsi"/>
          <w:sz w:val="24"/>
          <w:szCs w:val="24"/>
        </w:rPr>
        <w:t xml:space="preserve">I </w:t>
      </w:r>
      <w:r w:rsidR="00E85616" w:rsidRPr="00744192">
        <w:rPr>
          <w:rFonts w:cstheme="minorHAnsi"/>
          <w:sz w:val="24"/>
          <w:szCs w:val="24"/>
        </w:rPr>
        <w:t xml:space="preserve">is </w:t>
      </w:r>
      <w:r w:rsidR="00A052FA">
        <w:rPr>
          <w:rFonts w:cstheme="minorHAnsi"/>
          <w:sz w:val="24"/>
          <w:szCs w:val="24"/>
        </w:rPr>
        <w:t xml:space="preserve">intended for students entering a field of study in health sciences or kinesiology.  This course is the first semester </w:t>
      </w:r>
      <w:r w:rsidR="00E85616" w:rsidRPr="00744192">
        <w:rPr>
          <w:rFonts w:cstheme="minorHAnsi"/>
          <w:sz w:val="24"/>
          <w:szCs w:val="24"/>
        </w:rPr>
        <w:t xml:space="preserve">of </w:t>
      </w:r>
      <w:r w:rsidR="0030000F">
        <w:rPr>
          <w:rFonts w:cstheme="minorHAnsi"/>
          <w:sz w:val="24"/>
          <w:szCs w:val="24"/>
        </w:rPr>
        <w:t>a</w:t>
      </w:r>
      <w:r w:rsidR="00E85616" w:rsidRPr="00744192">
        <w:rPr>
          <w:rFonts w:cstheme="minorHAnsi"/>
          <w:sz w:val="24"/>
          <w:szCs w:val="24"/>
        </w:rPr>
        <w:t xml:space="preserve"> two-</w:t>
      </w:r>
      <w:r w:rsidR="00A052FA">
        <w:rPr>
          <w:rFonts w:cstheme="minorHAnsi"/>
          <w:sz w:val="24"/>
          <w:szCs w:val="24"/>
        </w:rPr>
        <w:t>semester</w:t>
      </w:r>
      <w:r w:rsidR="00E85616" w:rsidRPr="00744192">
        <w:rPr>
          <w:rFonts w:cstheme="minorHAnsi"/>
          <w:sz w:val="24"/>
          <w:szCs w:val="24"/>
        </w:rPr>
        <w:t xml:space="preserve"> sequence</w:t>
      </w:r>
      <w:r w:rsidR="00A052FA">
        <w:rPr>
          <w:rFonts w:cstheme="minorHAnsi"/>
          <w:sz w:val="24"/>
          <w:szCs w:val="24"/>
        </w:rPr>
        <w:t xml:space="preserve"> and includes a </w:t>
      </w:r>
      <w:r w:rsidR="00E85616" w:rsidRPr="00744192">
        <w:rPr>
          <w:rFonts w:cstheme="minorHAnsi"/>
          <w:sz w:val="24"/>
          <w:szCs w:val="24"/>
        </w:rPr>
        <w:t xml:space="preserve">study of </w:t>
      </w:r>
      <w:r w:rsidR="00A052FA">
        <w:rPr>
          <w:rFonts w:cstheme="minorHAnsi"/>
          <w:sz w:val="24"/>
          <w:szCs w:val="24"/>
        </w:rPr>
        <w:t>basic cell biology, histology, the integument</w:t>
      </w:r>
      <w:r w:rsidR="00E85616" w:rsidRPr="00744192">
        <w:rPr>
          <w:rFonts w:cstheme="minorHAnsi"/>
          <w:sz w:val="24"/>
          <w:szCs w:val="24"/>
        </w:rPr>
        <w:t xml:space="preserve">, skeletal, muscular, </w:t>
      </w:r>
      <w:r w:rsidR="00A052FA">
        <w:rPr>
          <w:rFonts w:cstheme="minorHAnsi"/>
          <w:sz w:val="24"/>
          <w:szCs w:val="24"/>
        </w:rPr>
        <w:t xml:space="preserve">and </w:t>
      </w:r>
      <w:r w:rsidR="00E85616" w:rsidRPr="00744192">
        <w:rPr>
          <w:rFonts w:cstheme="minorHAnsi"/>
          <w:sz w:val="24"/>
          <w:szCs w:val="24"/>
        </w:rPr>
        <w:t>nervous</w:t>
      </w:r>
      <w:r w:rsidR="00A052FA">
        <w:rPr>
          <w:rFonts w:cstheme="minorHAnsi"/>
          <w:sz w:val="24"/>
          <w:szCs w:val="24"/>
        </w:rPr>
        <w:t xml:space="preserve"> systems.  </w:t>
      </w:r>
      <w:r w:rsidR="00E85616" w:rsidRPr="00744192">
        <w:rPr>
          <w:rFonts w:cstheme="minorHAnsi"/>
          <w:sz w:val="24"/>
          <w:szCs w:val="24"/>
          <w:u w:val="single"/>
        </w:rPr>
        <w:t xml:space="preserve">Animal dissection is a required component of laboratory activity. </w:t>
      </w:r>
      <w:r w:rsidR="00A052FA">
        <w:rPr>
          <w:rFonts w:cstheme="minorHAnsi"/>
          <w:sz w:val="24"/>
          <w:szCs w:val="24"/>
          <w:u w:val="single"/>
        </w:rPr>
        <w:t xml:space="preserve"> </w:t>
      </w:r>
      <w:r w:rsidR="00E85616" w:rsidRPr="00744192">
        <w:rPr>
          <w:rFonts w:cstheme="minorHAnsi"/>
          <w:sz w:val="24"/>
          <w:szCs w:val="24"/>
          <w:u w:val="single"/>
        </w:rPr>
        <w:t>Successful completion of BIO</w:t>
      </w:r>
      <w:r w:rsidR="00744192" w:rsidRPr="00744192">
        <w:rPr>
          <w:rFonts w:cstheme="minorHAnsi"/>
          <w:sz w:val="24"/>
          <w:szCs w:val="24"/>
          <w:u w:val="single"/>
        </w:rPr>
        <w:t>L</w:t>
      </w:r>
      <w:r w:rsidR="00E85616" w:rsidRPr="00744192">
        <w:rPr>
          <w:rFonts w:cstheme="minorHAnsi"/>
          <w:sz w:val="24"/>
          <w:szCs w:val="24"/>
          <w:u w:val="single"/>
        </w:rPr>
        <w:t xml:space="preserve"> 2401 with </w:t>
      </w:r>
      <w:r w:rsidR="00744192" w:rsidRPr="00744192">
        <w:rPr>
          <w:rFonts w:cstheme="minorHAnsi"/>
          <w:sz w:val="24"/>
          <w:szCs w:val="24"/>
          <w:u w:val="single"/>
        </w:rPr>
        <w:t xml:space="preserve">a </w:t>
      </w:r>
      <w:r w:rsidR="00E85616" w:rsidRPr="00744192">
        <w:rPr>
          <w:rFonts w:cstheme="minorHAnsi"/>
          <w:sz w:val="24"/>
          <w:szCs w:val="24"/>
          <w:u w:val="single"/>
        </w:rPr>
        <w:t xml:space="preserve">C or better grade allows the student to </w:t>
      </w:r>
      <w:proofErr w:type="gramStart"/>
      <w:r w:rsidR="00E85616" w:rsidRPr="00744192">
        <w:rPr>
          <w:rFonts w:cstheme="minorHAnsi"/>
          <w:sz w:val="24"/>
          <w:szCs w:val="24"/>
          <w:u w:val="single"/>
        </w:rPr>
        <w:t>continue on</w:t>
      </w:r>
      <w:proofErr w:type="gramEnd"/>
      <w:r w:rsidR="00E85616" w:rsidRPr="00744192">
        <w:rPr>
          <w:rFonts w:cstheme="minorHAnsi"/>
          <w:sz w:val="24"/>
          <w:szCs w:val="24"/>
          <w:u w:val="single"/>
        </w:rPr>
        <w:t xml:space="preserve"> to BIOL 2402.</w:t>
      </w:r>
      <w:r w:rsidR="00A052FA">
        <w:rPr>
          <w:rFonts w:cstheme="minorHAnsi"/>
          <w:sz w:val="24"/>
          <w:szCs w:val="24"/>
        </w:rPr>
        <w:t xml:space="preserve">   The natural sciences and allied health divisions of the college strongly recommend that CHEM 1406 or CHEM 1411 be the first course in the pre-nursing/pre-MLT sequence and be taken prior to enrolling in BIOL 2401.  The topics covered in these chemistry courses are foundational to the anatomy &amp; physiology courses.</w:t>
      </w:r>
    </w:p>
    <w:p w14:paraId="14DBD46A" w14:textId="6B87F8A2" w:rsidR="00194115" w:rsidRPr="00744192" w:rsidRDefault="00194115" w:rsidP="00194115">
      <w:pPr>
        <w:pStyle w:val="BodyText"/>
        <w:ind w:right="344"/>
        <w:rPr>
          <w:rFonts w:asciiTheme="minorHAnsi" w:hAnsiTheme="minorHAnsi" w:cstheme="minorHAnsi"/>
          <w:spacing w:val="-1"/>
        </w:rPr>
      </w:pPr>
    </w:p>
    <w:p w14:paraId="5070A9CB" w14:textId="430668A1" w:rsidR="002939BA" w:rsidRPr="00744192" w:rsidRDefault="002939BA" w:rsidP="00744192">
      <w:pPr>
        <w:pStyle w:val="BodyText"/>
        <w:ind w:left="0" w:right="344"/>
        <w:rPr>
          <w:rFonts w:asciiTheme="minorHAnsi" w:hAnsiTheme="minorHAnsi" w:cstheme="minorHAnsi"/>
          <w:color w:val="FF0000"/>
          <w:spacing w:val="-1"/>
        </w:rPr>
      </w:pPr>
      <w:r w:rsidRPr="00744192">
        <w:rPr>
          <w:rFonts w:asciiTheme="minorHAnsi" w:hAnsiTheme="minorHAnsi" w:cstheme="minorHAnsi"/>
          <w:b/>
          <w:spacing w:val="-1"/>
        </w:rPr>
        <w:t>Prerequisite(s):</w:t>
      </w:r>
      <w:r w:rsidRPr="00744192">
        <w:rPr>
          <w:rFonts w:asciiTheme="minorHAnsi" w:hAnsiTheme="minorHAnsi" w:cstheme="minorHAnsi"/>
          <w:spacing w:val="-1"/>
        </w:rPr>
        <w:t xml:space="preserve"> </w:t>
      </w:r>
      <w:r w:rsidR="00A052FA">
        <w:rPr>
          <w:rFonts w:asciiTheme="minorHAnsi" w:hAnsiTheme="minorHAnsi" w:cstheme="minorHAnsi"/>
          <w:spacing w:val="-1"/>
        </w:rPr>
        <w:t xml:space="preserve">TSI Complete in reading and writing. </w:t>
      </w:r>
    </w:p>
    <w:p w14:paraId="7E601C3B" w14:textId="48280B94" w:rsidR="00EC0F0A" w:rsidRPr="00744192" w:rsidRDefault="00EC0F0A" w:rsidP="002939BA">
      <w:pPr>
        <w:pStyle w:val="BodyText"/>
        <w:ind w:right="344"/>
        <w:rPr>
          <w:rFonts w:asciiTheme="minorHAnsi" w:hAnsiTheme="minorHAnsi" w:cstheme="minorHAnsi"/>
          <w:color w:val="FF0000"/>
          <w:spacing w:val="-1"/>
        </w:rPr>
      </w:pPr>
    </w:p>
    <w:p w14:paraId="16B67723" w14:textId="4035AF43" w:rsidR="00EC0F0A" w:rsidRPr="002519BE" w:rsidRDefault="00EC0F0A" w:rsidP="00D1655D">
      <w:pPr>
        <w:pStyle w:val="Heading1"/>
        <w:ind w:left="0"/>
        <w:rPr>
          <w:rFonts w:asciiTheme="minorHAnsi" w:hAnsiTheme="minorHAnsi" w:cstheme="minorHAnsi"/>
          <w:spacing w:val="-1"/>
          <w:u w:val="single"/>
        </w:rPr>
      </w:pPr>
      <w:r w:rsidRPr="002519BE">
        <w:rPr>
          <w:rFonts w:asciiTheme="minorHAnsi" w:hAnsiTheme="minorHAnsi" w:cstheme="minorHAnsi"/>
          <w:spacing w:val="-1"/>
          <w:u w:val="single"/>
        </w:rPr>
        <w:t>Required Instructional Materials:</w:t>
      </w:r>
    </w:p>
    <w:p w14:paraId="7105452A" w14:textId="77777777" w:rsidR="00EC0F0A" w:rsidRPr="004A0F9E" w:rsidRDefault="00EC0F0A" w:rsidP="00D1655D">
      <w:pPr>
        <w:ind w:right="-20"/>
        <w:rPr>
          <w:rFonts w:eastAsia="Calibri" w:cstheme="minorHAnsi"/>
          <w:b/>
          <w:bCs/>
          <w:spacing w:val="-14"/>
          <w:sz w:val="24"/>
          <w:szCs w:val="24"/>
          <w:u w:val="single"/>
        </w:rPr>
      </w:pPr>
      <w:r w:rsidRPr="004A0F9E">
        <w:rPr>
          <w:rFonts w:eastAsia="Calibri" w:cstheme="minorHAnsi"/>
          <w:b/>
          <w:bCs/>
          <w:spacing w:val="-1"/>
          <w:sz w:val="24"/>
          <w:szCs w:val="24"/>
          <w:u w:val="single"/>
        </w:rPr>
        <w:t>R</w:t>
      </w:r>
      <w:r w:rsidRPr="004A0F9E">
        <w:rPr>
          <w:rFonts w:eastAsia="Calibri" w:cstheme="minorHAnsi"/>
          <w:b/>
          <w:bCs/>
          <w:sz w:val="24"/>
          <w:szCs w:val="24"/>
          <w:u w:val="single"/>
        </w:rPr>
        <w:t>e</w:t>
      </w:r>
      <w:r w:rsidRPr="004A0F9E">
        <w:rPr>
          <w:rFonts w:eastAsia="Calibri" w:cstheme="minorHAnsi"/>
          <w:b/>
          <w:bCs/>
          <w:spacing w:val="1"/>
          <w:sz w:val="24"/>
          <w:szCs w:val="24"/>
          <w:u w:val="single"/>
        </w:rPr>
        <w:t>qui</w:t>
      </w:r>
      <w:r w:rsidRPr="004A0F9E">
        <w:rPr>
          <w:rFonts w:eastAsia="Calibri" w:cstheme="minorHAnsi"/>
          <w:b/>
          <w:bCs/>
          <w:spacing w:val="2"/>
          <w:sz w:val="24"/>
          <w:szCs w:val="24"/>
          <w:u w:val="single"/>
        </w:rPr>
        <w:t>r</w:t>
      </w:r>
      <w:r w:rsidRPr="004A0F9E">
        <w:rPr>
          <w:rFonts w:eastAsia="Calibri" w:cstheme="minorHAnsi"/>
          <w:b/>
          <w:bCs/>
          <w:spacing w:val="-1"/>
          <w:sz w:val="24"/>
          <w:szCs w:val="24"/>
          <w:u w:val="single"/>
        </w:rPr>
        <w:t>e</w:t>
      </w:r>
      <w:r w:rsidRPr="004A0F9E">
        <w:rPr>
          <w:rFonts w:eastAsia="Calibri" w:cstheme="minorHAnsi"/>
          <w:b/>
          <w:bCs/>
          <w:sz w:val="24"/>
          <w:szCs w:val="24"/>
          <w:u w:val="single"/>
        </w:rPr>
        <w:t>d</w:t>
      </w:r>
      <w:r w:rsidRPr="004A0F9E">
        <w:rPr>
          <w:rFonts w:eastAsia="Calibri" w:cstheme="minorHAnsi"/>
          <w:b/>
          <w:bCs/>
          <w:spacing w:val="-7"/>
          <w:sz w:val="24"/>
          <w:szCs w:val="24"/>
          <w:u w:val="single"/>
        </w:rPr>
        <w:t xml:space="preserve"> </w:t>
      </w:r>
      <w:r w:rsidRPr="004A0F9E">
        <w:rPr>
          <w:rFonts w:eastAsia="Calibri" w:cstheme="minorHAnsi"/>
          <w:b/>
          <w:bCs/>
          <w:spacing w:val="1"/>
          <w:sz w:val="24"/>
          <w:szCs w:val="24"/>
          <w:u w:val="single"/>
        </w:rPr>
        <w:t>T</w:t>
      </w:r>
      <w:r w:rsidRPr="004A0F9E">
        <w:rPr>
          <w:rFonts w:eastAsia="Calibri" w:cstheme="minorHAnsi"/>
          <w:b/>
          <w:bCs/>
          <w:spacing w:val="-1"/>
          <w:sz w:val="24"/>
          <w:szCs w:val="24"/>
          <w:u w:val="single"/>
        </w:rPr>
        <w:t>e</w:t>
      </w:r>
      <w:r w:rsidRPr="004A0F9E">
        <w:rPr>
          <w:rFonts w:eastAsia="Calibri" w:cstheme="minorHAnsi"/>
          <w:b/>
          <w:bCs/>
          <w:sz w:val="24"/>
          <w:szCs w:val="24"/>
          <w:u w:val="single"/>
        </w:rPr>
        <w:t>x</w:t>
      </w:r>
      <w:r w:rsidRPr="004A0F9E">
        <w:rPr>
          <w:rFonts w:eastAsia="Calibri" w:cstheme="minorHAnsi"/>
          <w:b/>
          <w:bCs/>
          <w:spacing w:val="1"/>
          <w:sz w:val="24"/>
          <w:szCs w:val="24"/>
          <w:u w:val="single"/>
        </w:rPr>
        <w:t>t</w:t>
      </w:r>
      <w:r w:rsidRPr="004A0F9E">
        <w:rPr>
          <w:rFonts w:eastAsia="Calibri" w:cstheme="minorHAnsi"/>
          <w:b/>
          <w:bCs/>
          <w:spacing w:val="-2"/>
          <w:sz w:val="24"/>
          <w:szCs w:val="24"/>
          <w:u w:val="single"/>
        </w:rPr>
        <w:t>b</w:t>
      </w:r>
      <w:r w:rsidRPr="004A0F9E">
        <w:rPr>
          <w:rFonts w:eastAsia="Calibri" w:cstheme="minorHAnsi"/>
          <w:b/>
          <w:bCs/>
          <w:spacing w:val="1"/>
          <w:sz w:val="24"/>
          <w:szCs w:val="24"/>
          <w:u w:val="single"/>
        </w:rPr>
        <w:t>o</w:t>
      </w:r>
      <w:r w:rsidRPr="004A0F9E">
        <w:rPr>
          <w:rFonts w:eastAsia="Calibri" w:cstheme="minorHAnsi"/>
          <w:b/>
          <w:bCs/>
          <w:sz w:val="24"/>
          <w:szCs w:val="24"/>
          <w:u w:val="single"/>
        </w:rPr>
        <w:t>ok:</w:t>
      </w:r>
      <w:r w:rsidRPr="004A0F9E">
        <w:rPr>
          <w:rFonts w:eastAsia="Calibri" w:cstheme="minorHAnsi"/>
          <w:b/>
          <w:bCs/>
          <w:spacing w:val="-14"/>
          <w:sz w:val="24"/>
          <w:szCs w:val="24"/>
          <w:u w:val="single"/>
        </w:rPr>
        <w:t xml:space="preserve"> </w:t>
      </w:r>
    </w:p>
    <w:p w14:paraId="3FA47DBF" w14:textId="29E189AE" w:rsidR="00D1655D" w:rsidRPr="00744192" w:rsidRDefault="00D1655D" w:rsidP="00D1655D">
      <w:pPr>
        <w:spacing w:before="18"/>
        <w:ind w:right="720"/>
        <w:rPr>
          <w:rFonts w:cstheme="minorHAnsi"/>
          <w:sz w:val="24"/>
          <w:szCs w:val="24"/>
        </w:rPr>
      </w:pPr>
      <w:r w:rsidRPr="00744192">
        <w:rPr>
          <w:rFonts w:cstheme="minorHAnsi"/>
          <w:b/>
          <w:bCs/>
          <w:sz w:val="24"/>
          <w:szCs w:val="24"/>
        </w:rPr>
        <w:t>Inclusive Access</w:t>
      </w:r>
      <w:r w:rsidRPr="00744192">
        <w:rPr>
          <w:rFonts w:cstheme="minorHAnsi"/>
          <w:sz w:val="24"/>
          <w:szCs w:val="24"/>
        </w:rPr>
        <w:t xml:space="preserve">: </w:t>
      </w:r>
      <w:r w:rsidR="00E268E0">
        <w:rPr>
          <w:rFonts w:cstheme="minorHAnsi"/>
          <w:sz w:val="24"/>
          <w:szCs w:val="24"/>
        </w:rPr>
        <w:t>NTCC</w:t>
      </w:r>
      <w:r w:rsidRPr="00744192">
        <w:rPr>
          <w:rFonts w:cstheme="minorHAnsi"/>
          <w:sz w:val="24"/>
          <w:szCs w:val="24"/>
        </w:rPr>
        <w:t xml:space="preserve"> ha</w:t>
      </w:r>
      <w:r w:rsidR="00E268E0">
        <w:rPr>
          <w:rFonts w:cstheme="minorHAnsi"/>
          <w:sz w:val="24"/>
          <w:szCs w:val="24"/>
        </w:rPr>
        <w:t>s</w:t>
      </w:r>
      <w:r w:rsidRPr="00744192">
        <w:rPr>
          <w:rFonts w:cstheme="minorHAnsi"/>
          <w:sz w:val="24"/>
          <w:szCs w:val="24"/>
        </w:rPr>
        <w:t xml:space="preserve"> negotiated with the Publisher to obtain a discounted price for your lecture course materials. Your eBook </w:t>
      </w:r>
      <w:r w:rsidR="002444B8">
        <w:rPr>
          <w:rFonts w:cstheme="minorHAnsi"/>
          <w:sz w:val="24"/>
          <w:szCs w:val="24"/>
        </w:rPr>
        <w:t xml:space="preserve">and Connect access </w:t>
      </w:r>
      <w:proofErr w:type="gramStart"/>
      <w:r w:rsidR="002444B8">
        <w:rPr>
          <w:rFonts w:cstheme="minorHAnsi"/>
          <w:sz w:val="24"/>
          <w:szCs w:val="24"/>
        </w:rPr>
        <w:t>is</w:t>
      </w:r>
      <w:proofErr w:type="gramEnd"/>
      <w:r w:rsidRPr="00744192">
        <w:rPr>
          <w:rFonts w:cstheme="minorHAnsi"/>
          <w:sz w:val="24"/>
          <w:szCs w:val="24"/>
        </w:rPr>
        <w:t xml:space="preserve"> included with your tuition and will be available through Blackboard on the </w:t>
      </w:r>
      <w:proofErr w:type="gramStart"/>
      <w:r w:rsidRPr="00744192">
        <w:rPr>
          <w:rFonts w:cstheme="minorHAnsi"/>
          <w:sz w:val="24"/>
          <w:szCs w:val="24"/>
        </w:rPr>
        <w:t>first class</w:t>
      </w:r>
      <w:proofErr w:type="gramEnd"/>
      <w:r w:rsidRPr="00744192">
        <w:rPr>
          <w:rFonts w:cstheme="minorHAnsi"/>
          <w:sz w:val="24"/>
          <w:szCs w:val="24"/>
        </w:rPr>
        <w:t xml:space="preserve"> day (</w:t>
      </w:r>
      <w:r w:rsidR="004B34A7">
        <w:rPr>
          <w:rFonts w:cstheme="minorHAnsi"/>
          <w:sz w:val="24"/>
          <w:szCs w:val="24"/>
        </w:rPr>
        <w:t>see more information in the Start Course Here folder on Blackboard</w:t>
      </w:r>
      <w:r w:rsidRPr="00744192">
        <w:rPr>
          <w:rFonts w:cstheme="minorHAnsi"/>
          <w:sz w:val="24"/>
          <w:szCs w:val="24"/>
        </w:rPr>
        <w:t xml:space="preserve">). The materials are required for your class and essential </w:t>
      </w:r>
      <w:r w:rsidR="00261661" w:rsidRPr="00744192">
        <w:rPr>
          <w:rFonts w:cstheme="minorHAnsi"/>
          <w:sz w:val="24"/>
          <w:szCs w:val="24"/>
        </w:rPr>
        <w:t>to</w:t>
      </w:r>
      <w:r w:rsidRPr="00744192">
        <w:rPr>
          <w:rFonts w:cstheme="minorHAnsi"/>
          <w:sz w:val="24"/>
          <w:szCs w:val="24"/>
        </w:rPr>
        <w:t xml:space="preserve"> your success.  If you also determine that you would like a print</w:t>
      </w:r>
      <w:r w:rsidR="00744192">
        <w:rPr>
          <w:rFonts w:cstheme="minorHAnsi"/>
          <w:sz w:val="24"/>
          <w:szCs w:val="24"/>
        </w:rPr>
        <w:t>ed</w:t>
      </w:r>
      <w:r w:rsidRPr="00744192">
        <w:rPr>
          <w:rFonts w:cstheme="minorHAnsi"/>
          <w:sz w:val="24"/>
          <w:szCs w:val="24"/>
        </w:rPr>
        <w:t xml:space="preserve"> copy of your text in addition to your inclusive access</w:t>
      </w:r>
      <w:r w:rsidR="009D0B2F">
        <w:rPr>
          <w:rFonts w:cstheme="minorHAnsi"/>
          <w:sz w:val="24"/>
          <w:szCs w:val="24"/>
        </w:rPr>
        <w:t>,</w:t>
      </w:r>
      <w:r w:rsidRPr="00744192">
        <w:rPr>
          <w:rFonts w:cstheme="minorHAnsi"/>
          <w:sz w:val="24"/>
          <w:szCs w:val="24"/>
        </w:rPr>
        <w:t xml:space="preserve"> loose-leaf copies will be available in the College Store at a discounted price. You may opt out of purchasing your materials from the College Store through the Census Date for the course. If you choose to opt out</w:t>
      </w:r>
      <w:r w:rsidR="0030000F">
        <w:rPr>
          <w:rFonts w:cstheme="minorHAnsi"/>
          <w:sz w:val="24"/>
          <w:szCs w:val="24"/>
        </w:rPr>
        <w:t>,</w:t>
      </w:r>
      <w:r w:rsidRPr="00744192">
        <w:rPr>
          <w:rFonts w:cstheme="minorHAnsi"/>
          <w:sz w:val="24"/>
          <w:szCs w:val="24"/>
        </w:rPr>
        <w:t xml:space="preserve"> you will be responsible for purchasing your Connect Access Code from another vendor.  You will receive a refund for the Inclusive Access if you opt out.</w:t>
      </w:r>
    </w:p>
    <w:p w14:paraId="69D59282" w14:textId="77777777" w:rsidR="00EC0F0A" w:rsidRPr="00D4417C" w:rsidRDefault="00EC0F0A" w:rsidP="00EC0F0A">
      <w:pPr>
        <w:ind w:left="160" w:right="-20"/>
        <w:rPr>
          <w:rStyle w:val="book-title1"/>
          <w:rFonts w:cstheme="minorHAnsi"/>
          <w:color w:val="auto"/>
          <w:sz w:val="24"/>
          <w:szCs w:val="24"/>
        </w:rPr>
      </w:pPr>
    </w:p>
    <w:p w14:paraId="07AC652D" w14:textId="77777777" w:rsidR="002444B8" w:rsidRPr="002444B8" w:rsidRDefault="00EC0F0A" w:rsidP="002444B8">
      <w:pPr>
        <w:ind w:right="-20"/>
        <w:rPr>
          <w:rFonts w:cstheme="minorHAnsi"/>
          <w:b/>
          <w:bCs/>
          <w:sz w:val="24"/>
          <w:szCs w:val="24"/>
        </w:rPr>
      </w:pPr>
      <w:bookmarkStart w:id="0" w:name="_Hlk78201710"/>
      <w:r w:rsidRPr="00D4417C">
        <w:rPr>
          <w:rStyle w:val="book-title1"/>
          <w:rFonts w:cstheme="minorHAnsi"/>
          <w:color w:val="auto"/>
          <w:sz w:val="24"/>
          <w:szCs w:val="24"/>
        </w:rPr>
        <w:t xml:space="preserve">Inclusive Access: </w:t>
      </w:r>
      <w:r w:rsidR="002444B8" w:rsidRPr="002444B8">
        <w:rPr>
          <w:rFonts w:cstheme="minorHAnsi"/>
          <w:b/>
          <w:bCs/>
          <w:sz w:val="24"/>
          <w:szCs w:val="24"/>
        </w:rPr>
        <w:t>Hole's Human Anatomy &amp; Physiology eBook w/Connect + Sharpen (Evergreen)</w:t>
      </w:r>
    </w:p>
    <w:p w14:paraId="31CF965A" w14:textId="2E479690" w:rsidR="00744192" w:rsidRPr="004E4276" w:rsidRDefault="0077092F" w:rsidP="002444B8">
      <w:pPr>
        <w:ind w:right="-20"/>
        <w:rPr>
          <w:rFonts w:cstheme="minorHAnsi"/>
          <w:sz w:val="24"/>
          <w:szCs w:val="24"/>
        </w:rPr>
      </w:pPr>
      <w:r w:rsidRPr="002444B8">
        <w:rPr>
          <w:rStyle w:val="book-meta1"/>
          <w:rFonts w:cstheme="minorHAnsi"/>
          <w:color w:val="auto"/>
          <w:sz w:val="24"/>
          <w:szCs w:val="24"/>
          <w:specVanish w:val="0"/>
        </w:rPr>
        <w:t>Welsh</w:t>
      </w:r>
      <w:r w:rsidR="002444B8">
        <w:rPr>
          <w:rStyle w:val="book-meta1"/>
          <w:rFonts w:cstheme="minorHAnsi"/>
          <w:color w:val="auto"/>
          <w:sz w:val="24"/>
          <w:szCs w:val="24"/>
          <w:specVanish w:val="0"/>
        </w:rPr>
        <w:t xml:space="preserve">, </w:t>
      </w:r>
      <w:r w:rsidR="00EC0F0A" w:rsidRPr="00D4417C">
        <w:rPr>
          <w:rStyle w:val="book-meta1"/>
          <w:rFonts w:cstheme="minorHAnsi"/>
          <w:color w:val="auto"/>
          <w:sz w:val="24"/>
          <w:szCs w:val="24"/>
          <w:specVanish w:val="0"/>
        </w:rPr>
        <w:t xml:space="preserve">McGraw Hill </w:t>
      </w:r>
      <w:r w:rsidR="00EC0F0A" w:rsidRPr="0077092F">
        <w:rPr>
          <w:rStyle w:val="book-meta1"/>
          <w:rFonts w:cstheme="minorHAnsi"/>
          <w:color w:val="auto"/>
          <w:sz w:val="24"/>
          <w:szCs w:val="24"/>
          <w:specVanish w:val="0"/>
        </w:rPr>
        <w:t>ISBN</w:t>
      </w:r>
      <w:r w:rsidR="002444B8" w:rsidRPr="002444B8">
        <w:rPr>
          <w:rFonts w:ascii="Roboto" w:hAnsi="Roboto"/>
          <w:color w:val="212121"/>
          <w:sz w:val="27"/>
          <w:szCs w:val="27"/>
          <w:shd w:val="clear" w:color="auto" w:fill="FFFFFF"/>
        </w:rPr>
        <w:t xml:space="preserve"> </w:t>
      </w:r>
      <w:r w:rsidR="002444B8" w:rsidRPr="002444B8">
        <w:rPr>
          <w:rFonts w:cstheme="minorHAnsi"/>
          <w:sz w:val="24"/>
          <w:szCs w:val="24"/>
        </w:rPr>
        <w:t>9781265692483</w:t>
      </w:r>
    </w:p>
    <w:bookmarkEnd w:id="0"/>
    <w:p w14:paraId="266BF4A7" w14:textId="646FFC41" w:rsidR="00EC0F0A" w:rsidRPr="00744192" w:rsidRDefault="00EC0F0A" w:rsidP="00D1655D">
      <w:pPr>
        <w:ind w:right="-20"/>
        <w:rPr>
          <w:rStyle w:val="book-title1"/>
          <w:rFonts w:cstheme="minorHAnsi"/>
          <w:bCs w:val="0"/>
          <w:color w:val="auto"/>
          <w:sz w:val="24"/>
          <w:szCs w:val="24"/>
        </w:rPr>
      </w:pPr>
      <w:r w:rsidRPr="00744192">
        <w:rPr>
          <w:rFonts w:eastAsia="Calibri" w:cstheme="minorHAnsi"/>
          <w:b/>
          <w:bCs/>
          <w:spacing w:val="1"/>
          <w:sz w:val="24"/>
          <w:szCs w:val="24"/>
          <w:u w:val="single"/>
        </w:rPr>
        <w:lastRenderedPageBreak/>
        <w:t>Required Lab Kit</w:t>
      </w:r>
      <w:r w:rsidRPr="00744192">
        <w:rPr>
          <w:rFonts w:eastAsia="Calibri" w:cstheme="minorHAnsi"/>
          <w:b/>
          <w:bCs/>
          <w:spacing w:val="1"/>
          <w:sz w:val="24"/>
          <w:szCs w:val="24"/>
        </w:rPr>
        <w:t>:</w:t>
      </w:r>
      <w:r w:rsidRPr="00744192">
        <w:rPr>
          <w:rFonts w:cstheme="minorHAnsi"/>
          <w:b/>
          <w:sz w:val="24"/>
          <w:szCs w:val="24"/>
        </w:rPr>
        <w:t xml:space="preserve"> </w:t>
      </w:r>
    </w:p>
    <w:p w14:paraId="16957FF0" w14:textId="1AD8F70F" w:rsidR="00EC0F0A" w:rsidRPr="00744192" w:rsidRDefault="00EC0F0A" w:rsidP="00EC0F0A">
      <w:pPr>
        <w:ind w:left="160" w:right="-20"/>
        <w:rPr>
          <w:rStyle w:val="book-title1"/>
          <w:rFonts w:cstheme="minorHAnsi"/>
          <w:b w:val="0"/>
          <w:sz w:val="24"/>
          <w:szCs w:val="24"/>
        </w:rPr>
      </w:pPr>
      <w:r w:rsidRPr="00744192">
        <w:rPr>
          <w:rStyle w:val="book-title1"/>
          <w:rFonts w:cstheme="minorHAnsi"/>
          <w:sz w:val="24"/>
          <w:szCs w:val="24"/>
        </w:rPr>
        <w:t>A&amp;P I Carolina Distance Learning Lab Kit # 581875</w:t>
      </w:r>
      <w:r w:rsidR="00A77BF3">
        <w:rPr>
          <w:rStyle w:val="book-title1"/>
          <w:rFonts w:cstheme="minorHAnsi"/>
          <w:sz w:val="24"/>
          <w:szCs w:val="24"/>
        </w:rPr>
        <w:t>DV</w:t>
      </w:r>
    </w:p>
    <w:p w14:paraId="0059E8CB" w14:textId="77777777" w:rsidR="00EC0F0A" w:rsidRPr="00744192" w:rsidRDefault="00EC0F0A" w:rsidP="00EC0F0A">
      <w:pPr>
        <w:ind w:left="1600" w:right="-20" w:firstLine="560"/>
        <w:rPr>
          <w:rStyle w:val="book-title1"/>
          <w:rFonts w:cstheme="minorHAnsi"/>
          <w:b w:val="0"/>
          <w:sz w:val="24"/>
          <w:szCs w:val="24"/>
        </w:rPr>
      </w:pPr>
      <w:r w:rsidRPr="00744192">
        <w:rPr>
          <w:rStyle w:val="book-title1"/>
          <w:rFonts w:cstheme="minorHAnsi"/>
          <w:sz w:val="24"/>
          <w:szCs w:val="24"/>
        </w:rPr>
        <w:t xml:space="preserve"> –OR—</w:t>
      </w:r>
    </w:p>
    <w:p w14:paraId="1444559E" w14:textId="352D9887" w:rsidR="00EC0F0A" w:rsidRPr="00744192" w:rsidRDefault="00EC0F0A" w:rsidP="00EC0F0A">
      <w:pPr>
        <w:ind w:left="160" w:right="-20"/>
        <w:rPr>
          <w:rStyle w:val="book-title1"/>
          <w:rFonts w:cstheme="minorHAnsi"/>
          <w:b w:val="0"/>
          <w:sz w:val="24"/>
          <w:szCs w:val="24"/>
        </w:rPr>
      </w:pPr>
      <w:r w:rsidRPr="00744192">
        <w:rPr>
          <w:rStyle w:val="book-title1"/>
          <w:rFonts w:cstheme="minorHAnsi"/>
          <w:sz w:val="24"/>
          <w:szCs w:val="24"/>
        </w:rPr>
        <w:t>A&amp;P Carolina Distance Learning Dual Lab Kit # 581879</w:t>
      </w:r>
      <w:r w:rsidR="00A77BF3">
        <w:rPr>
          <w:rStyle w:val="book-title1"/>
          <w:rFonts w:cstheme="minorHAnsi"/>
          <w:sz w:val="24"/>
          <w:szCs w:val="24"/>
        </w:rPr>
        <w:t>DV</w:t>
      </w:r>
      <w:r w:rsidRPr="00744192">
        <w:rPr>
          <w:rStyle w:val="book-title1"/>
          <w:rFonts w:cstheme="minorHAnsi"/>
          <w:sz w:val="24"/>
          <w:szCs w:val="24"/>
        </w:rPr>
        <w:t xml:space="preserve"> </w:t>
      </w:r>
      <w:r w:rsidR="00744192">
        <w:rPr>
          <w:rStyle w:val="book-title1"/>
          <w:rFonts w:cstheme="minorHAnsi"/>
          <w:sz w:val="24"/>
          <w:szCs w:val="24"/>
        </w:rPr>
        <w:tab/>
      </w:r>
      <w:r w:rsidRPr="00744192">
        <w:rPr>
          <w:rStyle w:val="book-title1"/>
          <w:rFonts w:cstheme="minorHAnsi"/>
          <w:sz w:val="24"/>
          <w:szCs w:val="24"/>
        </w:rPr>
        <w:t xml:space="preserve"> You may purchase this kit if you are </w:t>
      </w:r>
      <w:proofErr w:type="gramStart"/>
      <w:r w:rsidRPr="00744192">
        <w:rPr>
          <w:rStyle w:val="book-title1"/>
          <w:rFonts w:cstheme="minorHAnsi"/>
          <w:sz w:val="24"/>
          <w:szCs w:val="24"/>
        </w:rPr>
        <w:t>confident</w:t>
      </w:r>
      <w:proofErr w:type="gramEnd"/>
      <w:r w:rsidRPr="00744192">
        <w:rPr>
          <w:rStyle w:val="book-title1"/>
          <w:rFonts w:cstheme="minorHAnsi"/>
          <w:sz w:val="24"/>
          <w:szCs w:val="24"/>
        </w:rPr>
        <w:t xml:space="preserve"> you will be taking A&amp;P II next semester.  The dual kit is less expensive than purchasing both kits separately. </w:t>
      </w:r>
    </w:p>
    <w:p w14:paraId="1C9545C6" w14:textId="77777777" w:rsidR="00EC0F0A" w:rsidRPr="00744192" w:rsidRDefault="00EC0F0A" w:rsidP="00EC0F0A">
      <w:pPr>
        <w:ind w:left="160" w:right="-20"/>
        <w:rPr>
          <w:rStyle w:val="book-title1"/>
          <w:rFonts w:cstheme="minorHAnsi"/>
          <w:b w:val="0"/>
          <w:sz w:val="24"/>
          <w:szCs w:val="24"/>
        </w:rPr>
      </w:pPr>
    </w:p>
    <w:p w14:paraId="673C5748" w14:textId="5D8AF083" w:rsidR="00EC0F0A" w:rsidRPr="00744192" w:rsidRDefault="00EC0F0A" w:rsidP="00EC0F0A">
      <w:pPr>
        <w:ind w:right="-20"/>
        <w:rPr>
          <w:rFonts w:cstheme="minorHAnsi"/>
          <w:b/>
          <w:sz w:val="24"/>
          <w:szCs w:val="24"/>
        </w:rPr>
      </w:pPr>
      <w:r w:rsidRPr="00744192">
        <w:rPr>
          <w:rStyle w:val="Hyperlink"/>
          <w:rFonts w:cstheme="minorHAnsi"/>
          <w:b/>
          <w:color w:val="auto"/>
          <w:sz w:val="24"/>
          <w:szCs w:val="24"/>
          <w:u w:val="none"/>
        </w:rPr>
        <w:t xml:space="preserve">Please order your kit as soon as possible prior to the start of the semester so you will be prepared to begin the lab activities on time.  If you live </w:t>
      </w:r>
      <w:proofErr w:type="gramStart"/>
      <w:r w:rsidRPr="00744192">
        <w:rPr>
          <w:rStyle w:val="Hyperlink"/>
          <w:rFonts w:cstheme="minorHAnsi"/>
          <w:b/>
          <w:color w:val="auto"/>
          <w:sz w:val="24"/>
          <w:szCs w:val="24"/>
          <w:u w:val="none"/>
        </w:rPr>
        <w:t>in close proximity to</w:t>
      </w:r>
      <w:proofErr w:type="gramEnd"/>
      <w:r w:rsidRPr="00744192">
        <w:rPr>
          <w:rStyle w:val="Hyperlink"/>
          <w:rFonts w:cstheme="minorHAnsi"/>
          <w:b/>
          <w:color w:val="auto"/>
          <w:sz w:val="24"/>
          <w:szCs w:val="24"/>
          <w:u w:val="none"/>
        </w:rPr>
        <w:t xml:space="preserve"> another student in the class, it is certainly permissible to share the cost of a lab kit and work in partnership with another student.   See additional information under Evaluation/Grading Policy. </w:t>
      </w:r>
      <w:r w:rsidR="009D0B2F">
        <w:rPr>
          <w:rStyle w:val="Hyperlink"/>
          <w:rFonts w:cstheme="minorHAnsi"/>
          <w:b/>
          <w:color w:val="auto"/>
          <w:sz w:val="24"/>
          <w:szCs w:val="24"/>
          <w:u w:val="none"/>
        </w:rPr>
        <w:t xml:space="preserve">If you choose to share a kit, please </w:t>
      </w:r>
      <w:r w:rsidRPr="00744192">
        <w:rPr>
          <w:rStyle w:val="Hyperlink"/>
          <w:rFonts w:cstheme="minorHAnsi"/>
          <w:b/>
          <w:color w:val="auto"/>
          <w:sz w:val="24"/>
          <w:szCs w:val="24"/>
          <w:u w:val="none"/>
        </w:rPr>
        <w:t xml:space="preserve">communicate </w:t>
      </w:r>
      <w:r w:rsidR="009D0B2F">
        <w:rPr>
          <w:rStyle w:val="Hyperlink"/>
          <w:rFonts w:cstheme="minorHAnsi"/>
          <w:b/>
          <w:color w:val="auto"/>
          <w:sz w:val="24"/>
          <w:szCs w:val="24"/>
          <w:u w:val="none"/>
        </w:rPr>
        <w:t>this to me</w:t>
      </w:r>
      <w:r w:rsidRPr="00744192">
        <w:rPr>
          <w:rStyle w:val="Hyperlink"/>
          <w:rFonts w:cstheme="minorHAnsi"/>
          <w:b/>
          <w:color w:val="auto"/>
          <w:sz w:val="24"/>
          <w:szCs w:val="24"/>
          <w:u w:val="none"/>
        </w:rPr>
        <w:t>.</w:t>
      </w:r>
    </w:p>
    <w:p w14:paraId="56F3CFE5" w14:textId="77777777" w:rsidR="00EC0F0A" w:rsidRPr="00744192" w:rsidRDefault="00EC0F0A" w:rsidP="00EC0F0A">
      <w:pPr>
        <w:ind w:right="-20"/>
        <w:rPr>
          <w:rFonts w:eastAsia="Cambria" w:cstheme="minorHAnsi"/>
          <w:sz w:val="24"/>
          <w:szCs w:val="24"/>
        </w:rPr>
      </w:pPr>
    </w:p>
    <w:p w14:paraId="0918EB68" w14:textId="3AB543B8" w:rsidR="00EC0F0A" w:rsidRPr="00744192" w:rsidRDefault="00EC0F0A" w:rsidP="00EC0F0A">
      <w:pPr>
        <w:ind w:right="-20"/>
        <w:rPr>
          <w:rFonts w:eastAsia="Calibri" w:cstheme="minorHAnsi"/>
          <w:sz w:val="24"/>
          <w:szCs w:val="24"/>
        </w:rPr>
      </w:pPr>
      <w:r w:rsidRPr="00744192">
        <w:rPr>
          <w:rFonts w:eastAsia="Calibri" w:cstheme="minorHAnsi"/>
          <w:b/>
          <w:bCs/>
          <w:sz w:val="24"/>
          <w:szCs w:val="24"/>
        </w:rPr>
        <w:t>R</w:t>
      </w:r>
      <w:r w:rsidRPr="00744192">
        <w:rPr>
          <w:rFonts w:eastAsia="Calibri" w:cstheme="minorHAnsi"/>
          <w:b/>
          <w:bCs/>
          <w:spacing w:val="-1"/>
          <w:sz w:val="24"/>
          <w:szCs w:val="24"/>
        </w:rPr>
        <w:t>e</w:t>
      </w:r>
      <w:r w:rsidRPr="00744192">
        <w:rPr>
          <w:rFonts w:eastAsia="Calibri" w:cstheme="minorHAnsi"/>
          <w:b/>
          <w:bCs/>
          <w:sz w:val="24"/>
          <w:szCs w:val="24"/>
        </w:rPr>
        <w:t>c</w:t>
      </w:r>
      <w:r w:rsidRPr="00744192">
        <w:rPr>
          <w:rFonts w:eastAsia="Calibri" w:cstheme="minorHAnsi"/>
          <w:b/>
          <w:bCs/>
          <w:spacing w:val="1"/>
          <w:sz w:val="24"/>
          <w:szCs w:val="24"/>
        </w:rPr>
        <w:t>o</w:t>
      </w:r>
      <w:r w:rsidRPr="00744192">
        <w:rPr>
          <w:rFonts w:eastAsia="Calibri" w:cstheme="minorHAnsi"/>
          <w:b/>
          <w:bCs/>
          <w:spacing w:val="-1"/>
          <w:sz w:val="24"/>
          <w:szCs w:val="24"/>
        </w:rPr>
        <w:t>mme</w:t>
      </w:r>
      <w:r w:rsidRPr="00744192">
        <w:rPr>
          <w:rFonts w:eastAsia="Calibri" w:cstheme="minorHAnsi"/>
          <w:b/>
          <w:bCs/>
          <w:spacing w:val="1"/>
          <w:sz w:val="24"/>
          <w:szCs w:val="24"/>
        </w:rPr>
        <w:t>nd</w:t>
      </w:r>
      <w:r w:rsidRPr="00744192">
        <w:rPr>
          <w:rFonts w:eastAsia="Calibri" w:cstheme="minorHAnsi"/>
          <w:b/>
          <w:bCs/>
          <w:spacing w:val="-1"/>
          <w:sz w:val="24"/>
          <w:szCs w:val="24"/>
        </w:rPr>
        <w:t>e</w:t>
      </w:r>
      <w:r w:rsidRPr="00744192">
        <w:rPr>
          <w:rFonts w:eastAsia="Calibri" w:cstheme="minorHAnsi"/>
          <w:b/>
          <w:bCs/>
          <w:sz w:val="24"/>
          <w:szCs w:val="24"/>
        </w:rPr>
        <w:t>d</w:t>
      </w:r>
      <w:r w:rsidRPr="00744192">
        <w:rPr>
          <w:rFonts w:eastAsia="Calibri" w:cstheme="minorHAnsi"/>
          <w:b/>
          <w:bCs/>
          <w:spacing w:val="-8"/>
          <w:sz w:val="24"/>
          <w:szCs w:val="24"/>
        </w:rPr>
        <w:t xml:space="preserve"> </w:t>
      </w:r>
      <w:r w:rsidRPr="00744192">
        <w:rPr>
          <w:rFonts w:eastAsia="Calibri" w:cstheme="minorHAnsi"/>
          <w:b/>
          <w:bCs/>
          <w:spacing w:val="-1"/>
          <w:sz w:val="24"/>
          <w:szCs w:val="24"/>
        </w:rPr>
        <w:t>Rea</w:t>
      </w:r>
      <w:r w:rsidRPr="00744192">
        <w:rPr>
          <w:rFonts w:eastAsia="Calibri" w:cstheme="minorHAnsi"/>
          <w:b/>
          <w:bCs/>
          <w:spacing w:val="1"/>
          <w:sz w:val="24"/>
          <w:szCs w:val="24"/>
        </w:rPr>
        <w:t>din</w:t>
      </w:r>
      <w:r w:rsidRPr="00744192">
        <w:rPr>
          <w:rFonts w:eastAsia="Calibri" w:cstheme="minorHAnsi"/>
          <w:b/>
          <w:bCs/>
          <w:spacing w:val="-1"/>
          <w:sz w:val="24"/>
          <w:szCs w:val="24"/>
        </w:rPr>
        <w:t>g</w:t>
      </w:r>
      <w:r w:rsidRPr="00744192">
        <w:rPr>
          <w:rFonts w:eastAsia="Calibri" w:cstheme="minorHAnsi"/>
          <w:b/>
          <w:bCs/>
          <w:spacing w:val="2"/>
          <w:sz w:val="24"/>
          <w:szCs w:val="24"/>
        </w:rPr>
        <w:t>(</w:t>
      </w:r>
      <w:r w:rsidRPr="00744192">
        <w:rPr>
          <w:rFonts w:eastAsia="Calibri" w:cstheme="minorHAnsi"/>
          <w:b/>
          <w:bCs/>
          <w:spacing w:val="1"/>
          <w:sz w:val="24"/>
          <w:szCs w:val="24"/>
        </w:rPr>
        <w:t>s</w:t>
      </w:r>
      <w:r w:rsidRPr="00744192">
        <w:rPr>
          <w:rFonts w:eastAsia="Calibri" w:cstheme="minorHAnsi"/>
          <w:b/>
          <w:bCs/>
          <w:sz w:val="24"/>
          <w:szCs w:val="24"/>
        </w:rPr>
        <w:t>):</w:t>
      </w:r>
      <w:r w:rsidRPr="00744192">
        <w:rPr>
          <w:rFonts w:eastAsia="Calibri" w:cstheme="minorHAnsi"/>
          <w:b/>
          <w:bCs/>
          <w:spacing w:val="-11"/>
          <w:sz w:val="24"/>
          <w:szCs w:val="24"/>
        </w:rPr>
        <w:t xml:space="preserve"> </w:t>
      </w:r>
      <w:r w:rsidRPr="00744192">
        <w:rPr>
          <w:rFonts w:eastAsia="Calibri" w:cstheme="minorHAnsi"/>
          <w:sz w:val="24"/>
          <w:szCs w:val="24"/>
        </w:rPr>
        <w:t>Ch</w:t>
      </w:r>
      <w:r w:rsidRPr="00744192">
        <w:rPr>
          <w:rFonts w:eastAsia="Calibri" w:cstheme="minorHAnsi"/>
          <w:spacing w:val="1"/>
          <w:sz w:val="24"/>
          <w:szCs w:val="24"/>
        </w:rPr>
        <w:t>ap</w:t>
      </w:r>
      <w:r w:rsidRPr="00744192">
        <w:rPr>
          <w:rFonts w:eastAsia="Calibri" w:cstheme="minorHAnsi"/>
          <w:spacing w:val="-1"/>
          <w:sz w:val="24"/>
          <w:szCs w:val="24"/>
        </w:rPr>
        <w:t>t</w:t>
      </w:r>
      <w:r w:rsidRPr="00744192">
        <w:rPr>
          <w:rFonts w:eastAsia="Calibri" w:cstheme="minorHAnsi"/>
          <w:sz w:val="24"/>
          <w:szCs w:val="24"/>
        </w:rPr>
        <w:t>ers</w:t>
      </w:r>
      <w:r w:rsidRPr="00744192">
        <w:rPr>
          <w:rFonts w:eastAsia="Calibri" w:cstheme="minorHAnsi"/>
          <w:spacing w:val="-7"/>
          <w:sz w:val="24"/>
          <w:szCs w:val="24"/>
        </w:rPr>
        <w:t xml:space="preserve"> </w:t>
      </w:r>
      <w:r w:rsidRPr="00744192">
        <w:rPr>
          <w:rFonts w:eastAsia="Calibri" w:cstheme="minorHAnsi"/>
          <w:sz w:val="24"/>
          <w:szCs w:val="24"/>
        </w:rPr>
        <w:t>1</w:t>
      </w:r>
      <w:r w:rsidRPr="00744192">
        <w:rPr>
          <w:rFonts w:eastAsia="Calibri" w:cstheme="minorHAnsi"/>
          <w:spacing w:val="-4"/>
          <w:sz w:val="24"/>
          <w:szCs w:val="24"/>
        </w:rPr>
        <w:t xml:space="preserve"> </w:t>
      </w:r>
      <w:r w:rsidRPr="00744192">
        <w:rPr>
          <w:rFonts w:eastAsia="Calibri" w:cstheme="minorHAnsi"/>
          <w:spacing w:val="1"/>
          <w:sz w:val="24"/>
          <w:szCs w:val="24"/>
        </w:rPr>
        <w:t>th</w:t>
      </w:r>
      <w:r w:rsidRPr="00744192">
        <w:rPr>
          <w:rFonts w:eastAsia="Calibri" w:cstheme="minorHAnsi"/>
          <w:spacing w:val="-2"/>
          <w:sz w:val="24"/>
          <w:szCs w:val="24"/>
        </w:rPr>
        <w:t>r</w:t>
      </w:r>
      <w:r w:rsidRPr="00744192">
        <w:rPr>
          <w:rFonts w:eastAsia="Calibri" w:cstheme="minorHAnsi"/>
          <w:spacing w:val="1"/>
          <w:sz w:val="24"/>
          <w:szCs w:val="24"/>
        </w:rPr>
        <w:t>ou</w:t>
      </w:r>
      <w:r w:rsidRPr="00744192">
        <w:rPr>
          <w:rFonts w:eastAsia="Calibri" w:cstheme="minorHAnsi"/>
          <w:sz w:val="24"/>
          <w:szCs w:val="24"/>
        </w:rPr>
        <w:t>gh</w:t>
      </w:r>
      <w:r w:rsidRPr="00744192">
        <w:rPr>
          <w:rFonts w:eastAsia="Calibri" w:cstheme="minorHAnsi"/>
          <w:spacing w:val="-4"/>
          <w:sz w:val="24"/>
          <w:szCs w:val="24"/>
        </w:rPr>
        <w:t xml:space="preserve"> 1</w:t>
      </w:r>
      <w:r w:rsidRPr="00744192">
        <w:rPr>
          <w:rFonts w:eastAsia="Calibri" w:cstheme="minorHAnsi"/>
          <w:sz w:val="24"/>
          <w:szCs w:val="24"/>
        </w:rPr>
        <w:t>2</w:t>
      </w:r>
      <w:r w:rsidRPr="00744192">
        <w:rPr>
          <w:rFonts w:eastAsia="Calibri" w:cstheme="minorHAnsi"/>
          <w:spacing w:val="-2"/>
          <w:sz w:val="24"/>
          <w:szCs w:val="24"/>
        </w:rPr>
        <w:t xml:space="preserve"> </w:t>
      </w:r>
      <w:r w:rsidRPr="00744192">
        <w:rPr>
          <w:rFonts w:eastAsia="Calibri" w:cstheme="minorHAnsi"/>
          <w:sz w:val="24"/>
          <w:szCs w:val="24"/>
        </w:rPr>
        <w:t>in</w:t>
      </w:r>
      <w:r w:rsidRPr="00744192">
        <w:rPr>
          <w:rFonts w:eastAsia="Calibri" w:cstheme="minorHAnsi"/>
          <w:spacing w:val="-3"/>
          <w:sz w:val="24"/>
          <w:szCs w:val="24"/>
        </w:rPr>
        <w:t xml:space="preserve"> </w:t>
      </w:r>
      <w:r w:rsidRPr="00744192">
        <w:rPr>
          <w:rFonts w:eastAsia="Calibri" w:cstheme="minorHAnsi"/>
          <w:spacing w:val="1"/>
          <w:sz w:val="24"/>
          <w:szCs w:val="24"/>
        </w:rPr>
        <w:t>th</w:t>
      </w:r>
      <w:r w:rsidRPr="00744192">
        <w:rPr>
          <w:rFonts w:eastAsia="Calibri" w:cstheme="minorHAnsi"/>
          <w:sz w:val="24"/>
          <w:szCs w:val="24"/>
        </w:rPr>
        <w:t>e</w:t>
      </w:r>
      <w:r w:rsidRPr="00744192">
        <w:rPr>
          <w:rFonts w:eastAsia="Calibri" w:cstheme="minorHAnsi"/>
          <w:spacing w:val="-5"/>
          <w:sz w:val="24"/>
          <w:szCs w:val="24"/>
        </w:rPr>
        <w:t xml:space="preserve"> </w:t>
      </w:r>
      <w:r w:rsidRPr="00744192">
        <w:rPr>
          <w:rFonts w:eastAsia="Calibri" w:cstheme="minorHAnsi"/>
          <w:spacing w:val="1"/>
          <w:sz w:val="24"/>
          <w:szCs w:val="24"/>
        </w:rPr>
        <w:t>t</w:t>
      </w:r>
      <w:r w:rsidRPr="00744192">
        <w:rPr>
          <w:rFonts w:eastAsia="Calibri" w:cstheme="minorHAnsi"/>
          <w:sz w:val="24"/>
          <w:szCs w:val="24"/>
        </w:rPr>
        <w:t>e</w:t>
      </w:r>
      <w:r w:rsidRPr="00744192">
        <w:rPr>
          <w:rFonts w:eastAsia="Calibri" w:cstheme="minorHAnsi"/>
          <w:spacing w:val="-1"/>
          <w:sz w:val="24"/>
          <w:szCs w:val="24"/>
        </w:rPr>
        <w:t>xt</w:t>
      </w:r>
      <w:r w:rsidRPr="00744192">
        <w:rPr>
          <w:rFonts w:eastAsia="Calibri" w:cstheme="minorHAnsi"/>
          <w:spacing w:val="1"/>
          <w:sz w:val="24"/>
          <w:szCs w:val="24"/>
        </w:rPr>
        <w:t>book</w:t>
      </w:r>
    </w:p>
    <w:p w14:paraId="3417D075" w14:textId="77777777" w:rsidR="00EC0F0A" w:rsidRPr="00744192" w:rsidRDefault="00EC0F0A" w:rsidP="00EC0F0A">
      <w:pPr>
        <w:rPr>
          <w:rFonts w:eastAsia="Cambria" w:cstheme="minorHAnsi"/>
          <w:b/>
          <w:bCs/>
          <w:sz w:val="24"/>
          <w:szCs w:val="24"/>
        </w:rPr>
      </w:pPr>
    </w:p>
    <w:p w14:paraId="5DB6F44F" w14:textId="77777777" w:rsidR="002519BE" w:rsidRDefault="002519BE" w:rsidP="00EC0F0A">
      <w:pPr>
        <w:rPr>
          <w:rFonts w:cstheme="minorHAnsi"/>
          <w:sz w:val="24"/>
          <w:szCs w:val="24"/>
        </w:rPr>
      </w:pPr>
      <w:r>
        <w:rPr>
          <w:rFonts w:cstheme="minorHAnsi"/>
          <w:b/>
          <w:bCs/>
          <w:sz w:val="24"/>
          <w:szCs w:val="24"/>
        </w:rPr>
        <w:t xml:space="preserve">Optional Instructional Materials: </w:t>
      </w:r>
      <w:r>
        <w:rPr>
          <w:rFonts w:cstheme="minorHAnsi"/>
          <w:sz w:val="24"/>
          <w:szCs w:val="24"/>
        </w:rPr>
        <w:t>None.</w:t>
      </w:r>
    </w:p>
    <w:p w14:paraId="513975D6" w14:textId="77777777" w:rsidR="002519BE" w:rsidRDefault="002519BE" w:rsidP="00EC0F0A">
      <w:pPr>
        <w:rPr>
          <w:rFonts w:cstheme="minorHAnsi"/>
          <w:sz w:val="24"/>
          <w:szCs w:val="24"/>
        </w:rPr>
      </w:pPr>
    </w:p>
    <w:p w14:paraId="539932FF" w14:textId="4EC75CA1" w:rsidR="00EC0F0A" w:rsidRPr="00744192" w:rsidRDefault="00EC0F0A" w:rsidP="00EC0F0A">
      <w:pPr>
        <w:rPr>
          <w:rFonts w:cstheme="minorHAnsi"/>
          <w:b/>
          <w:bCs/>
          <w:sz w:val="24"/>
          <w:szCs w:val="24"/>
        </w:rPr>
      </w:pPr>
      <w:r w:rsidRPr="00744192">
        <w:rPr>
          <w:rFonts w:cstheme="minorHAnsi"/>
          <w:b/>
          <w:bCs/>
          <w:sz w:val="24"/>
          <w:szCs w:val="24"/>
        </w:rPr>
        <w:t>Minimum Technology Requirements:</w:t>
      </w:r>
    </w:p>
    <w:p w14:paraId="37463FB9" w14:textId="44FF1426" w:rsidR="00EC0F0A" w:rsidRPr="00744192" w:rsidRDefault="00EC0F0A" w:rsidP="00EC0F0A">
      <w:pPr>
        <w:ind w:firstLine="100"/>
        <w:rPr>
          <w:rFonts w:cstheme="minorHAnsi"/>
          <w:sz w:val="24"/>
          <w:szCs w:val="24"/>
        </w:rPr>
      </w:pPr>
      <w:r w:rsidRPr="00744192">
        <w:rPr>
          <w:rFonts w:cstheme="minorHAnsi"/>
          <w:sz w:val="24"/>
          <w:szCs w:val="24"/>
        </w:rPr>
        <w:t xml:space="preserve">Laptop or computer </w:t>
      </w:r>
      <w:r w:rsidR="00C208F6">
        <w:rPr>
          <w:rFonts w:cstheme="minorHAnsi"/>
          <w:sz w:val="24"/>
          <w:szCs w:val="24"/>
        </w:rPr>
        <w:t>with Chrome browser</w:t>
      </w:r>
    </w:p>
    <w:p w14:paraId="1D0762F1" w14:textId="2E60AC1B" w:rsidR="00EC0F0A" w:rsidRPr="00744192" w:rsidRDefault="00EC0F0A" w:rsidP="00EC0F0A">
      <w:pPr>
        <w:ind w:firstLine="100"/>
        <w:rPr>
          <w:rFonts w:cstheme="minorHAnsi"/>
          <w:sz w:val="24"/>
          <w:szCs w:val="24"/>
        </w:rPr>
      </w:pPr>
      <w:r w:rsidRPr="00744192">
        <w:rPr>
          <w:rFonts w:cstheme="minorHAnsi"/>
          <w:sz w:val="24"/>
          <w:szCs w:val="24"/>
        </w:rPr>
        <w:t xml:space="preserve">Access to </w:t>
      </w:r>
      <w:r w:rsidR="00A77BF3" w:rsidRPr="00744192">
        <w:rPr>
          <w:rFonts w:cstheme="minorHAnsi"/>
          <w:sz w:val="24"/>
          <w:szCs w:val="24"/>
        </w:rPr>
        <w:t>high-speed</w:t>
      </w:r>
      <w:r w:rsidRPr="00744192">
        <w:rPr>
          <w:rFonts w:cstheme="minorHAnsi"/>
          <w:sz w:val="24"/>
          <w:szCs w:val="24"/>
        </w:rPr>
        <w:t xml:space="preserve"> daily internet</w:t>
      </w:r>
    </w:p>
    <w:p w14:paraId="3F6B7D02" w14:textId="40A46D0F" w:rsidR="00EC0F0A" w:rsidRPr="00744192" w:rsidRDefault="00EC0F0A" w:rsidP="00EC0F0A">
      <w:pPr>
        <w:ind w:firstLine="100"/>
        <w:rPr>
          <w:rFonts w:cstheme="minorHAnsi"/>
          <w:sz w:val="24"/>
          <w:szCs w:val="24"/>
        </w:rPr>
      </w:pPr>
      <w:r w:rsidRPr="00744192">
        <w:rPr>
          <w:rFonts w:cstheme="minorHAnsi"/>
          <w:sz w:val="24"/>
          <w:szCs w:val="24"/>
        </w:rPr>
        <w:t>Microsoft Office 365 (available as a free download for all NTCC students)</w:t>
      </w:r>
    </w:p>
    <w:p w14:paraId="530C53FB" w14:textId="1D1105F4" w:rsidR="00D1655D" w:rsidRPr="00744192" w:rsidRDefault="00D1655D" w:rsidP="00D1655D">
      <w:pPr>
        <w:ind w:left="90"/>
        <w:rPr>
          <w:rFonts w:cstheme="minorHAnsi"/>
          <w:sz w:val="24"/>
          <w:szCs w:val="24"/>
        </w:rPr>
      </w:pPr>
      <w:r w:rsidRPr="00744192">
        <w:rPr>
          <w:rFonts w:cstheme="minorHAnsi"/>
          <w:sz w:val="24"/>
          <w:szCs w:val="24"/>
        </w:rPr>
        <w:t>Calculator.  No programmable calculators or cell phones are allowed on exams.</w:t>
      </w:r>
    </w:p>
    <w:p w14:paraId="4E6C0621" w14:textId="77777777" w:rsidR="00EC0F0A" w:rsidRPr="00744192" w:rsidRDefault="00EC0F0A" w:rsidP="00EC0F0A">
      <w:pPr>
        <w:rPr>
          <w:rFonts w:cstheme="minorHAnsi"/>
          <w:sz w:val="24"/>
          <w:szCs w:val="24"/>
        </w:rPr>
      </w:pPr>
    </w:p>
    <w:p w14:paraId="624068F8" w14:textId="1EDB9AB8" w:rsidR="00EC0F0A" w:rsidRPr="00744192" w:rsidRDefault="00EC0F0A" w:rsidP="00EC0F0A">
      <w:pPr>
        <w:rPr>
          <w:rFonts w:cstheme="minorHAnsi"/>
          <w:b/>
          <w:bCs/>
          <w:sz w:val="24"/>
          <w:szCs w:val="24"/>
        </w:rPr>
      </w:pPr>
      <w:r w:rsidRPr="00744192">
        <w:rPr>
          <w:rFonts w:cstheme="minorHAnsi"/>
          <w:b/>
          <w:bCs/>
          <w:sz w:val="24"/>
          <w:szCs w:val="24"/>
        </w:rPr>
        <w:t>Required Computer Literacy Skills:</w:t>
      </w:r>
    </w:p>
    <w:p w14:paraId="5C07E808" w14:textId="77777777" w:rsidR="00EC0F0A" w:rsidRPr="00744192" w:rsidRDefault="00EC0F0A" w:rsidP="00EC0F0A">
      <w:pPr>
        <w:ind w:left="100"/>
        <w:rPr>
          <w:rFonts w:cstheme="minorHAnsi"/>
          <w:sz w:val="24"/>
          <w:szCs w:val="24"/>
        </w:rPr>
      </w:pPr>
      <w:r w:rsidRPr="00744192">
        <w:rPr>
          <w:rFonts w:cstheme="minorHAnsi"/>
          <w:sz w:val="24"/>
          <w:szCs w:val="24"/>
        </w:rPr>
        <w:t>Ability to use a web browser to access NTCC Blackboard System for course information, eBook and Connect assignments</w:t>
      </w:r>
    </w:p>
    <w:p w14:paraId="365D5100" w14:textId="77777777" w:rsidR="00EC0F0A" w:rsidRPr="00744192" w:rsidRDefault="00EC0F0A" w:rsidP="00EC0F0A">
      <w:pPr>
        <w:ind w:left="100"/>
        <w:rPr>
          <w:rFonts w:cstheme="minorHAnsi"/>
          <w:sz w:val="24"/>
          <w:szCs w:val="24"/>
        </w:rPr>
      </w:pPr>
      <w:r w:rsidRPr="00744192">
        <w:rPr>
          <w:rFonts w:cstheme="minorHAnsi"/>
          <w:sz w:val="24"/>
          <w:szCs w:val="24"/>
        </w:rPr>
        <w:t>Ability to access NTCC student email system and communicate professionally and competently with instructor</w:t>
      </w:r>
    </w:p>
    <w:p w14:paraId="34F93B87" w14:textId="77777777" w:rsidR="00EC0F0A" w:rsidRPr="00744192" w:rsidRDefault="00EC0F0A" w:rsidP="00EC0F0A">
      <w:pPr>
        <w:ind w:left="100"/>
        <w:rPr>
          <w:rFonts w:cstheme="minorHAnsi"/>
          <w:sz w:val="24"/>
          <w:szCs w:val="24"/>
        </w:rPr>
      </w:pPr>
      <w:r w:rsidRPr="00744192">
        <w:rPr>
          <w:rFonts w:cstheme="minorHAnsi"/>
          <w:sz w:val="24"/>
          <w:szCs w:val="24"/>
        </w:rPr>
        <w:t xml:space="preserve">Ability to create and complete Word documents, save on your computer and upload into Bb assignment links </w:t>
      </w:r>
    </w:p>
    <w:p w14:paraId="43510841" w14:textId="77777777" w:rsidR="00EC0F0A" w:rsidRPr="000E4A7F" w:rsidRDefault="00EC0F0A" w:rsidP="002939BA">
      <w:pPr>
        <w:pStyle w:val="BodyText"/>
        <w:ind w:right="344"/>
        <w:rPr>
          <w:rFonts w:asciiTheme="minorHAnsi" w:hAnsiTheme="minorHAnsi" w:cstheme="minorHAnsi"/>
          <w:color w:val="FF0000"/>
          <w:spacing w:val="-1"/>
          <w:sz w:val="16"/>
          <w:szCs w:val="16"/>
        </w:rPr>
      </w:pPr>
    </w:p>
    <w:p w14:paraId="02752758" w14:textId="77777777" w:rsidR="00EC0F0A" w:rsidRPr="00744192" w:rsidRDefault="00EC0F0A" w:rsidP="00EC0F0A">
      <w:pPr>
        <w:rPr>
          <w:rFonts w:eastAsia="Times New Roman" w:cstheme="minorHAnsi"/>
          <w:b/>
          <w:sz w:val="24"/>
          <w:szCs w:val="24"/>
        </w:rPr>
      </w:pPr>
      <w:r w:rsidRPr="00744192">
        <w:rPr>
          <w:rFonts w:eastAsia="Times New Roman" w:cstheme="minorHAnsi"/>
          <w:b/>
          <w:sz w:val="24"/>
          <w:szCs w:val="24"/>
        </w:rPr>
        <w:t>Core Curriculum Purpose and Objectives:</w:t>
      </w:r>
    </w:p>
    <w:p w14:paraId="63730F0B" w14:textId="77777777" w:rsidR="00EC0F0A" w:rsidRPr="00744192" w:rsidRDefault="00EC0F0A" w:rsidP="00EC0F0A">
      <w:pPr>
        <w:rPr>
          <w:rFonts w:eastAsia="Times New Roman" w:cstheme="minorHAnsi"/>
          <w:sz w:val="24"/>
          <w:szCs w:val="24"/>
        </w:rPr>
      </w:pPr>
      <w:r w:rsidRPr="00744192">
        <w:rPr>
          <w:rFonts w:eastAsia="Times New Roman" w:cstheme="minorHAnsi"/>
          <w:sz w:val="24"/>
          <w:szCs w:val="24"/>
        </w:rPr>
        <w:t xml:space="preserve">Through the core curriculum, students will gain a foundation of knowledge of human cultures and the physical and natural world; develop principles of personal and social responsibility for living in a diverse world; and advance intellectual and practical skills that are essential for all learning. </w:t>
      </w:r>
    </w:p>
    <w:p w14:paraId="5014FC0E" w14:textId="77777777" w:rsidR="00EC0F0A" w:rsidRPr="000E4A7F" w:rsidRDefault="00EC0F0A" w:rsidP="00EC0F0A">
      <w:pPr>
        <w:rPr>
          <w:rFonts w:eastAsia="Times New Roman" w:cstheme="minorHAnsi"/>
          <w:sz w:val="16"/>
          <w:szCs w:val="16"/>
        </w:rPr>
      </w:pPr>
    </w:p>
    <w:p w14:paraId="50167482" w14:textId="77777777" w:rsidR="00EC0F0A" w:rsidRPr="00744192" w:rsidRDefault="00EC0F0A" w:rsidP="00EC0F0A">
      <w:pPr>
        <w:autoSpaceDN w:val="0"/>
        <w:adjustRightInd w:val="0"/>
        <w:rPr>
          <w:rFonts w:cstheme="minorHAnsi"/>
          <w:color w:val="000000"/>
          <w:sz w:val="24"/>
          <w:szCs w:val="24"/>
        </w:rPr>
      </w:pPr>
      <w:r w:rsidRPr="00744192">
        <w:rPr>
          <w:rFonts w:eastAsia="Times New Roman" w:cstheme="minorHAnsi"/>
          <w:sz w:val="24"/>
          <w:szCs w:val="24"/>
        </w:rPr>
        <w:t xml:space="preserve">Courses in the foundation area of </w:t>
      </w:r>
      <w:r w:rsidRPr="00744192">
        <w:rPr>
          <w:rFonts w:eastAsia="Times New Roman" w:cstheme="minorHAnsi"/>
          <w:b/>
          <w:sz w:val="24"/>
          <w:szCs w:val="24"/>
        </w:rPr>
        <w:t>life and physical sciences</w:t>
      </w:r>
      <w:r w:rsidRPr="00744192">
        <w:rPr>
          <w:rFonts w:eastAsia="Times New Roman" w:cstheme="minorHAnsi"/>
          <w:sz w:val="24"/>
          <w:szCs w:val="24"/>
        </w:rPr>
        <w:t xml:space="preserve"> focus on </w:t>
      </w:r>
      <w:r w:rsidRPr="00744192">
        <w:rPr>
          <w:rFonts w:cstheme="minorHAnsi"/>
          <w:color w:val="000000"/>
          <w:sz w:val="24"/>
          <w:szCs w:val="24"/>
        </w:rPr>
        <w:t>describing, explaining, and predicting natural phenomena using the scientific method. Courses involve the understanding of interactions among natural phenomena and the implications of scientific principles on the physical world and on human experiences.</w:t>
      </w:r>
    </w:p>
    <w:p w14:paraId="08808DC0" w14:textId="77777777" w:rsidR="00EC0F0A" w:rsidRPr="000E4A7F" w:rsidRDefault="00EC0F0A" w:rsidP="00EC0F0A">
      <w:pPr>
        <w:autoSpaceDN w:val="0"/>
        <w:adjustRightInd w:val="0"/>
        <w:rPr>
          <w:rFonts w:cstheme="minorHAnsi"/>
          <w:color w:val="000000"/>
          <w:sz w:val="16"/>
          <w:szCs w:val="16"/>
        </w:rPr>
      </w:pPr>
    </w:p>
    <w:p w14:paraId="46CAAF27" w14:textId="77777777" w:rsidR="00EC0F0A" w:rsidRPr="00744192" w:rsidRDefault="00EC0F0A" w:rsidP="00EC0F0A">
      <w:pPr>
        <w:rPr>
          <w:rFonts w:eastAsia="Times New Roman" w:cstheme="minorHAnsi"/>
          <w:b/>
          <w:sz w:val="24"/>
          <w:szCs w:val="24"/>
        </w:rPr>
      </w:pPr>
      <w:r w:rsidRPr="00744192">
        <w:rPr>
          <w:rFonts w:eastAsia="Times New Roman" w:cstheme="minorHAnsi"/>
          <w:b/>
          <w:sz w:val="24"/>
          <w:szCs w:val="24"/>
        </w:rPr>
        <w:t>College Student Learning Outcomes:</w:t>
      </w:r>
    </w:p>
    <w:p w14:paraId="68AE520B" w14:textId="77777777" w:rsidR="00EC0F0A" w:rsidRPr="00744192" w:rsidRDefault="00EC0F0A" w:rsidP="00EC0F0A">
      <w:pPr>
        <w:rPr>
          <w:rFonts w:eastAsia="Times New Roman" w:cstheme="minorHAnsi"/>
          <w:sz w:val="24"/>
          <w:szCs w:val="24"/>
          <w:u w:val="single"/>
        </w:rPr>
      </w:pPr>
      <w:r w:rsidRPr="00744192">
        <w:rPr>
          <w:rFonts w:eastAsia="Times New Roman" w:cstheme="minorHAnsi"/>
          <w:sz w:val="24"/>
          <w:szCs w:val="24"/>
          <w:u w:val="single"/>
        </w:rPr>
        <w:t>Critical Thinking Skills</w:t>
      </w:r>
    </w:p>
    <w:p w14:paraId="028E58E6" w14:textId="77777777" w:rsidR="00EC0F0A" w:rsidRPr="00744192" w:rsidRDefault="00EC0F0A" w:rsidP="00EC0F0A">
      <w:pPr>
        <w:rPr>
          <w:rFonts w:eastAsia="Times New Roman" w:cstheme="minorHAnsi"/>
          <w:sz w:val="24"/>
          <w:szCs w:val="24"/>
        </w:rPr>
      </w:pPr>
      <w:r w:rsidRPr="00744192">
        <w:rPr>
          <w:rFonts w:eastAsia="Times New Roman" w:cstheme="minorHAnsi"/>
          <w:sz w:val="24"/>
          <w:szCs w:val="24"/>
        </w:rPr>
        <w:t xml:space="preserve">CT.1 </w:t>
      </w:r>
    </w:p>
    <w:p w14:paraId="29F52E6C" w14:textId="77777777" w:rsidR="00EC0F0A" w:rsidRPr="00744192" w:rsidRDefault="00EC0F0A" w:rsidP="00EC0F0A">
      <w:pPr>
        <w:rPr>
          <w:rFonts w:eastAsia="Times New Roman" w:cstheme="minorHAnsi"/>
          <w:sz w:val="24"/>
          <w:szCs w:val="24"/>
        </w:rPr>
      </w:pPr>
      <w:r w:rsidRPr="00744192">
        <w:rPr>
          <w:rFonts w:eastAsia="Times New Roman" w:cstheme="minorHAnsi"/>
          <w:sz w:val="24"/>
          <w:szCs w:val="24"/>
        </w:rPr>
        <w:t>Students will demonstrate the ability to 1) analyze complex issues, 2) synthesize information, and 3) evaluate the logic, validity, and relevance of data.</w:t>
      </w:r>
    </w:p>
    <w:p w14:paraId="75D79D17" w14:textId="77777777" w:rsidR="00B45337" w:rsidRPr="00B45337" w:rsidRDefault="00B45337" w:rsidP="00EC0F0A">
      <w:pPr>
        <w:rPr>
          <w:rFonts w:eastAsia="Times New Roman" w:cstheme="minorHAnsi"/>
          <w:sz w:val="8"/>
          <w:szCs w:val="8"/>
          <w:u w:val="single"/>
        </w:rPr>
      </w:pPr>
    </w:p>
    <w:p w14:paraId="06F0EC8B" w14:textId="32E427CC" w:rsidR="00EC0F0A" w:rsidRPr="00744192" w:rsidRDefault="00EC0F0A" w:rsidP="00EC0F0A">
      <w:pPr>
        <w:rPr>
          <w:rFonts w:eastAsia="Times New Roman" w:cstheme="minorHAnsi"/>
          <w:sz w:val="24"/>
          <w:szCs w:val="24"/>
          <w:u w:val="single"/>
        </w:rPr>
      </w:pPr>
      <w:r w:rsidRPr="00744192">
        <w:rPr>
          <w:rFonts w:eastAsia="Times New Roman" w:cstheme="minorHAnsi"/>
          <w:sz w:val="24"/>
          <w:szCs w:val="24"/>
          <w:u w:val="single"/>
        </w:rPr>
        <w:lastRenderedPageBreak/>
        <w:t>Communication Skills</w:t>
      </w:r>
    </w:p>
    <w:p w14:paraId="63AF41DF" w14:textId="77777777" w:rsidR="00EC0F0A" w:rsidRPr="00744192" w:rsidRDefault="00EC0F0A" w:rsidP="00EC0F0A">
      <w:pPr>
        <w:rPr>
          <w:rFonts w:eastAsia="Times New Roman" w:cstheme="minorHAnsi"/>
          <w:sz w:val="24"/>
          <w:szCs w:val="24"/>
        </w:rPr>
      </w:pPr>
      <w:r w:rsidRPr="00744192">
        <w:rPr>
          <w:rFonts w:eastAsia="Times New Roman" w:cstheme="minorHAnsi"/>
          <w:sz w:val="24"/>
          <w:szCs w:val="24"/>
        </w:rPr>
        <w:t>CS.1</w:t>
      </w:r>
    </w:p>
    <w:p w14:paraId="74BDD821" w14:textId="79DC6B19" w:rsidR="00744192" w:rsidRPr="00144899" w:rsidRDefault="00EC0F0A" w:rsidP="00EC0F0A">
      <w:pPr>
        <w:rPr>
          <w:rFonts w:eastAsia="Times New Roman" w:cstheme="minorHAnsi"/>
          <w:sz w:val="24"/>
          <w:szCs w:val="24"/>
        </w:rPr>
      </w:pPr>
      <w:r w:rsidRPr="00744192">
        <w:rPr>
          <w:rFonts w:eastAsia="Times New Roman" w:cstheme="minorHAnsi"/>
          <w:sz w:val="24"/>
          <w:szCs w:val="24"/>
        </w:rPr>
        <w:t>Students will effectively develop, interpret and express ideas through written communication.</w:t>
      </w:r>
    </w:p>
    <w:p w14:paraId="376663B4" w14:textId="77777777" w:rsidR="00B45337" w:rsidRPr="00B45337" w:rsidRDefault="00B45337" w:rsidP="00EC0F0A">
      <w:pPr>
        <w:rPr>
          <w:rFonts w:eastAsia="Times New Roman" w:cstheme="minorHAnsi"/>
          <w:sz w:val="8"/>
          <w:szCs w:val="8"/>
          <w:u w:val="single"/>
        </w:rPr>
      </w:pPr>
    </w:p>
    <w:p w14:paraId="0B9651CA" w14:textId="6BB26F58" w:rsidR="00EC0F0A" w:rsidRPr="00744192" w:rsidRDefault="00EC0F0A" w:rsidP="00EC0F0A">
      <w:pPr>
        <w:rPr>
          <w:rFonts w:eastAsia="Times New Roman" w:cstheme="minorHAnsi"/>
          <w:sz w:val="24"/>
          <w:szCs w:val="24"/>
          <w:u w:val="single"/>
        </w:rPr>
      </w:pPr>
      <w:r w:rsidRPr="00744192">
        <w:rPr>
          <w:rFonts w:eastAsia="Times New Roman" w:cstheme="minorHAnsi"/>
          <w:sz w:val="24"/>
          <w:szCs w:val="24"/>
          <w:u w:val="single"/>
        </w:rPr>
        <w:t>Empirical and Quantitative Skills</w:t>
      </w:r>
    </w:p>
    <w:p w14:paraId="20CC6DA7" w14:textId="77777777" w:rsidR="00EC0F0A" w:rsidRPr="00744192" w:rsidRDefault="00EC0F0A" w:rsidP="00EC0F0A">
      <w:pPr>
        <w:rPr>
          <w:rFonts w:eastAsia="Times New Roman" w:cstheme="minorHAnsi"/>
          <w:sz w:val="24"/>
          <w:szCs w:val="24"/>
        </w:rPr>
      </w:pPr>
      <w:r w:rsidRPr="00744192">
        <w:rPr>
          <w:rFonts w:eastAsia="Times New Roman" w:cstheme="minorHAnsi"/>
          <w:sz w:val="24"/>
          <w:szCs w:val="24"/>
        </w:rPr>
        <w:t xml:space="preserve">EQS.1 </w:t>
      </w:r>
    </w:p>
    <w:p w14:paraId="5D976D24" w14:textId="77777777" w:rsidR="00EC0F0A" w:rsidRPr="00744192" w:rsidRDefault="00EC0F0A" w:rsidP="00EC0F0A">
      <w:pPr>
        <w:rPr>
          <w:rFonts w:eastAsia="Times New Roman" w:cstheme="minorHAnsi"/>
          <w:sz w:val="24"/>
          <w:szCs w:val="24"/>
        </w:rPr>
      </w:pPr>
      <w:r w:rsidRPr="00744192">
        <w:rPr>
          <w:rFonts w:eastAsia="Times New Roman" w:cstheme="minorHAnsi"/>
          <w:sz w:val="24"/>
          <w:szCs w:val="24"/>
        </w:rPr>
        <w:t>Students will manipulate numerical data or observable facts by organizing and converting relevant information into mathematical or empirical form.</w:t>
      </w:r>
    </w:p>
    <w:p w14:paraId="1542F73D" w14:textId="77777777" w:rsidR="00EC0F0A" w:rsidRPr="00744192" w:rsidRDefault="00EC0F0A" w:rsidP="00EC0F0A">
      <w:pPr>
        <w:rPr>
          <w:rFonts w:eastAsia="Times New Roman" w:cstheme="minorHAnsi"/>
          <w:sz w:val="24"/>
          <w:szCs w:val="24"/>
        </w:rPr>
      </w:pPr>
      <w:r w:rsidRPr="00744192">
        <w:rPr>
          <w:rFonts w:eastAsia="Times New Roman" w:cstheme="minorHAnsi"/>
          <w:sz w:val="24"/>
          <w:szCs w:val="24"/>
        </w:rPr>
        <w:t>EQS.2</w:t>
      </w:r>
    </w:p>
    <w:p w14:paraId="4513ADFC" w14:textId="77777777" w:rsidR="00EC0F0A" w:rsidRPr="00744192" w:rsidRDefault="00EC0F0A" w:rsidP="00EC0F0A">
      <w:pPr>
        <w:rPr>
          <w:rFonts w:eastAsia="Times New Roman" w:cstheme="minorHAnsi"/>
          <w:sz w:val="24"/>
          <w:szCs w:val="24"/>
        </w:rPr>
      </w:pPr>
      <w:r w:rsidRPr="00744192">
        <w:rPr>
          <w:rFonts w:eastAsia="Times New Roman" w:cstheme="minorHAnsi"/>
          <w:sz w:val="24"/>
          <w:szCs w:val="24"/>
        </w:rPr>
        <w:t>Students will analyze numerical data or observable facts by processing information with correct calculations, explicit notations, and appropriate technology.</w:t>
      </w:r>
    </w:p>
    <w:p w14:paraId="1F0679AF" w14:textId="77777777" w:rsidR="00EC0F0A" w:rsidRPr="00B45337" w:rsidRDefault="00EC0F0A" w:rsidP="00EC0F0A">
      <w:pPr>
        <w:rPr>
          <w:rFonts w:eastAsia="Times New Roman" w:cstheme="minorHAnsi"/>
          <w:sz w:val="8"/>
          <w:szCs w:val="8"/>
        </w:rPr>
      </w:pPr>
    </w:p>
    <w:p w14:paraId="5676FFF2" w14:textId="77777777" w:rsidR="00EC0F0A" w:rsidRPr="00744192" w:rsidRDefault="00EC0F0A" w:rsidP="00EC0F0A">
      <w:pPr>
        <w:rPr>
          <w:rFonts w:cstheme="minorHAnsi"/>
          <w:sz w:val="24"/>
          <w:szCs w:val="24"/>
          <w:u w:val="single"/>
        </w:rPr>
      </w:pPr>
      <w:proofErr w:type="gramStart"/>
      <w:r w:rsidRPr="00744192">
        <w:rPr>
          <w:rFonts w:cstheme="minorHAnsi"/>
          <w:sz w:val="24"/>
          <w:szCs w:val="24"/>
          <w:u w:val="single"/>
        </w:rPr>
        <w:t>Team Work</w:t>
      </w:r>
      <w:proofErr w:type="gramEnd"/>
    </w:p>
    <w:p w14:paraId="2E45CACB" w14:textId="77777777" w:rsidR="00EC0F0A" w:rsidRPr="00744192" w:rsidRDefault="00EC0F0A" w:rsidP="00EC0F0A">
      <w:pPr>
        <w:rPr>
          <w:rFonts w:cstheme="minorHAnsi"/>
          <w:sz w:val="24"/>
          <w:szCs w:val="24"/>
        </w:rPr>
      </w:pPr>
      <w:r w:rsidRPr="00744192">
        <w:rPr>
          <w:rFonts w:cstheme="minorHAnsi"/>
          <w:sz w:val="24"/>
          <w:szCs w:val="24"/>
        </w:rPr>
        <w:t>TW.2</w:t>
      </w:r>
    </w:p>
    <w:p w14:paraId="4681AC75" w14:textId="77777777" w:rsidR="00EC0F0A" w:rsidRPr="00744192" w:rsidRDefault="00EC0F0A" w:rsidP="00EC0F0A">
      <w:pPr>
        <w:rPr>
          <w:rFonts w:cstheme="minorHAnsi"/>
          <w:sz w:val="24"/>
          <w:szCs w:val="24"/>
        </w:rPr>
      </w:pPr>
      <w:r w:rsidRPr="00744192">
        <w:rPr>
          <w:rFonts w:cstheme="minorHAnsi"/>
          <w:sz w:val="24"/>
          <w:szCs w:val="24"/>
        </w:rPr>
        <w:t>Students will work with others to support and accomplish a shared goal.</w:t>
      </w:r>
    </w:p>
    <w:p w14:paraId="77C1CEC1" w14:textId="77777777" w:rsidR="00EC0F0A" w:rsidRPr="00261661" w:rsidRDefault="00EC0F0A" w:rsidP="00EC0F0A">
      <w:pPr>
        <w:rPr>
          <w:rFonts w:cstheme="minorHAnsi"/>
          <w:sz w:val="16"/>
          <w:szCs w:val="16"/>
        </w:rPr>
      </w:pPr>
    </w:p>
    <w:p w14:paraId="6125C28A" w14:textId="77777777" w:rsidR="00EC0F0A" w:rsidRPr="00EC3AEE" w:rsidRDefault="00EC0F0A" w:rsidP="00EC0F0A">
      <w:pPr>
        <w:rPr>
          <w:rFonts w:eastAsia="Calibri" w:cstheme="minorHAnsi"/>
          <w:b/>
          <w:bCs/>
          <w:spacing w:val="-1"/>
          <w:sz w:val="24"/>
          <w:szCs w:val="24"/>
        </w:rPr>
      </w:pPr>
      <w:r w:rsidRPr="00EC3AEE">
        <w:rPr>
          <w:rFonts w:eastAsia="Calibri" w:cstheme="minorHAnsi"/>
          <w:b/>
          <w:bCs/>
          <w:spacing w:val="-1"/>
          <w:sz w:val="24"/>
          <w:szCs w:val="24"/>
        </w:rPr>
        <w:t>Course Student</w:t>
      </w:r>
      <w:r w:rsidRPr="00EC3AEE">
        <w:rPr>
          <w:rFonts w:eastAsia="Calibri" w:cstheme="minorHAnsi"/>
          <w:b/>
          <w:bCs/>
          <w:spacing w:val="-10"/>
          <w:sz w:val="24"/>
          <w:szCs w:val="24"/>
        </w:rPr>
        <w:t xml:space="preserve"> </w:t>
      </w:r>
      <w:r w:rsidRPr="00EC3AEE">
        <w:rPr>
          <w:rFonts w:eastAsia="Calibri" w:cstheme="minorHAnsi"/>
          <w:b/>
          <w:bCs/>
          <w:spacing w:val="-1"/>
          <w:sz w:val="24"/>
          <w:szCs w:val="24"/>
        </w:rPr>
        <w:t>Lea</w:t>
      </w:r>
      <w:r w:rsidRPr="00EC3AEE">
        <w:rPr>
          <w:rFonts w:eastAsia="Calibri" w:cstheme="minorHAnsi"/>
          <w:b/>
          <w:bCs/>
          <w:spacing w:val="1"/>
          <w:sz w:val="24"/>
          <w:szCs w:val="24"/>
        </w:rPr>
        <w:t>r</w:t>
      </w:r>
      <w:r w:rsidRPr="00EC3AEE">
        <w:rPr>
          <w:rFonts w:eastAsia="Calibri" w:cstheme="minorHAnsi"/>
          <w:b/>
          <w:bCs/>
          <w:spacing w:val="-2"/>
          <w:sz w:val="24"/>
          <w:szCs w:val="24"/>
        </w:rPr>
        <w:t>n</w:t>
      </w:r>
      <w:r w:rsidRPr="00EC3AEE">
        <w:rPr>
          <w:rFonts w:eastAsia="Calibri" w:cstheme="minorHAnsi"/>
          <w:b/>
          <w:bCs/>
          <w:spacing w:val="1"/>
          <w:sz w:val="24"/>
          <w:szCs w:val="24"/>
        </w:rPr>
        <w:t>in</w:t>
      </w:r>
      <w:r w:rsidRPr="00EC3AEE">
        <w:rPr>
          <w:rFonts w:eastAsia="Calibri" w:cstheme="minorHAnsi"/>
          <w:b/>
          <w:bCs/>
          <w:sz w:val="24"/>
          <w:szCs w:val="24"/>
        </w:rPr>
        <w:t>g</w:t>
      </w:r>
      <w:r w:rsidRPr="00EC3AEE">
        <w:rPr>
          <w:rFonts w:eastAsia="Calibri" w:cstheme="minorHAnsi"/>
          <w:b/>
          <w:bCs/>
          <w:spacing w:val="-12"/>
          <w:sz w:val="24"/>
          <w:szCs w:val="24"/>
        </w:rPr>
        <w:t xml:space="preserve"> </w:t>
      </w:r>
      <w:r w:rsidRPr="00EC3AEE">
        <w:rPr>
          <w:rFonts w:eastAsia="Calibri" w:cstheme="minorHAnsi"/>
          <w:b/>
          <w:bCs/>
          <w:spacing w:val="-2"/>
          <w:sz w:val="24"/>
          <w:szCs w:val="24"/>
        </w:rPr>
        <w:t>Ou</w:t>
      </w:r>
      <w:r w:rsidRPr="00EC3AEE">
        <w:rPr>
          <w:rFonts w:eastAsia="Calibri" w:cstheme="minorHAnsi"/>
          <w:b/>
          <w:bCs/>
          <w:spacing w:val="1"/>
          <w:sz w:val="24"/>
          <w:szCs w:val="24"/>
        </w:rPr>
        <w:t>t</w:t>
      </w:r>
      <w:r w:rsidRPr="00EC3AEE">
        <w:rPr>
          <w:rFonts w:eastAsia="Calibri" w:cstheme="minorHAnsi"/>
          <w:b/>
          <w:bCs/>
          <w:sz w:val="24"/>
          <w:szCs w:val="24"/>
        </w:rPr>
        <w:t>c</w:t>
      </w:r>
      <w:r w:rsidRPr="00EC3AEE">
        <w:rPr>
          <w:rFonts w:eastAsia="Calibri" w:cstheme="minorHAnsi"/>
          <w:b/>
          <w:bCs/>
          <w:spacing w:val="-2"/>
          <w:sz w:val="24"/>
          <w:szCs w:val="24"/>
        </w:rPr>
        <w:t>o</w:t>
      </w:r>
      <w:r w:rsidRPr="00EC3AEE">
        <w:rPr>
          <w:rFonts w:eastAsia="Calibri" w:cstheme="minorHAnsi"/>
          <w:b/>
          <w:bCs/>
          <w:spacing w:val="-1"/>
          <w:sz w:val="24"/>
          <w:szCs w:val="24"/>
        </w:rPr>
        <w:t>m</w:t>
      </w:r>
      <w:r w:rsidRPr="00EC3AEE">
        <w:rPr>
          <w:rFonts w:eastAsia="Calibri" w:cstheme="minorHAnsi"/>
          <w:b/>
          <w:bCs/>
          <w:sz w:val="24"/>
          <w:szCs w:val="24"/>
        </w:rPr>
        <w:t>es:</w:t>
      </w:r>
    </w:p>
    <w:p w14:paraId="4D6A3E32" w14:textId="5CCAF1FD" w:rsidR="00EC3AEE" w:rsidRPr="00EC3AEE" w:rsidRDefault="00EC3AEE" w:rsidP="00EC3AEE">
      <w:pPr>
        <w:pStyle w:val="ListParagraph"/>
        <w:numPr>
          <w:ilvl w:val="0"/>
          <w:numId w:val="5"/>
        </w:numPr>
        <w:rPr>
          <w:sz w:val="24"/>
          <w:szCs w:val="24"/>
        </w:rPr>
      </w:pPr>
      <w:r w:rsidRPr="00EC3AEE">
        <w:rPr>
          <w:sz w:val="24"/>
          <w:szCs w:val="24"/>
        </w:rPr>
        <w:t>Use anatomical terminology to identify and describe locations of major organs of each system covered.</w:t>
      </w:r>
    </w:p>
    <w:p w14:paraId="623AF4C4" w14:textId="77777777" w:rsidR="00EC3AEE" w:rsidRPr="00EC3AEE" w:rsidRDefault="00EC3AEE" w:rsidP="00EC0F0A">
      <w:pPr>
        <w:pStyle w:val="ListParagraph"/>
        <w:numPr>
          <w:ilvl w:val="0"/>
          <w:numId w:val="5"/>
        </w:numPr>
        <w:rPr>
          <w:sz w:val="24"/>
          <w:szCs w:val="24"/>
        </w:rPr>
      </w:pPr>
      <w:r w:rsidRPr="00EC3AEE">
        <w:rPr>
          <w:sz w:val="24"/>
          <w:szCs w:val="24"/>
        </w:rPr>
        <w:t xml:space="preserve">Explain interrelationships </w:t>
      </w:r>
      <w:proofErr w:type="gramStart"/>
      <w:r w:rsidRPr="00EC3AEE">
        <w:rPr>
          <w:sz w:val="24"/>
          <w:szCs w:val="24"/>
        </w:rPr>
        <w:t>among</w:t>
      </w:r>
      <w:proofErr w:type="gramEnd"/>
      <w:r w:rsidRPr="00EC3AEE">
        <w:rPr>
          <w:sz w:val="24"/>
          <w:szCs w:val="24"/>
        </w:rPr>
        <w:t xml:space="preserve"> molecular, cellular, tissue, and organ functions in each system.</w:t>
      </w:r>
    </w:p>
    <w:p w14:paraId="5737E8E2" w14:textId="07F878B2" w:rsidR="00EC0F0A" w:rsidRPr="00EC3AEE" w:rsidRDefault="00EC3AEE" w:rsidP="00EC0F0A">
      <w:pPr>
        <w:pStyle w:val="ListParagraph"/>
        <w:numPr>
          <w:ilvl w:val="0"/>
          <w:numId w:val="5"/>
        </w:numPr>
        <w:rPr>
          <w:sz w:val="24"/>
          <w:szCs w:val="24"/>
        </w:rPr>
      </w:pPr>
      <w:r w:rsidRPr="00EC3AEE">
        <w:rPr>
          <w:sz w:val="24"/>
          <w:szCs w:val="24"/>
        </w:rPr>
        <w:t>Describe the interdependency and interactions of the systems.</w:t>
      </w:r>
    </w:p>
    <w:p w14:paraId="73CF580F" w14:textId="2EAF3B7D" w:rsidR="00EC3AEE" w:rsidRPr="00EC3AEE" w:rsidRDefault="00EC3AEE" w:rsidP="00EC0F0A">
      <w:pPr>
        <w:pStyle w:val="ListParagraph"/>
        <w:numPr>
          <w:ilvl w:val="0"/>
          <w:numId w:val="5"/>
        </w:numPr>
        <w:rPr>
          <w:sz w:val="24"/>
          <w:szCs w:val="24"/>
        </w:rPr>
      </w:pPr>
      <w:r w:rsidRPr="00EC3AEE">
        <w:rPr>
          <w:sz w:val="24"/>
          <w:szCs w:val="24"/>
        </w:rPr>
        <w:t>Explain contributions of organs and systems to the maintenance of homeostasis.</w:t>
      </w:r>
    </w:p>
    <w:p w14:paraId="0C0FA215" w14:textId="1E764602" w:rsidR="00EC3AEE" w:rsidRPr="00EC3AEE" w:rsidRDefault="00EC3AEE" w:rsidP="00EC0F0A">
      <w:pPr>
        <w:pStyle w:val="ListParagraph"/>
        <w:numPr>
          <w:ilvl w:val="0"/>
          <w:numId w:val="5"/>
        </w:numPr>
        <w:rPr>
          <w:sz w:val="24"/>
          <w:szCs w:val="24"/>
        </w:rPr>
      </w:pPr>
      <w:r w:rsidRPr="00EC3AEE">
        <w:rPr>
          <w:sz w:val="24"/>
          <w:szCs w:val="24"/>
        </w:rPr>
        <w:t>Identify causes and effects of homeostatic imbalances.</w:t>
      </w:r>
    </w:p>
    <w:p w14:paraId="293CE247" w14:textId="41787405" w:rsidR="00EC3AEE" w:rsidRPr="00EC3AEE" w:rsidRDefault="00EC3AEE" w:rsidP="00EC0F0A">
      <w:pPr>
        <w:pStyle w:val="ListParagraph"/>
        <w:numPr>
          <w:ilvl w:val="0"/>
          <w:numId w:val="5"/>
        </w:numPr>
        <w:rPr>
          <w:sz w:val="24"/>
          <w:szCs w:val="24"/>
        </w:rPr>
      </w:pPr>
      <w:r w:rsidRPr="00EC3AEE">
        <w:rPr>
          <w:sz w:val="24"/>
          <w:szCs w:val="24"/>
        </w:rPr>
        <w:t>Describe modern technology and tools used to study anatomy and physiology.</w:t>
      </w:r>
    </w:p>
    <w:p w14:paraId="411C66FA" w14:textId="3A9841B8" w:rsidR="00EC3AEE" w:rsidRPr="00EC3AEE" w:rsidRDefault="00EC3AEE" w:rsidP="00EC0F0A">
      <w:pPr>
        <w:pStyle w:val="ListParagraph"/>
        <w:numPr>
          <w:ilvl w:val="0"/>
          <w:numId w:val="5"/>
        </w:numPr>
        <w:rPr>
          <w:sz w:val="24"/>
          <w:szCs w:val="24"/>
        </w:rPr>
      </w:pPr>
      <w:r w:rsidRPr="00EC3AEE">
        <w:rPr>
          <w:sz w:val="24"/>
          <w:szCs w:val="24"/>
        </w:rPr>
        <w:t>Apply appropriate safety and ethical standards.</w:t>
      </w:r>
    </w:p>
    <w:p w14:paraId="77AAD1C2" w14:textId="76FECC5D" w:rsidR="00EC3AEE" w:rsidRPr="00EC3AEE" w:rsidRDefault="00EC3AEE" w:rsidP="00EC0F0A">
      <w:pPr>
        <w:pStyle w:val="ListParagraph"/>
        <w:numPr>
          <w:ilvl w:val="0"/>
          <w:numId w:val="5"/>
        </w:numPr>
        <w:rPr>
          <w:sz w:val="24"/>
          <w:szCs w:val="24"/>
        </w:rPr>
      </w:pPr>
      <w:r w:rsidRPr="00EC3AEE">
        <w:rPr>
          <w:sz w:val="24"/>
          <w:szCs w:val="24"/>
        </w:rPr>
        <w:t>Locate and identify anatomical structures.</w:t>
      </w:r>
    </w:p>
    <w:p w14:paraId="0F4043DC" w14:textId="18A63BD2" w:rsidR="00EC3AEE" w:rsidRPr="00EC3AEE" w:rsidRDefault="00EC3AEE" w:rsidP="00EC0F0A">
      <w:pPr>
        <w:pStyle w:val="ListParagraph"/>
        <w:numPr>
          <w:ilvl w:val="0"/>
          <w:numId w:val="5"/>
        </w:numPr>
        <w:rPr>
          <w:sz w:val="24"/>
          <w:szCs w:val="24"/>
        </w:rPr>
      </w:pPr>
      <w:r w:rsidRPr="00EC3AEE">
        <w:rPr>
          <w:sz w:val="24"/>
          <w:szCs w:val="24"/>
        </w:rPr>
        <w:t>Appropriately utilize laboratory equipment, such as microscopes, dissection tools, general lab ware, physiology data acquisition systems, and virtual simulations.</w:t>
      </w:r>
    </w:p>
    <w:p w14:paraId="6B3882CB" w14:textId="47AE6A2A" w:rsidR="00EC3AEE" w:rsidRPr="00EC3AEE" w:rsidRDefault="00EC3AEE" w:rsidP="00EC0F0A">
      <w:pPr>
        <w:pStyle w:val="ListParagraph"/>
        <w:numPr>
          <w:ilvl w:val="0"/>
          <w:numId w:val="5"/>
        </w:numPr>
        <w:rPr>
          <w:sz w:val="24"/>
          <w:szCs w:val="24"/>
        </w:rPr>
      </w:pPr>
      <w:r w:rsidRPr="00EC3AEE">
        <w:rPr>
          <w:sz w:val="24"/>
          <w:szCs w:val="24"/>
        </w:rPr>
        <w:t>Work collaboratively to perform experiments.</w:t>
      </w:r>
    </w:p>
    <w:p w14:paraId="21EF5EB3" w14:textId="6196CC4A" w:rsidR="00EC3AEE" w:rsidRPr="00EC3AEE" w:rsidRDefault="00EC3AEE" w:rsidP="00EC0F0A">
      <w:pPr>
        <w:pStyle w:val="ListParagraph"/>
        <w:numPr>
          <w:ilvl w:val="0"/>
          <w:numId w:val="5"/>
        </w:numPr>
        <w:rPr>
          <w:sz w:val="24"/>
          <w:szCs w:val="24"/>
        </w:rPr>
      </w:pPr>
      <w:r w:rsidRPr="00EC3AEE">
        <w:rPr>
          <w:sz w:val="24"/>
          <w:szCs w:val="24"/>
        </w:rPr>
        <w:t>Demonstrate the steps involved in the scientific method.</w:t>
      </w:r>
    </w:p>
    <w:p w14:paraId="7C8F6CC3" w14:textId="58A31B49" w:rsidR="00EC3AEE" w:rsidRPr="00EC3AEE" w:rsidRDefault="00EC3AEE" w:rsidP="00EC0F0A">
      <w:pPr>
        <w:pStyle w:val="ListParagraph"/>
        <w:numPr>
          <w:ilvl w:val="0"/>
          <w:numId w:val="5"/>
        </w:numPr>
        <w:rPr>
          <w:sz w:val="24"/>
          <w:szCs w:val="24"/>
        </w:rPr>
      </w:pPr>
      <w:r w:rsidRPr="00EC3AEE">
        <w:rPr>
          <w:sz w:val="24"/>
          <w:szCs w:val="24"/>
        </w:rPr>
        <w:t>Communicate results of scientific investigations, analyze data and formulate conclusions.</w:t>
      </w:r>
    </w:p>
    <w:p w14:paraId="73E8D839" w14:textId="6672BAAF" w:rsidR="00EC3AEE" w:rsidRPr="00EC3AEE" w:rsidRDefault="00EC3AEE" w:rsidP="00EC0F0A">
      <w:pPr>
        <w:pStyle w:val="ListParagraph"/>
        <w:numPr>
          <w:ilvl w:val="0"/>
          <w:numId w:val="5"/>
        </w:numPr>
        <w:rPr>
          <w:sz w:val="24"/>
          <w:szCs w:val="24"/>
        </w:rPr>
      </w:pPr>
      <w:r w:rsidRPr="00EC3AEE">
        <w:rPr>
          <w:sz w:val="24"/>
          <w:szCs w:val="24"/>
        </w:rPr>
        <w:t>Use critical thinking and scientific problem-solving skills, including, but not limited to, inferring, integrating, synthesizing, and summarizing, to make decisions, recommendations and predictions.</w:t>
      </w:r>
    </w:p>
    <w:p w14:paraId="1EE69B42" w14:textId="77777777" w:rsidR="00EC0F0A" w:rsidRPr="00EC3AEE" w:rsidRDefault="00EC0F0A" w:rsidP="00EC0F0A">
      <w:pPr>
        <w:ind w:left="347" w:hanging="187"/>
        <w:rPr>
          <w:rFonts w:cstheme="minorHAnsi"/>
          <w:sz w:val="20"/>
          <w:szCs w:val="20"/>
        </w:rPr>
      </w:pPr>
    </w:p>
    <w:p w14:paraId="0FDF00FB" w14:textId="403A5646" w:rsidR="00EC0F0A" w:rsidRPr="00744192" w:rsidRDefault="00EC0F0A" w:rsidP="00EC0F0A">
      <w:pPr>
        <w:ind w:right="257"/>
        <w:rPr>
          <w:rFonts w:cstheme="minorHAnsi"/>
          <w:i/>
          <w:sz w:val="24"/>
          <w:szCs w:val="24"/>
        </w:rPr>
      </w:pPr>
      <w:r w:rsidRPr="00744192">
        <w:rPr>
          <w:rFonts w:cstheme="minorHAnsi"/>
          <w:i/>
          <w:sz w:val="24"/>
          <w:szCs w:val="24"/>
        </w:rPr>
        <w:t>These represent the major learning outcomes for this course.  You will see them referenced for all learning activities and assignments in Blackboard.</w:t>
      </w:r>
    </w:p>
    <w:p w14:paraId="10CCF100" w14:textId="77777777" w:rsidR="00744192" w:rsidRPr="00261661" w:rsidRDefault="00744192" w:rsidP="00261661">
      <w:pPr>
        <w:ind w:right="-20" w:firstLine="720"/>
        <w:rPr>
          <w:rFonts w:eastAsia="Calibri" w:cstheme="minorHAnsi"/>
          <w:b/>
          <w:bCs/>
          <w:spacing w:val="-1"/>
          <w:sz w:val="16"/>
          <w:szCs w:val="16"/>
        </w:rPr>
      </w:pPr>
    </w:p>
    <w:p w14:paraId="1644A7D4" w14:textId="77777777" w:rsidR="00A77BF3" w:rsidRPr="00744192" w:rsidRDefault="00A77BF3" w:rsidP="00A77BF3">
      <w:pPr>
        <w:ind w:right="-20"/>
        <w:rPr>
          <w:rFonts w:eastAsia="Calibri" w:cstheme="minorHAnsi"/>
          <w:sz w:val="24"/>
          <w:szCs w:val="24"/>
        </w:rPr>
      </w:pPr>
      <w:r w:rsidRPr="00744192">
        <w:rPr>
          <w:rFonts w:eastAsia="Calibri" w:cstheme="minorHAnsi"/>
          <w:b/>
          <w:bCs/>
          <w:spacing w:val="-1"/>
          <w:sz w:val="24"/>
          <w:szCs w:val="24"/>
        </w:rPr>
        <w:t>L</w:t>
      </w:r>
      <w:r w:rsidRPr="00744192">
        <w:rPr>
          <w:rFonts w:eastAsia="Calibri" w:cstheme="minorHAnsi"/>
          <w:b/>
          <w:bCs/>
          <w:sz w:val="24"/>
          <w:szCs w:val="24"/>
        </w:rPr>
        <w:t>ec</w:t>
      </w:r>
      <w:r w:rsidRPr="00744192">
        <w:rPr>
          <w:rFonts w:eastAsia="Calibri" w:cstheme="minorHAnsi"/>
          <w:b/>
          <w:bCs/>
          <w:spacing w:val="1"/>
          <w:sz w:val="24"/>
          <w:szCs w:val="24"/>
        </w:rPr>
        <w:t>tur</w:t>
      </w:r>
      <w:r w:rsidRPr="00744192">
        <w:rPr>
          <w:rFonts w:eastAsia="Calibri" w:cstheme="minorHAnsi"/>
          <w:b/>
          <w:bCs/>
          <w:spacing w:val="-1"/>
          <w:sz w:val="24"/>
          <w:szCs w:val="24"/>
        </w:rPr>
        <w:t>e</w:t>
      </w:r>
      <w:r w:rsidRPr="00744192">
        <w:rPr>
          <w:rFonts w:eastAsia="Calibri" w:cstheme="minorHAnsi"/>
          <w:b/>
          <w:bCs/>
          <w:sz w:val="24"/>
          <w:szCs w:val="24"/>
        </w:rPr>
        <w:t>s</w:t>
      </w:r>
      <w:r w:rsidRPr="00744192">
        <w:rPr>
          <w:rFonts w:eastAsia="Calibri" w:cstheme="minorHAnsi"/>
          <w:b/>
          <w:bCs/>
          <w:spacing w:val="-5"/>
          <w:sz w:val="24"/>
          <w:szCs w:val="24"/>
        </w:rPr>
        <w:t xml:space="preserve"> </w:t>
      </w:r>
      <w:r w:rsidRPr="00744192">
        <w:rPr>
          <w:rFonts w:eastAsia="Calibri" w:cstheme="minorHAnsi"/>
          <w:b/>
          <w:bCs/>
          <w:sz w:val="24"/>
          <w:szCs w:val="24"/>
        </w:rPr>
        <w:t>&amp;</w:t>
      </w:r>
      <w:r w:rsidRPr="00744192">
        <w:rPr>
          <w:rFonts w:eastAsia="Calibri" w:cstheme="minorHAnsi"/>
          <w:b/>
          <w:bCs/>
          <w:spacing w:val="-5"/>
          <w:sz w:val="24"/>
          <w:szCs w:val="24"/>
        </w:rPr>
        <w:t xml:space="preserve"> </w:t>
      </w:r>
      <w:r w:rsidRPr="00744192">
        <w:rPr>
          <w:rFonts w:eastAsia="Calibri" w:cstheme="minorHAnsi"/>
          <w:b/>
          <w:bCs/>
          <w:sz w:val="24"/>
          <w:szCs w:val="24"/>
        </w:rPr>
        <w:t>D</w:t>
      </w:r>
      <w:r w:rsidRPr="00744192">
        <w:rPr>
          <w:rFonts w:eastAsia="Calibri" w:cstheme="minorHAnsi"/>
          <w:b/>
          <w:bCs/>
          <w:spacing w:val="1"/>
          <w:sz w:val="24"/>
          <w:szCs w:val="24"/>
        </w:rPr>
        <w:t>i</w:t>
      </w:r>
      <w:r w:rsidRPr="00744192">
        <w:rPr>
          <w:rFonts w:eastAsia="Calibri" w:cstheme="minorHAnsi"/>
          <w:b/>
          <w:bCs/>
          <w:sz w:val="24"/>
          <w:szCs w:val="24"/>
        </w:rPr>
        <w:t>s</w:t>
      </w:r>
      <w:r w:rsidRPr="00744192">
        <w:rPr>
          <w:rFonts w:eastAsia="Calibri" w:cstheme="minorHAnsi"/>
          <w:b/>
          <w:bCs/>
          <w:spacing w:val="-2"/>
          <w:sz w:val="24"/>
          <w:szCs w:val="24"/>
        </w:rPr>
        <w:t>c</w:t>
      </w:r>
      <w:r w:rsidRPr="00744192">
        <w:rPr>
          <w:rFonts w:eastAsia="Calibri" w:cstheme="minorHAnsi"/>
          <w:b/>
          <w:bCs/>
          <w:spacing w:val="1"/>
          <w:sz w:val="24"/>
          <w:szCs w:val="24"/>
        </w:rPr>
        <w:t>u</w:t>
      </w:r>
      <w:r w:rsidRPr="00744192">
        <w:rPr>
          <w:rFonts w:eastAsia="Calibri" w:cstheme="minorHAnsi"/>
          <w:b/>
          <w:bCs/>
          <w:sz w:val="24"/>
          <w:szCs w:val="24"/>
        </w:rPr>
        <w:t>ss</w:t>
      </w:r>
      <w:r w:rsidRPr="00744192">
        <w:rPr>
          <w:rFonts w:eastAsia="Calibri" w:cstheme="minorHAnsi"/>
          <w:b/>
          <w:bCs/>
          <w:spacing w:val="-1"/>
          <w:sz w:val="24"/>
          <w:szCs w:val="24"/>
        </w:rPr>
        <w:t>i</w:t>
      </w:r>
      <w:r w:rsidRPr="00744192">
        <w:rPr>
          <w:rFonts w:eastAsia="Calibri" w:cstheme="minorHAnsi"/>
          <w:b/>
          <w:bCs/>
          <w:spacing w:val="1"/>
          <w:sz w:val="24"/>
          <w:szCs w:val="24"/>
        </w:rPr>
        <w:t>on</w:t>
      </w:r>
      <w:r w:rsidRPr="00744192">
        <w:rPr>
          <w:rFonts w:eastAsia="Calibri" w:cstheme="minorHAnsi"/>
          <w:b/>
          <w:bCs/>
          <w:spacing w:val="3"/>
          <w:sz w:val="24"/>
          <w:szCs w:val="24"/>
        </w:rPr>
        <w:t>s for ONLINE A&amp;P</w:t>
      </w:r>
      <w:r>
        <w:rPr>
          <w:rFonts w:eastAsia="Calibri" w:cstheme="minorHAnsi"/>
          <w:b/>
          <w:bCs/>
          <w:spacing w:val="3"/>
          <w:sz w:val="24"/>
          <w:szCs w:val="24"/>
        </w:rPr>
        <w:t xml:space="preserve"> 1</w:t>
      </w:r>
      <w:r w:rsidRPr="00744192">
        <w:rPr>
          <w:rFonts w:eastAsia="Calibri" w:cstheme="minorHAnsi"/>
          <w:b/>
          <w:bCs/>
          <w:sz w:val="24"/>
          <w:szCs w:val="24"/>
        </w:rPr>
        <w:t>:</w:t>
      </w:r>
    </w:p>
    <w:p w14:paraId="62E722D1" w14:textId="77777777" w:rsidR="00A77BF3" w:rsidRPr="00744192" w:rsidRDefault="00A77BF3" w:rsidP="00A77BF3">
      <w:pPr>
        <w:tabs>
          <w:tab w:val="left" w:pos="1540"/>
        </w:tabs>
        <w:ind w:left="100" w:right="3519"/>
        <w:jc w:val="both"/>
        <w:rPr>
          <w:rFonts w:eastAsia="Calibri" w:cstheme="minorHAnsi"/>
          <w:sz w:val="24"/>
          <w:szCs w:val="24"/>
        </w:rPr>
      </w:pPr>
      <w:r w:rsidRPr="00744192">
        <w:rPr>
          <w:rFonts w:eastAsia="Calibri" w:cstheme="minorHAnsi"/>
          <w:sz w:val="24"/>
          <w:szCs w:val="24"/>
        </w:rPr>
        <w:t>W</w:t>
      </w:r>
      <w:r w:rsidRPr="00744192">
        <w:rPr>
          <w:rFonts w:eastAsia="Calibri" w:cstheme="minorHAnsi"/>
          <w:spacing w:val="1"/>
          <w:sz w:val="24"/>
          <w:szCs w:val="24"/>
        </w:rPr>
        <w:t>ee</w:t>
      </w:r>
      <w:r w:rsidRPr="00744192">
        <w:rPr>
          <w:rFonts w:eastAsia="Calibri" w:cstheme="minorHAnsi"/>
          <w:sz w:val="24"/>
          <w:szCs w:val="24"/>
        </w:rPr>
        <w:t>k</w:t>
      </w:r>
      <w:r w:rsidRPr="00744192">
        <w:rPr>
          <w:rFonts w:eastAsia="Calibri" w:cstheme="minorHAnsi"/>
          <w:spacing w:val="-13"/>
          <w:sz w:val="24"/>
          <w:szCs w:val="24"/>
        </w:rPr>
        <w:t xml:space="preserve"> </w:t>
      </w:r>
      <w:r w:rsidRPr="00744192">
        <w:rPr>
          <w:rFonts w:eastAsia="Calibri" w:cstheme="minorHAnsi"/>
          <w:spacing w:val="3"/>
          <w:sz w:val="24"/>
          <w:szCs w:val="24"/>
        </w:rPr>
        <w:t>1</w:t>
      </w:r>
      <w:r w:rsidRPr="00744192">
        <w:rPr>
          <w:rFonts w:eastAsia="Calibri" w:cstheme="minorHAnsi"/>
          <w:sz w:val="24"/>
          <w:szCs w:val="24"/>
        </w:rPr>
        <w:t>-</w:t>
      </w:r>
      <w:r w:rsidRPr="00744192">
        <w:rPr>
          <w:rFonts w:eastAsia="Calibri" w:cstheme="minorHAnsi"/>
          <w:sz w:val="24"/>
          <w:szCs w:val="24"/>
        </w:rPr>
        <w:tab/>
        <w:t>Introduction &amp; Chapters 1 &amp; 2</w:t>
      </w:r>
    </w:p>
    <w:p w14:paraId="582F8B9C" w14:textId="77777777" w:rsidR="00A77BF3" w:rsidRPr="00744192" w:rsidRDefault="00A77BF3" w:rsidP="00A77BF3">
      <w:pPr>
        <w:tabs>
          <w:tab w:val="left" w:pos="1540"/>
        </w:tabs>
        <w:ind w:left="100" w:right="3519"/>
        <w:jc w:val="both"/>
        <w:rPr>
          <w:rFonts w:eastAsia="Calibri" w:cstheme="minorHAnsi"/>
          <w:sz w:val="24"/>
          <w:szCs w:val="24"/>
        </w:rPr>
      </w:pPr>
      <w:r w:rsidRPr="00744192">
        <w:rPr>
          <w:rFonts w:eastAsia="Calibri" w:cstheme="minorHAnsi"/>
          <w:sz w:val="24"/>
          <w:szCs w:val="24"/>
        </w:rPr>
        <w:t>W</w:t>
      </w:r>
      <w:r w:rsidRPr="00744192">
        <w:rPr>
          <w:rFonts w:eastAsia="Calibri" w:cstheme="minorHAnsi"/>
          <w:spacing w:val="1"/>
          <w:sz w:val="24"/>
          <w:szCs w:val="24"/>
        </w:rPr>
        <w:t>ee</w:t>
      </w:r>
      <w:r w:rsidRPr="00744192">
        <w:rPr>
          <w:rFonts w:eastAsia="Calibri" w:cstheme="minorHAnsi"/>
          <w:sz w:val="24"/>
          <w:szCs w:val="24"/>
        </w:rPr>
        <w:t>k</w:t>
      </w:r>
      <w:r w:rsidRPr="00744192">
        <w:rPr>
          <w:rFonts w:eastAsia="Calibri" w:cstheme="minorHAnsi"/>
          <w:spacing w:val="-13"/>
          <w:sz w:val="24"/>
          <w:szCs w:val="24"/>
        </w:rPr>
        <w:t xml:space="preserve"> </w:t>
      </w:r>
      <w:r w:rsidRPr="00744192">
        <w:rPr>
          <w:rFonts w:eastAsia="Calibri" w:cstheme="minorHAnsi"/>
          <w:spacing w:val="3"/>
          <w:sz w:val="24"/>
          <w:szCs w:val="24"/>
        </w:rPr>
        <w:t>2</w:t>
      </w:r>
      <w:r w:rsidRPr="00744192">
        <w:rPr>
          <w:rFonts w:eastAsia="Calibri" w:cstheme="minorHAnsi"/>
          <w:sz w:val="24"/>
          <w:szCs w:val="24"/>
        </w:rPr>
        <w:t>-</w:t>
      </w:r>
      <w:r w:rsidRPr="00744192">
        <w:rPr>
          <w:rFonts w:eastAsia="Calibri" w:cstheme="minorHAnsi"/>
          <w:sz w:val="24"/>
          <w:szCs w:val="24"/>
        </w:rPr>
        <w:tab/>
        <w:t>Chapters 3 &amp; 4</w:t>
      </w:r>
    </w:p>
    <w:p w14:paraId="330BB7CA" w14:textId="77777777" w:rsidR="00A77BF3" w:rsidRPr="00744192" w:rsidRDefault="00A77BF3" w:rsidP="00A77BF3">
      <w:pPr>
        <w:tabs>
          <w:tab w:val="left" w:pos="1540"/>
        </w:tabs>
        <w:ind w:left="100" w:right="3519"/>
        <w:jc w:val="both"/>
        <w:rPr>
          <w:rFonts w:eastAsia="Calibri" w:cstheme="minorHAnsi"/>
          <w:sz w:val="24"/>
          <w:szCs w:val="24"/>
        </w:rPr>
      </w:pPr>
      <w:r w:rsidRPr="00744192">
        <w:rPr>
          <w:rFonts w:eastAsia="Calibri" w:cstheme="minorHAnsi"/>
          <w:sz w:val="24"/>
          <w:szCs w:val="24"/>
        </w:rPr>
        <w:t>W</w:t>
      </w:r>
      <w:r w:rsidRPr="00744192">
        <w:rPr>
          <w:rFonts w:eastAsia="Calibri" w:cstheme="minorHAnsi"/>
          <w:spacing w:val="1"/>
          <w:sz w:val="24"/>
          <w:szCs w:val="24"/>
        </w:rPr>
        <w:t>ee</w:t>
      </w:r>
      <w:r w:rsidRPr="00744192">
        <w:rPr>
          <w:rFonts w:eastAsia="Calibri" w:cstheme="minorHAnsi"/>
          <w:sz w:val="24"/>
          <w:szCs w:val="24"/>
        </w:rPr>
        <w:t>k</w:t>
      </w:r>
      <w:r w:rsidRPr="00744192">
        <w:rPr>
          <w:rFonts w:eastAsia="Calibri" w:cstheme="minorHAnsi"/>
          <w:spacing w:val="-13"/>
          <w:sz w:val="24"/>
          <w:szCs w:val="24"/>
        </w:rPr>
        <w:t xml:space="preserve"> </w:t>
      </w:r>
      <w:r w:rsidRPr="00744192">
        <w:rPr>
          <w:rFonts w:eastAsia="Calibri" w:cstheme="minorHAnsi"/>
          <w:spacing w:val="3"/>
          <w:sz w:val="24"/>
          <w:szCs w:val="24"/>
        </w:rPr>
        <w:t>3</w:t>
      </w:r>
      <w:r w:rsidRPr="00744192">
        <w:rPr>
          <w:rFonts w:eastAsia="Calibri" w:cstheme="minorHAnsi"/>
          <w:sz w:val="24"/>
          <w:szCs w:val="24"/>
        </w:rPr>
        <w:t>-</w:t>
      </w:r>
      <w:r w:rsidRPr="00744192">
        <w:rPr>
          <w:rFonts w:eastAsia="Calibri" w:cstheme="minorHAnsi"/>
          <w:sz w:val="24"/>
          <w:szCs w:val="24"/>
        </w:rPr>
        <w:tab/>
      </w:r>
      <w:r w:rsidRPr="00744192">
        <w:rPr>
          <w:rFonts w:eastAsia="Calibri" w:cstheme="minorHAnsi"/>
          <w:b/>
          <w:sz w:val="24"/>
          <w:szCs w:val="24"/>
        </w:rPr>
        <w:t xml:space="preserve">Unit 1 </w:t>
      </w:r>
      <w:r>
        <w:rPr>
          <w:rFonts w:eastAsia="Calibri" w:cstheme="minorHAnsi"/>
          <w:b/>
          <w:sz w:val="24"/>
          <w:szCs w:val="24"/>
        </w:rPr>
        <w:t xml:space="preserve">&amp; SLO </w:t>
      </w:r>
      <w:r w:rsidRPr="00744192">
        <w:rPr>
          <w:rFonts w:eastAsia="Calibri" w:cstheme="minorHAnsi"/>
          <w:b/>
          <w:sz w:val="24"/>
          <w:szCs w:val="24"/>
        </w:rPr>
        <w:t>Assessment</w:t>
      </w:r>
      <w:r>
        <w:rPr>
          <w:rFonts w:eastAsia="Calibri" w:cstheme="minorHAnsi"/>
          <w:b/>
          <w:sz w:val="24"/>
          <w:szCs w:val="24"/>
        </w:rPr>
        <w:t>s</w:t>
      </w:r>
      <w:r w:rsidRPr="00744192">
        <w:rPr>
          <w:rFonts w:eastAsia="Calibri" w:cstheme="minorHAnsi"/>
          <w:b/>
          <w:sz w:val="24"/>
          <w:szCs w:val="24"/>
        </w:rPr>
        <w:t>;</w:t>
      </w:r>
      <w:r w:rsidRPr="00744192">
        <w:rPr>
          <w:rFonts w:eastAsia="Calibri" w:cstheme="minorHAnsi"/>
          <w:sz w:val="24"/>
          <w:szCs w:val="24"/>
        </w:rPr>
        <w:t xml:space="preserve"> Chapter 5  </w:t>
      </w:r>
    </w:p>
    <w:p w14:paraId="63968B3C" w14:textId="77777777" w:rsidR="00A77BF3" w:rsidRPr="00744192" w:rsidRDefault="00A77BF3" w:rsidP="00A77BF3">
      <w:pPr>
        <w:tabs>
          <w:tab w:val="left" w:pos="1540"/>
        </w:tabs>
        <w:ind w:left="100" w:right="-20"/>
        <w:jc w:val="both"/>
        <w:rPr>
          <w:rFonts w:eastAsia="Calibri" w:cstheme="minorHAnsi"/>
          <w:sz w:val="24"/>
          <w:szCs w:val="24"/>
        </w:rPr>
      </w:pPr>
      <w:r w:rsidRPr="00744192">
        <w:rPr>
          <w:rFonts w:eastAsia="Calibri" w:cstheme="minorHAnsi"/>
          <w:sz w:val="24"/>
          <w:szCs w:val="24"/>
        </w:rPr>
        <w:t>W</w:t>
      </w:r>
      <w:r w:rsidRPr="00744192">
        <w:rPr>
          <w:rFonts w:eastAsia="Calibri" w:cstheme="minorHAnsi"/>
          <w:spacing w:val="1"/>
          <w:sz w:val="24"/>
          <w:szCs w:val="24"/>
        </w:rPr>
        <w:t>ee</w:t>
      </w:r>
      <w:r w:rsidRPr="00744192">
        <w:rPr>
          <w:rFonts w:eastAsia="Calibri" w:cstheme="minorHAnsi"/>
          <w:sz w:val="24"/>
          <w:szCs w:val="24"/>
        </w:rPr>
        <w:t>k</w:t>
      </w:r>
      <w:r w:rsidRPr="00744192">
        <w:rPr>
          <w:rFonts w:eastAsia="Calibri" w:cstheme="minorHAnsi"/>
          <w:spacing w:val="-13"/>
          <w:sz w:val="24"/>
          <w:szCs w:val="24"/>
        </w:rPr>
        <w:t xml:space="preserve"> </w:t>
      </w:r>
      <w:r w:rsidRPr="00744192">
        <w:rPr>
          <w:rFonts w:eastAsia="Calibri" w:cstheme="minorHAnsi"/>
          <w:spacing w:val="3"/>
          <w:sz w:val="24"/>
          <w:szCs w:val="24"/>
        </w:rPr>
        <w:t>4</w:t>
      </w:r>
      <w:r w:rsidRPr="00744192">
        <w:rPr>
          <w:rFonts w:eastAsia="Calibri" w:cstheme="minorHAnsi"/>
          <w:sz w:val="24"/>
          <w:szCs w:val="24"/>
        </w:rPr>
        <w:t>-</w:t>
      </w:r>
      <w:r w:rsidRPr="00744192">
        <w:rPr>
          <w:rFonts w:eastAsia="Calibri" w:cstheme="minorHAnsi"/>
          <w:sz w:val="24"/>
          <w:szCs w:val="24"/>
        </w:rPr>
        <w:tab/>
        <w:t xml:space="preserve">Chapters 7 &amp; 8; </w:t>
      </w:r>
      <w:r w:rsidRPr="00744192">
        <w:rPr>
          <w:rFonts w:eastAsia="Calibri" w:cstheme="minorHAnsi"/>
          <w:b/>
          <w:sz w:val="24"/>
          <w:szCs w:val="24"/>
        </w:rPr>
        <w:t xml:space="preserve">Unit 2 </w:t>
      </w:r>
      <w:r>
        <w:rPr>
          <w:rFonts w:eastAsia="Calibri" w:cstheme="minorHAnsi"/>
          <w:b/>
          <w:sz w:val="24"/>
          <w:szCs w:val="24"/>
        </w:rPr>
        <w:t xml:space="preserve">&amp; SLO </w:t>
      </w:r>
      <w:r w:rsidRPr="00744192">
        <w:rPr>
          <w:rFonts w:eastAsia="Calibri" w:cstheme="minorHAnsi"/>
          <w:b/>
          <w:sz w:val="24"/>
          <w:szCs w:val="24"/>
        </w:rPr>
        <w:t>Assessment</w:t>
      </w:r>
      <w:r>
        <w:rPr>
          <w:rFonts w:eastAsia="Calibri" w:cstheme="minorHAnsi"/>
          <w:b/>
          <w:sz w:val="24"/>
          <w:szCs w:val="24"/>
        </w:rPr>
        <w:t>s</w:t>
      </w:r>
    </w:p>
    <w:p w14:paraId="2168683F" w14:textId="77777777" w:rsidR="00A77BF3" w:rsidRPr="00744192" w:rsidRDefault="00A77BF3" w:rsidP="00A77BF3">
      <w:pPr>
        <w:tabs>
          <w:tab w:val="left" w:pos="1540"/>
        </w:tabs>
        <w:ind w:left="100" w:right="3280"/>
        <w:jc w:val="both"/>
        <w:rPr>
          <w:rFonts w:eastAsia="Calibri" w:cstheme="minorHAnsi"/>
          <w:sz w:val="24"/>
          <w:szCs w:val="24"/>
        </w:rPr>
      </w:pPr>
      <w:r w:rsidRPr="00744192">
        <w:rPr>
          <w:rFonts w:eastAsia="Calibri" w:cstheme="minorHAnsi"/>
          <w:sz w:val="24"/>
          <w:szCs w:val="24"/>
        </w:rPr>
        <w:t>W</w:t>
      </w:r>
      <w:r w:rsidRPr="00744192">
        <w:rPr>
          <w:rFonts w:eastAsia="Calibri" w:cstheme="minorHAnsi"/>
          <w:spacing w:val="1"/>
          <w:sz w:val="24"/>
          <w:szCs w:val="24"/>
        </w:rPr>
        <w:t>ee</w:t>
      </w:r>
      <w:r w:rsidRPr="00744192">
        <w:rPr>
          <w:rFonts w:eastAsia="Calibri" w:cstheme="minorHAnsi"/>
          <w:sz w:val="24"/>
          <w:szCs w:val="24"/>
        </w:rPr>
        <w:t>k</w:t>
      </w:r>
      <w:r w:rsidRPr="00744192">
        <w:rPr>
          <w:rFonts w:eastAsia="Calibri" w:cstheme="minorHAnsi"/>
          <w:spacing w:val="-13"/>
          <w:sz w:val="24"/>
          <w:szCs w:val="24"/>
        </w:rPr>
        <w:t xml:space="preserve"> </w:t>
      </w:r>
      <w:r w:rsidRPr="00744192">
        <w:rPr>
          <w:rFonts w:eastAsia="Calibri" w:cstheme="minorHAnsi"/>
          <w:spacing w:val="3"/>
          <w:sz w:val="24"/>
          <w:szCs w:val="24"/>
        </w:rPr>
        <w:t>5</w:t>
      </w:r>
      <w:r w:rsidRPr="00744192">
        <w:rPr>
          <w:rFonts w:eastAsia="Calibri" w:cstheme="minorHAnsi"/>
          <w:sz w:val="24"/>
          <w:szCs w:val="24"/>
        </w:rPr>
        <w:t>-</w:t>
      </w:r>
      <w:r w:rsidRPr="00744192">
        <w:rPr>
          <w:rFonts w:eastAsia="Calibri" w:cstheme="minorHAnsi"/>
          <w:sz w:val="24"/>
          <w:szCs w:val="24"/>
        </w:rPr>
        <w:tab/>
      </w:r>
      <w:r w:rsidRPr="00744192">
        <w:rPr>
          <w:rFonts w:eastAsia="Calibri" w:cstheme="minorHAnsi"/>
          <w:b/>
          <w:sz w:val="24"/>
          <w:szCs w:val="24"/>
          <w:u w:val="single"/>
        </w:rPr>
        <w:t>Midterm Exam &amp; Lab Practical 1</w:t>
      </w:r>
      <w:r w:rsidRPr="00744192">
        <w:rPr>
          <w:rFonts w:eastAsia="Calibri" w:cstheme="minorHAnsi"/>
          <w:sz w:val="24"/>
          <w:szCs w:val="24"/>
        </w:rPr>
        <w:t>; Chapter 9</w:t>
      </w:r>
    </w:p>
    <w:p w14:paraId="3D73FE7F" w14:textId="77777777" w:rsidR="00A77BF3" w:rsidRPr="00744192" w:rsidRDefault="00A77BF3" w:rsidP="00A77BF3">
      <w:pPr>
        <w:tabs>
          <w:tab w:val="left" w:pos="1540"/>
        </w:tabs>
        <w:ind w:left="100" w:right="3280"/>
        <w:jc w:val="both"/>
        <w:rPr>
          <w:rFonts w:eastAsia="Calibri" w:cstheme="minorHAnsi"/>
          <w:color w:val="000000"/>
          <w:sz w:val="24"/>
          <w:szCs w:val="24"/>
        </w:rPr>
      </w:pPr>
      <w:r w:rsidRPr="00744192">
        <w:rPr>
          <w:rFonts w:eastAsia="Calibri" w:cstheme="minorHAnsi"/>
          <w:sz w:val="24"/>
          <w:szCs w:val="24"/>
        </w:rPr>
        <w:t>W</w:t>
      </w:r>
      <w:r w:rsidRPr="00744192">
        <w:rPr>
          <w:rFonts w:eastAsia="Calibri" w:cstheme="minorHAnsi"/>
          <w:spacing w:val="1"/>
          <w:sz w:val="24"/>
          <w:szCs w:val="24"/>
        </w:rPr>
        <w:t>ee</w:t>
      </w:r>
      <w:r w:rsidRPr="00744192">
        <w:rPr>
          <w:rFonts w:eastAsia="Calibri" w:cstheme="minorHAnsi"/>
          <w:sz w:val="24"/>
          <w:szCs w:val="24"/>
        </w:rPr>
        <w:t>k</w:t>
      </w:r>
      <w:r w:rsidRPr="00744192">
        <w:rPr>
          <w:rFonts w:eastAsia="Calibri" w:cstheme="minorHAnsi"/>
          <w:spacing w:val="-13"/>
          <w:sz w:val="24"/>
          <w:szCs w:val="24"/>
        </w:rPr>
        <w:t xml:space="preserve"> </w:t>
      </w:r>
      <w:r w:rsidRPr="00744192">
        <w:rPr>
          <w:rFonts w:eastAsia="Calibri" w:cstheme="minorHAnsi"/>
          <w:spacing w:val="3"/>
          <w:sz w:val="24"/>
          <w:szCs w:val="24"/>
        </w:rPr>
        <w:t>6</w:t>
      </w:r>
      <w:r w:rsidRPr="00744192">
        <w:rPr>
          <w:rFonts w:eastAsia="Calibri" w:cstheme="minorHAnsi"/>
          <w:sz w:val="24"/>
          <w:szCs w:val="24"/>
        </w:rPr>
        <w:t>-</w:t>
      </w:r>
      <w:r w:rsidRPr="00744192">
        <w:rPr>
          <w:rFonts w:eastAsia="Calibri" w:cstheme="minorHAnsi"/>
          <w:sz w:val="24"/>
          <w:szCs w:val="24"/>
        </w:rPr>
        <w:tab/>
        <w:t xml:space="preserve">Chapter 6; </w:t>
      </w:r>
      <w:r w:rsidRPr="00744192">
        <w:rPr>
          <w:rFonts w:eastAsia="Calibri" w:cstheme="minorHAnsi"/>
          <w:b/>
          <w:sz w:val="24"/>
          <w:szCs w:val="24"/>
        </w:rPr>
        <w:t xml:space="preserve">Unit 3 </w:t>
      </w:r>
      <w:r>
        <w:rPr>
          <w:rFonts w:eastAsia="Calibri" w:cstheme="minorHAnsi"/>
          <w:b/>
          <w:sz w:val="24"/>
          <w:szCs w:val="24"/>
        </w:rPr>
        <w:t xml:space="preserve">&amp; SLO </w:t>
      </w:r>
      <w:r w:rsidRPr="00744192">
        <w:rPr>
          <w:rFonts w:eastAsia="Calibri" w:cstheme="minorHAnsi"/>
          <w:b/>
          <w:sz w:val="24"/>
          <w:szCs w:val="24"/>
        </w:rPr>
        <w:t>Assessment</w:t>
      </w:r>
      <w:r>
        <w:rPr>
          <w:rFonts w:eastAsia="Calibri" w:cstheme="minorHAnsi"/>
          <w:b/>
          <w:sz w:val="24"/>
          <w:szCs w:val="24"/>
        </w:rPr>
        <w:t>s</w:t>
      </w:r>
      <w:r w:rsidRPr="00744192">
        <w:rPr>
          <w:rFonts w:eastAsia="Calibri" w:cstheme="minorHAnsi"/>
          <w:sz w:val="24"/>
          <w:szCs w:val="24"/>
        </w:rPr>
        <w:t xml:space="preserve">; </w:t>
      </w:r>
      <w:r w:rsidRPr="00744192">
        <w:rPr>
          <w:rFonts w:eastAsia="Calibri" w:cstheme="minorHAnsi"/>
          <w:bCs/>
          <w:spacing w:val="-1"/>
          <w:sz w:val="24"/>
          <w:szCs w:val="24"/>
        </w:rPr>
        <w:t>Chapter 10</w:t>
      </w:r>
    </w:p>
    <w:p w14:paraId="25F71E29" w14:textId="77777777" w:rsidR="00A77BF3" w:rsidRPr="00744192" w:rsidRDefault="00A77BF3" w:rsidP="00A77BF3">
      <w:pPr>
        <w:tabs>
          <w:tab w:val="left" w:pos="1540"/>
        </w:tabs>
        <w:ind w:left="100" w:right="3280"/>
        <w:jc w:val="both"/>
        <w:rPr>
          <w:rFonts w:eastAsia="Calibri" w:cstheme="minorHAnsi"/>
          <w:sz w:val="24"/>
          <w:szCs w:val="24"/>
        </w:rPr>
      </w:pPr>
      <w:r w:rsidRPr="00744192">
        <w:rPr>
          <w:rFonts w:eastAsia="Calibri" w:cstheme="minorHAnsi"/>
          <w:color w:val="000000"/>
          <w:sz w:val="24"/>
          <w:szCs w:val="24"/>
        </w:rPr>
        <w:t>W</w:t>
      </w:r>
      <w:r w:rsidRPr="00744192">
        <w:rPr>
          <w:rFonts w:eastAsia="Calibri" w:cstheme="minorHAnsi"/>
          <w:color w:val="000000"/>
          <w:spacing w:val="1"/>
          <w:sz w:val="24"/>
          <w:szCs w:val="24"/>
        </w:rPr>
        <w:t>ee</w:t>
      </w:r>
      <w:r w:rsidRPr="00744192">
        <w:rPr>
          <w:rFonts w:eastAsia="Calibri" w:cstheme="minorHAnsi"/>
          <w:color w:val="000000"/>
          <w:sz w:val="24"/>
          <w:szCs w:val="24"/>
        </w:rPr>
        <w:t>k</w:t>
      </w:r>
      <w:r w:rsidRPr="00744192">
        <w:rPr>
          <w:rFonts w:eastAsia="Calibri" w:cstheme="minorHAnsi"/>
          <w:color w:val="000000"/>
          <w:spacing w:val="-13"/>
          <w:sz w:val="24"/>
          <w:szCs w:val="24"/>
        </w:rPr>
        <w:t xml:space="preserve"> </w:t>
      </w:r>
      <w:r w:rsidRPr="00744192">
        <w:rPr>
          <w:rFonts w:eastAsia="Calibri" w:cstheme="minorHAnsi"/>
          <w:color w:val="000000"/>
          <w:spacing w:val="3"/>
          <w:sz w:val="24"/>
          <w:szCs w:val="24"/>
        </w:rPr>
        <w:t>7</w:t>
      </w:r>
      <w:r w:rsidRPr="00744192">
        <w:rPr>
          <w:rFonts w:eastAsia="Calibri" w:cstheme="minorHAnsi"/>
          <w:color w:val="000000"/>
          <w:sz w:val="24"/>
          <w:szCs w:val="24"/>
        </w:rPr>
        <w:t>-</w:t>
      </w:r>
      <w:r w:rsidRPr="00744192">
        <w:rPr>
          <w:rFonts w:eastAsia="Calibri" w:cstheme="minorHAnsi"/>
          <w:color w:val="000000"/>
          <w:sz w:val="24"/>
          <w:szCs w:val="24"/>
        </w:rPr>
        <w:tab/>
        <w:t>Chapters 11 &amp; 12</w:t>
      </w:r>
    </w:p>
    <w:p w14:paraId="144CE470" w14:textId="77777777" w:rsidR="00A77BF3" w:rsidRPr="008503E5" w:rsidRDefault="00A77BF3" w:rsidP="00A77BF3">
      <w:pPr>
        <w:tabs>
          <w:tab w:val="left" w:pos="1540"/>
        </w:tabs>
        <w:ind w:left="100" w:right="-20"/>
        <w:jc w:val="both"/>
        <w:rPr>
          <w:rFonts w:eastAsia="Calibri" w:cstheme="minorHAnsi"/>
          <w:b/>
          <w:bCs/>
          <w:spacing w:val="-2"/>
          <w:sz w:val="24"/>
          <w:szCs w:val="24"/>
        </w:rPr>
      </w:pPr>
      <w:r w:rsidRPr="00744192">
        <w:rPr>
          <w:rFonts w:eastAsia="Calibri" w:cstheme="minorHAnsi"/>
          <w:sz w:val="24"/>
          <w:szCs w:val="24"/>
        </w:rPr>
        <w:t>W</w:t>
      </w:r>
      <w:r w:rsidRPr="00744192">
        <w:rPr>
          <w:rFonts w:eastAsia="Calibri" w:cstheme="minorHAnsi"/>
          <w:spacing w:val="1"/>
          <w:sz w:val="24"/>
          <w:szCs w:val="24"/>
        </w:rPr>
        <w:t>ee</w:t>
      </w:r>
      <w:r w:rsidRPr="00744192">
        <w:rPr>
          <w:rFonts w:eastAsia="Calibri" w:cstheme="minorHAnsi"/>
          <w:sz w:val="24"/>
          <w:szCs w:val="24"/>
        </w:rPr>
        <w:t>k</w:t>
      </w:r>
      <w:r w:rsidRPr="00744192">
        <w:rPr>
          <w:rFonts w:eastAsia="Calibri" w:cstheme="minorHAnsi"/>
          <w:spacing w:val="-13"/>
          <w:sz w:val="24"/>
          <w:szCs w:val="24"/>
        </w:rPr>
        <w:t xml:space="preserve"> </w:t>
      </w:r>
      <w:r w:rsidRPr="00744192">
        <w:rPr>
          <w:rFonts w:eastAsia="Calibri" w:cstheme="minorHAnsi"/>
          <w:spacing w:val="3"/>
          <w:sz w:val="24"/>
          <w:szCs w:val="24"/>
        </w:rPr>
        <w:t>8</w:t>
      </w:r>
      <w:r w:rsidRPr="00744192">
        <w:rPr>
          <w:rFonts w:eastAsia="Calibri" w:cstheme="minorHAnsi"/>
          <w:sz w:val="24"/>
          <w:szCs w:val="24"/>
        </w:rPr>
        <w:t>-</w:t>
      </w:r>
      <w:r w:rsidRPr="00744192">
        <w:rPr>
          <w:rFonts w:eastAsia="Calibri" w:cstheme="minorHAnsi"/>
          <w:sz w:val="24"/>
          <w:szCs w:val="24"/>
        </w:rPr>
        <w:tab/>
      </w:r>
      <w:r w:rsidRPr="00744192">
        <w:rPr>
          <w:rFonts w:eastAsia="Calibri" w:cstheme="minorHAnsi"/>
          <w:b/>
          <w:sz w:val="24"/>
          <w:szCs w:val="24"/>
        </w:rPr>
        <w:t xml:space="preserve">Unit 4 </w:t>
      </w:r>
      <w:r>
        <w:rPr>
          <w:rFonts w:eastAsia="Calibri" w:cstheme="minorHAnsi"/>
          <w:b/>
          <w:sz w:val="24"/>
          <w:szCs w:val="24"/>
        </w:rPr>
        <w:t xml:space="preserve">&amp; SLO </w:t>
      </w:r>
      <w:r w:rsidRPr="00744192">
        <w:rPr>
          <w:rFonts w:eastAsia="Calibri" w:cstheme="minorHAnsi"/>
          <w:b/>
          <w:sz w:val="24"/>
          <w:szCs w:val="24"/>
        </w:rPr>
        <w:t>Assessment</w:t>
      </w:r>
      <w:r>
        <w:rPr>
          <w:rFonts w:eastAsia="Calibri" w:cstheme="minorHAnsi"/>
          <w:b/>
          <w:sz w:val="24"/>
          <w:szCs w:val="24"/>
        </w:rPr>
        <w:t>s</w:t>
      </w:r>
      <w:r w:rsidRPr="00744192">
        <w:rPr>
          <w:rFonts w:eastAsia="Calibri" w:cstheme="minorHAnsi"/>
          <w:sz w:val="24"/>
          <w:szCs w:val="24"/>
        </w:rPr>
        <w:t xml:space="preserve">; </w:t>
      </w:r>
      <w:r w:rsidRPr="00744192">
        <w:rPr>
          <w:rFonts w:eastAsia="Calibri" w:cstheme="minorHAnsi"/>
          <w:b/>
          <w:bCs/>
          <w:spacing w:val="-2"/>
          <w:sz w:val="24"/>
          <w:szCs w:val="24"/>
          <w:u w:val="single"/>
        </w:rPr>
        <w:t>Final Exam &amp; Lab Practical 2</w:t>
      </w:r>
    </w:p>
    <w:p w14:paraId="6E47EC4A" w14:textId="216BDFBE" w:rsidR="00E53C66" w:rsidRPr="00744192" w:rsidRDefault="00EC0DDA" w:rsidP="00744192">
      <w:pPr>
        <w:pStyle w:val="Heading1"/>
        <w:spacing w:line="281" w:lineRule="exact"/>
        <w:rPr>
          <w:rFonts w:asciiTheme="minorHAnsi" w:hAnsiTheme="minorHAnsi" w:cstheme="minorHAnsi"/>
          <w:b w:val="0"/>
          <w:bCs w:val="0"/>
          <w:color w:val="FF0000"/>
          <w:spacing w:val="-1"/>
          <w:u w:val="single"/>
        </w:rPr>
      </w:pPr>
      <w:r w:rsidRPr="00744192">
        <w:rPr>
          <w:rFonts w:asciiTheme="minorHAnsi" w:eastAsia="Calibri" w:hAnsiTheme="minorHAnsi" w:cstheme="minorHAnsi"/>
          <w:b w:val="0"/>
          <w:bCs w:val="0"/>
          <w:noProof/>
          <w:w w:val="99"/>
        </w:rPr>
        <w:lastRenderedPageBreak/>
        <w:drawing>
          <wp:anchor distT="0" distB="0" distL="114300" distR="114300" simplePos="0" relativeHeight="251658240" behindDoc="0" locked="0" layoutInCell="1" allowOverlap="1" wp14:anchorId="17D0FDE0" wp14:editId="6BA22515">
            <wp:simplePos x="0" y="0"/>
            <wp:positionH relativeFrom="column">
              <wp:posOffset>3676015</wp:posOffset>
            </wp:positionH>
            <wp:positionV relativeFrom="paragraph">
              <wp:posOffset>19685</wp:posOffset>
            </wp:positionV>
            <wp:extent cx="2876550" cy="1162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876550" cy="1162050"/>
                    </a:xfrm>
                    <a:prstGeom prst="rect">
                      <a:avLst/>
                    </a:prstGeom>
                    <a:noFill/>
                  </pic:spPr>
                </pic:pic>
              </a:graphicData>
            </a:graphic>
            <wp14:sizeRelH relativeFrom="page">
              <wp14:pctWidth>0</wp14:pctWidth>
            </wp14:sizeRelH>
            <wp14:sizeRelV relativeFrom="page">
              <wp14:pctHeight>0</wp14:pctHeight>
            </wp14:sizeRelV>
          </wp:anchor>
        </w:drawing>
      </w:r>
      <w:r w:rsidR="00E53C66" w:rsidRPr="00744192">
        <w:rPr>
          <w:rFonts w:asciiTheme="minorHAnsi" w:hAnsiTheme="minorHAnsi" w:cstheme="minorHAnsi"/>
          <w:spacing w:val="-1"/>
          <w:u w:val="single"/>
        </w:rPr>
        <w:t>Evaluation/Grading</w:t>
      </w:r>
      <w:r w:rsidR="00E53C66" w:rsidRPr="00744192">
        <w:rPr>
          <w:rFonts w:asciiTheme="minorHAnsi" w:hAnsiTheme="minorHAnsi" w:cstheme="minorHAnsi"/>
          <w:spacing w:val="-10"/>
          <w:u w:val="single"/>
        </w:rPr>
        <w:t xml:space="preserve"> </w:t>
      </w:r>
      <w:r w:rsidR="00E53C66" w:rsidRPr="00744192">
        <w:rPr>
          <w:rFonts w:asciiTheme="minorHAnsi" w:hAnsiTheme="minorHAnsi" w:cstheme="minorHAnsi"/>
          <w:spacing w:val="-1"/>
          <w:u w:val="single"/>
        </w:rPr>
        <w:t>Policy:</w:t>
      </w:r>
      <w:r w:rsidR="007C22BE" w:rsidRPr="00744192">
        <w:rPr>
          <w:rFonts w:asciiTheme="minorHAnsi" w:hAnsiTheme="minorHAnsi" w:cstheme="minorHAnsi"/>
          <w:spacing w:val="-1"/>
          <w:u w:val="single"/>
        </w:rPr>
        <w:t xml:space="preserve"> </w:t>
      </w:r>
    </w:p>
    <w:p w14:paraId="28A55870" w14:textId="2A99F0E7" w:rsidR="00EC0DDA" w:rsidRPr="00744192" w:rsidRDefault="00EC0DDA" w:rsidP="00EC0DDA">
      <w:pPr>
        <w:spacing w:before="57"/>
        <w:ind w:left="720" w:right="-20"/>
        <w:rPr>
          <w:rFonts w:eastAsia="Calibri" w:cstheme="minorHAnsi"/>
          <w:b/>
          <w:bCs/>
          <w:w w:val="99"/>
          <w:sz w:val="24"/>
          <w:szCs w:val="24"/>
        </w:rPr>
      </w:pPr>
      <w:r w:rsidRPr="00744192">
        <w:rPr>
          <w:rFonts w:eastAsia="Calibri" w:cstheme="minorHAnsi"/>
          <w:b/>
          <w:bCs/>
          <w:w w:val="99"/>
          <w:sz w:val="24"/>
          <w:szCs w:val="24"/>
        </w:rPr>
        <w:t>Lecture Average 70% of final course grade</w:t>
      </w:r>
    </w:p>
    <w:p w14:paraId="6A3E9607" w14:textId="77777777" w:rsidR="00EC0DDA" w:rsidRPr="00744192" w:rsidRDefault="00EC0DDA" w:rsidP="00EC0DDA">
      <w:pPr>
        <w:spacing w:before="57"/>
        <w:ind w:left="100" w:right="-20"/>
        <w:rPr>
          <w:rFonts w:eastAsia="Calibri" w:cstheme="minorHAnsi"/>
          <w:b/>
          <w:bCs/>
          <w:w w:val="99"/>
          <w:sz w:val="24"/>
          <w:szCs w:val="24"/>
        </w:rPr>
      </w:pPr>
      <w:r w:rsidRPr="00744192">
        <w:rPr>
          <w:rFonts w:eastAsia="Calibri" w:cstheme="minorHAnsi"/>
          <w:b/>
          <w:bCs/>
          <w:w w:val="99"/>
          <w:sz w:val="24"/>
          <w:szCs w:val="24"/>
        </w:rPr>
        <w:tab/>
        <w:t>Lab Average 30% of final course grade</w:t>
      </w:r>
    </w:p>
    <w:p w14:paraId="0E49BA6F" w14:textId="77777777" w:rsidR="00EC0DDA" w:rsidRPr="00744192" w:rsidRDefault="00EC0DDA" w:rsidP="00EC0DDA">
      <w:pPr>
        <w:spacing w:before="57"/>
        <w:ind w:right="-20"/>
        <w:rPr>
          <w:rFonts w:eastAsia="Calibri" w:cstheme="minorHAnsi"/>
          <w:sz w:val="24"/>
          <w:szCs w:val="24"/>
        </w:rPr>
      </w:pPr>
    </w:p>
    <w:p w14:paraId="748D7941" w14:textId="18059E70" w:rsidR="0085068C" w:rsidRPr="004A0F9E" w:rsidRDefault="00EC0DDA" w:rsidP="00144899">
      <w:pPr>
        <w:spacing w:before="57"/>
        <w:ind w:left="100" w:right="-20"/>
        <w:rPr>
          <w:rFonts w:eastAsia="Calibri" w:cstheme="minorHAnsi"/>
          <w:sz w:val="24"/>
          <w:szCs w:val="24"/>
        </w:rPr>
      </w:pPr>
      <w:r w:rsidRPr="00744192">
        <w:rPr>
          <w:rFonts w:eastAsia="Calibri" w:cstheme="minorHAnsi"/>
          <w:sz w:val="24"/>
          <w:szCs w:val="24"/>
        </w:rPr>
        <w:t>The “lecture” component of this course will consist of online homework/quizzes through McGraw-Hill Connect and examinations with the following weight in calculating final lecture average:</w:t>
      </w:r>
      <w:r w:rsidRPr="00744192">
        <w:rPr>
          <w:rFonts w:eastAsia="Calibri" w:cstheme="minorHAnsi"/>
          <w:sz w:val="24"/>
          <w:szCs w:val="24"/>
        </w:rPr>
        <w:tab/>
      </w:r>
    </w:p>
    <w:p w14:paraId="77DCE37C" w14:textId="555D3A2B" w:rsidR="00EC0DDA" w:rsidRPr="00744192" w:rsidRDefault="00EC0DDA" w:rsidP="004B34A7">
      <w:pPr>
        <w:pStyle w:val="ListParagraph"/>
        <w:autoSpaceDE w:val="0"/>
        <w:autoSpaceDN w:val="0"/>
        <w:adjustRightInd w:val="0"/>
        <w:ind w:left="820" w:hanging="720"/>
        <w:rPr>
          <w:rFonts w:cstheme="minorHAnsi"/>
          <w:b/>
          <w:sz w:val="24"/>
          <w:szCs w:val="24"/>
        </w:rPr>
      </w:pPr>
      <w:r w:rsidRPr="00744192">
        <w:rPr>
          <w:rFonts w:cstheme="minorHAnsi"/>
          <w:b/>
          <w:sz w:val="24"/>
          <w:szCs w:val="24"/>
        </w:rPr>
        <w:t xml:space="preserve">10% Connect Online Assignments </w:t>
      </w:r>
    </w:p>
    <w:p w14:paraId="7010165D" w14:textId="79B125F5" w:rsidR="00EC0DDA" w:rsidRPr="00744192" w:rsidRDefault="00AC22F5" w:rsidP="004B34A7">
      <w:pPr>
        <w:widowControl/>
        <w:numPr>
          <w:ilvl w:val="0"/>
          <w:numId w:val="2"/>
        </w:numPr>
        <w:tabs>
          <w:tab w:val="left" w:pos="-720"/>
          <w:tab w:val="left" w:pos="0"/>
          <w:tab w:val="left" w:pos="720"/>
        </w:tabs>
        <w:suppressAutoHyphens/>
        <w:rPr>
          <w:rFonts w:cstheme="minorHAnsi"/>
          <w:sz w:val="24"/>
          <w:szCs w:val="24"/>
        </w:rPr>
      </w:pPr>
      <w:proofErr w:type="spellStart"/>
      <w:r>
        <w:rPr>
          <w:rFonts w:cstheme="minorHAnsi"/>
          <w:sz w:val="24"/>
          <w:szCs w:val="24"/>
        </w:rPr>
        <w:t>SmartBook</w:t>
      </w:r>
      <w:proofErr w:type="spellEnd"/>
      <w:r w:rsidR="00EC0DDA" w:rsidRPr="00744192">
        <w:rPr>
          <w:rFonts w:cstheme="minorHAnsi"/>
          <w:sz w:val="24"/>
          <w:szCs w:val="24"/>
        </w:rPr>
        <w:t xml:space="preserve"> assignments are beneficial to your understanding of the material.</w:t>
      </w:r>
    </w:p>
    <w:p w14:paraId="3436D39D" w14:textId="2AF3B610" w:rsidR="00EC0DDA" w:rsidRPr="00744192" w:rsidRDefault="00EC0DDA" w:rsidP="004B34A7">
      <w:pPr>
        <w:pStyle w:val="ListParagraph"/>
        <w:widowControl/>
        <w:numPr>
          <w:ilvl w:val="1"/>
          <w:numId w:val="2"/>
        </w:numPr>
        <w:tabs>
          <w:tab w:val="left" w:pos="-720"/>
          <w:tab w:val="left" w:pos="0"/>
          <w:tab w:val="left" w:pos="720"/>
        </w:tabs>
        <w:suppressAutoHyphens/>
        <w:spacing w:after="200"/>
        <w:contextualSpacing/>
        <w:rPr>
          <w:rFonts w:cstheme="minorHAnsi"/>
          <w:b/>
          <w:sz w:val="24"/>
          <w:szCs w:val="24"/>
        </w:rPr>
      </w:pPr>
      <w:r w:rsidRPr="00744192">
        <w:rPr>
          <w:rFonts w:cstheme="minorHAnsi"/>
          <w:b/>
          <w:sz w:val="24"/>
          <w:szCs w:val="24"/>
        </w:rPr>
        <w:t>These are not figured into your course grade</w:t>
      </w:r>
      <w:r w:rsidRPr="00744192">
        <w:rPr>
          <w:rFonts w:cstheme="minorHAnsi"/>
          <w:sz w:val="24"/>
          <w:szCs w:val="24"/>
        </w:rPr>
        <w:t xml:space="preserve">; however, students have said that doing the </w:t>
      </w:r>
      <w:proofErr w:type="spellStart"/>
      <w:r w:rsidR="00AC22F5">
        <w:rPr>
          <w:rFonts w:cstheme="minorHAnsi"/>
          <w:sz w:val="24"/>
          <w:szCs w:val="24"/>
        </w:rPr>
        <w:t>SmartBook</w:t>
      </w:r>
      <w:proofErr w:type="spellEnd"/>
      <w:r w:rsidRPr="00744192">
        <w:rPr>
          <w:rFonts w:cstheme="minorHAnsi"/>
          <w:sz w:val="24"/>
          <w:szCs w:val="24"/>
        </w:rPr>
        <w:t xml:space="preserve"> exercises improved their grades.</w:t>
      </w:r>
    </w:p>
    <w:p w14:paraId="3661022E" w14:textId="77777777" w:rsidR="00EC0DDA" w:rsidRPr="00744192" w:rsidRDefault="00EC0DDA" w:rsidP="004B34A7">
      <w:pPr>
        <w:pStyle w:val="ListParagraph"/>
        <w:widowControl/>
        <w:numPr>
          <w:ilvl w:val="1"/>
          <w:numId w:val="2"/>
        </w:numPr>
        <w:tabs>
          <w:tab w:val="left" w:pos="-720"/>
          <w:tab w:val="left" w:pos="0"/>
          <w:tab w:val="left" w:pos="720"/>
        </w:tabs>
        <w:suppressAutoHyphens/>
        <w:spacing w:after="200"/>
        <w:contextualSpacing/>
        <w:rPr>
          <w:rFonts w:cstheme="minorHAnsi"/>
          <w:b/>
          <w:sz w:val="24"/>
          <w:szCs w:val="24"/>
        </w:rPr>
      </w:pPr>
      <w:r w:rsidRPr="00744192">
        <w:rPr>
          <w:rFonts w:cstheme="minorHAnsi"/>
          <w:sz w:val="24"/>
          <w:szCs w:val="24"/>
        </w:rPr>
        <w:t xml:space="preserve">This guided reading helps identify areas that you are having trouble understanding.  </w:t>
      </w:r>
    </w:p>
    <w:p w14:paraId="429D77E0" w14:textId="05C30DF5" w:rsidR="00EC0DDA" w:rsidRPr="00744192" w:rsidRDefault="00EC0DDA" w:rsidP="004B34A7">
      <w:pPr>
        <w:pStyle w:val="ListParagraph"/>
        <w:widowControl/>
        <w:numPr>
          <w:ilvl w:val="1"/>
          <w:numId w:val="2"/>
        </w:numPr>
        <w:tabs>
          <w:tab w:val="left" w:pos="-720"/>
          <w:tab w:val="left" w:pos="0"/>
          <w:tab w:val="left" w:pos="720"/>
        </w:tabs>
        <w:suppressAutoHyphens/>
        <w:spacing w:after="200"/>
        <w:contextualSpacing/>
        <w:rPr>
          <w:rFonts w:cstheme="minorHAnsi"/>
          <w:b/>
          <w:sz w:val="24"/>
          <w:szCs w:val="24"/>
        </w:rPr>
      </w:pPr>
      <w:r w:rsidRPr="00744192">
        <w:rPr>
          <w:rFonts w:cstheme="minorHAnsi"/>
          <w:sz w:val="24"/>
          <w:szCs w:val="24"/>
        </w:rPr>
        <w:t xml:space="preserve">These should take an average of </w:t>
      </w:r>
      <w:r w:rsidR="00AC22F5">
        <w:rPr>
          <w:rFonts w:cstheme="minorHAnsi"/>
          <w:sz w:val="24"/>
          <w:szCs w:val="24"/>
        </w:rPr>
        <w:t>60</w:t>
      </w:r>
      <w:r w:rsidRPr="00744192">
        <w:rPr>
          <w:rFonts w:cstheme="minorHAnsi"/>
          <w:sz w:val="24"/>
          <w:szCs w:val="24"/>
        </w:rPr>
        <w:t xml:space="preserve"> minutes.  </w:t>
      </w:r>
    </w:p>
    <w:p w14:paraId="2E0CAC0F" w14:textId="77777777" w:rsidR="00EC0DDA" w:rsidRPr="00744192" w:rsidRDefault="00EC0DDA" w:rsidP="004B34A7">
      <w:pPr>
        <w:pStyle w:val="ListParagraph"/>
        <w:widowControl/>
        <w:numPr>
          <w:ilvl w:val="0"/>
          <w:numId w:val="2"/>
        </w:numPr>
        <w:autoSpaceDE w:val="0"/>
        <w:autoSpaceDN w:val="0"/>
        <w:adjustRightInd w:val="0"/>
        <w:contextualSpacing/>
        <w:rPr>
          <w:rFonts w:cstheme="minorHAnsi"/>
          <w:sz w:val="24"/>
          <w:szCs w:val="24"/>
        </w:rPr>
      </w:pPr>
      <w:r w:rsidRPr="00744192">
        <w:rPr>
          <w:rFonts w:cstheme="minorHAnsi"/>
          <w:sz w:val="24"/>
          <w:szCs w:val="24"/>
        </w:rPr>
        <w:t>Homework assignments are required and figured into the course grade.</w:t>
      </w:r>
    </w:p>
    <w:p w14:paraId="37319391" w14:textId="77777777" w:rsidR="00EC0DDA" w:rsidRPr="00744192" w:rsidRDefault="00EC0DDA" w:rsidP="004B34A7">
      <w:pPr>
        <w:widowControl/>
        <w:numPr>
          <w:ilvl w:val="2"/>
          <w:numId w:val="1"/>
        </w:numPr>
        <w:tabs>
          <w:tab w:val="left" w:pos="-720"/>
          <w:tab w:val="left" w:pos="0"/>
          <w:tab w:val="left" w:pos="720"/>
        </w:tabs>
        <w:suppressAutoHyphens/>
        <w:rPr>
          <w:rFonts w:cstheme="minorHAnsi"/>
          <w:b/>
          <w:sz w:val="24"/>
          <w:szCs w:val="24"/>
        </w:rPr>
      </w:pPr>
      <w:proofErr w:type="gramStart"/>
      <w:r w:rsidRPr="00744192">
        <w:rPr>
          <w:rFonts w:cstheme="minorHAnsi"/>
          <w:sz w:val="24"/>
          <w:szCs w:val="24"/>
        </w:rPr>
        <w:t>These</w:t>
      </w:r>
      <w:proofErr w:type="gramEnd"/>
      <w:r w:rsidRPr="00744192">
        <w:rPr>
          <w:rFonts w:cstheme="minorHAnsi"/>
          <w:sz w:val="24"/>
          <w:szCs w:val="24"/>
        </w:rPr>
        <w:t xml:space="preserve"> can be done 2 times before the due date.   5% will be deducted for the 2</w:t>
      </w:r>
      <w:r w:rsidRPr="00744192">
        <w:rPr>
          <w:rFonts w:cstheme="minorHAnsi"/>
          <w:sz w:val="24"/>
          <w:szCs w:val="24"/>
          <w:vertAlign w:val="superscript"/>
        </w:rPr>
        <w:t>nd</w:t>
      </w:r>
      <w:r w:rsidRPr="00744192">
        <w:rPr>
          <w:rFonts w:cstheme="minorHAnsi"/>
          <w:sz w:val="24"/>
          <w:szCs w:val="24"/>
        </w:rPr>
        <w:t xml:space="preserve"> try.</w:t>
      </w:r>
    </w:p>
    <w:p w14:paraId="03F6EC88" w14:textId="46B078F5" w:rsidR="00EC0DDA" w:rsidRPr="00744192" w:rsidRDefault="00EC0DDA" w:rsidP="004B34A7">
      <w:pPr>
        <w:widowControl/>
        <w:numPr>
          <w:ilvl w:val="2"/>
          <w:numId w:val="1"/>
        </w:numPr>
        <w:tabs>
          <w:tab w:val="left" w:pos="-720"/>
          <w:tab w:val="left" w:pos="0"/>
          <w:tab w:val="left" w:pos="720"/>
        </w:tabs>
        <w:suppressAutoHyphens/>
        <w:rPr>
          <w:rFonts w:cstheme="minorHAnsi"/>
          <w:b/>
          <w:sz w:val="24"/>
          <w:szCs w:val="24"/>
        </w:rPr>
      </w:pPr>
      <w:r w:rsidRPr="00744192">
        <w:rPr>
          <w:rFonts w:cstheme="minorHAnsi"/>
          <w:sz w:val="24"/>
          <w:szCs w:val="24"/>
        </w:rPr>
        <w:t>There is no time limit</w:t>
      </w:r>
      <w:r w:rsidR="00E168C3">
        <w:rPr>
          <w:rFonts w:cstheme="minorHAnsi"/>
          <w:sz w:val="24"/>
          <w:szCs w:val="24"/>
        </w:rPr>
        <w:t>,</w:t>
      </w:r>
      <w:r w:rsidRPr="00744192">
        <w:rPr>
          <w:rFonts w:cstheme="minorHAnsi"/>
          <w:sz w:val="24"/>
          <w:szCs w:val="24"/>
        </w:rPr>
        <w:t xml:space="preserve"> so it is advisable to start early and work on this all during the week.</w:t>
      </w:r>
    </w:p>
    <w:p w14:paraId="32DCE27E" w14:textId="77777777" w:rsidR="00EC0DDA" w:rsidRPr="00744192" w:rsidRDefault="00EC0DDA" w:rsidP="004B34A7">
      <w:pPr>
        <w:widowControl/>
        <w:numPr>
          <w:ilvl w:val="2"/>
          <w:numId w:val="1"/>
        </w:numPr>
        <w:tabs>
          <w:tab w:val="left" w:pos="-720"/>
          <w:tab w:val="left" w:pos="0"/>
          <w:tab w:val="left" w:pos="720"/>
        </w:tabs>
        <w:suppressAutoHyphens/>
        <w:rPr>
          <w:rFonts w:cstheme="minorHAnsi"/>
          <w:b/>
          <w:sz w:val="24"/>
          <w:szCs w:val="24"/>
        </w:rPr>
      </w:pPr>
      <w:r w:rsidRPr="00744192">
        <w:rPr>
          <w:rFonts w:cstheme="minorHAnsi"/>
          <w:sz w:val="24"/>
          <w:szCs w:val="24"/>
        </w:rPr>
        <w:t>Use of the eBook and hints are available with no deductions.</w:t>
      </w:r>
    </w:p>
    <w:p w14:paraId="5EE9C161" w14:textId="77777777" w:rsidR="00EC0DDA" w:rsidRPr="00744192" w:rsidRDefault="00EC0DDA" w:rsidP="004B34A7">
      <w:pPr>
        <w:widowControl/>
        <w:numPr>
          <w:ilvl w:val="2"/>
          <w:numId w:val="1"/>
        </w:numPr>
        <w:tabs>
          <w:tab w:val="left" w:pos="-720"/>
          <w:tab w:val="left" w:pos="0"/>
          <w:tab w:val="left" w:pos="720"/>
        </w:tabs>
        <w:suppressAutoHyphens/>
        <w:rPr>
          <w:rFonts w:cstheme="minorHAnsi"/>
          <w:b/>
          <w:sz w:val="24"/>
          <w:szCs w:val="24"/>
        </w:rPr>
      </w:pPr>
      <w:r w:rsidRPr="00744192">
        <w:rPr>
          <w:rFonts w:cstheme="minorHAnsi"/>
          <w:sz w:val="24"/>
          <w:szCs w:val="24"/>
        </w:rPr>
        <w:t xml:space="preserve">Feedback will be shown after submitting each attempt.  After the first attempt, you will see what questions you got correct or incorrect.  After the 2nd attempt, </w:t>
      </w:r>
      <w:proofErr w:type="gramStart"/>
      <w:r w:rsidRPr="00744192">
        <w:rPr>
          <w:rFonts w:cstheme="minorHAnsi"/>
          <w:sz w:val="24"/>
          <w:szCs w:val="24"/>
        </w:rPr>
        <w:t>a more detailed feedback</w:t>
      </w:r>
      <w:proofErr w:type="gramEnd"/>
      <w:r w:rsidRPr="00744192">
        <w:rPr>
          <w:rFonts w:cstheme="minorHAnsi"/>
          <w:sz w:val="24"/>
          <w:szCs w:val="24"/>
        </w:rPr>
        <w:t xml:space="preserve"> is given. </w:t>
      </w:r>
    </w:p>
    <w:p w14:paraId="48AC9CA0" w14:textId="77777777" w:rsidR="00EC0DDA" w:rsidRPr="00744192" w:rsidRDefault="00EC0DDA" w:rsidP="004B34A7">
      <w:pPr>
        <w:widowControl/>
        <w:numPr>
          <w:ilvl w:val="2"/>
          <w:numId w:val="1"/>
        </w:numPr>
        <w:tabs>
          <w:tab w:val="left" w:pos="-720"/>
          <w:tab w:val="left" w:pos="0"/>
          <w:tab w:val="left" w:pos="720"/>
        </w:tabs>
        <w:suppressAutoHyphens/>
        <w:rPr>
          <w:rFonts w:cstheme="minorHAnsi"/>
          <w:b/>
          <w:sz w:val="24"/>
          <w:szCs w:val="24"/>
        </w:rPr>
      </w:pPr>
      <w:r w:rsidRPr="00744192">
        <w:rPr>
          <w:rFonts w:cstheme="minorHAnsi"/>
          <w:sz w:val="24"/>
          <w:szCs w:val="24"/>
        </w:rPr>
        <w:t>Printing is allowed</w:t>
      </w:r>
    </w:p>
    <w:p w14:paraId="21017FAB" w14:textId="77777777" w:rsidR="00EC0DDA" w:rsidRPr="00744192" w:rsidRDefault="00EC0DDA" w:rsidP="004B34A7">
      <w:pPr>
        <w:widowControl/>
        <w:numPr>
          <w:ilvl w:val="2"/>
          <w:numId w:val="1"/>
        </w:numPr>
        <w:tabs>
          <w:tab w:val="left" w:pos="-720"/>
          <w:tab w:val="left" w:pos="0"/>
          <w:tab w:val="left" w:pos="720"/>
        </w:tabs>
        <w:suppressAutoHyphens/>
        <w:rPr>
          <w:rFonts w:cstheme="minorHAnsi"/>
          <w:b/>
          <w:sz w:val="24"/>
          <w:szCs w:val="24"/>
        </w:rPr>
      </w:pPr>
      <w:r w:rsidRPr="00744192">
        <w:rPr>
          <w:rFonts w:cstheme="minorHAnsi"/>
          <w:sz w:val="24"/>
          <w:szCs w:val="24"/>
        </w:rPr>
        <w:t>Study attempts</w:t>
      </w:r>
      <w:proofErr w:type="gramStart"/>
      <w:r w:rsidRPr="00744192">
        <w:rPr>
          <w:rFonts w:cstheme="minorHAnsi"/>
          <w:sz w:val="24"/>
          <w:szCs w:val="24"/>
        </w:rPr>
        <w:t>:  After</w:t>
      </w:r>
      <w:proofErr w:type="gramEnd"/>
      <w:r w:rsidRPr="00744192">
        <w:rPr>
          <w:rFonts w:cstheme="minorHAnsi"/>
          <w:sz w:val="24"/>
          <w:szCs w:val="24"/>
        </w:rPr>
        <w:t xml:space="preserve"> the due date, these homework assignments will be available for practice without changing your grade. </w:t>
      </w:r>
    </w:p>
    <w:p w14:paraId="518B78EB" w14:textId="77777777" w:rsidR="00EC0DDA" w:rsidRPr="00744192" w:rsidRDefault="00EC0DDA" w:rsidP="004B34A7">
      <w:pPr>
        <w:widowControl/>
        <w:numPr>
          <w:ilvl w:val="1"/>
          <w:numId w:val="1"/>
        </w:numPr>
        <w:tabs>
          <w:tab w:val="left" w:pos="-720"/>
          <w:tab w:val="left" w:pos="0"/>
          <w:tab w:val="left" w:pos="720"/>
        </w:tabs>
        <w:suppressAutoHyphens/>
        <w:rPr>
          <w:rFonts w:cstheme="minorHAnsi"/>
          <w:sz w:val="24"/>
          <w:szCs w:val="24"/>
        </w:rPr>
      </w:pPr>
      <w:r w:rsidRPr="00744192">
        <w:rPr>
          <w:rFonts w:cstheme="minorHAnsi"/>
          <w:sz w:val="24"/>
          <w:szCs w:val="24"/>
        </w:rPr>
        <w:t>Quizzes are required and figured into the course grade.</w:t>
      </w:r>
    </w:p>
    <w:p w14:paraId="6EAAB93E" w14:textId="10D1A233" w:rsidR="00EC0DDA" w:rsidRPr="00744192" w:rsidRDefault="00EC0DDA" w:rsidP="004B34A7">
      <w:pPr>
        <w:widowControl/>
        <w:numPr>
          <w:ilvl w:val="2"/>
          <w:numId w:val="1"/>
        </w:numPr>
        <w:tabs>
          <w:tab w:val="left" w:pos="-720"/>
          <w:tab w:val="left" w:pos="0"/>
          <w:tab w:val="left" w:pos="720"/>
        </w:tabs>
        <w:suppressAutoHyphens/>
        <w:rPr>
          <w:rFonts w:cstheme="minorHAnsi"/>
          <w:b/>
          <w:sz w:val="24"/>
          <w:szCs w:val="24"/>
        </w:rPr>
      </w:pPr>
      <w:r w:rsidRPr="00744192">
        <w:rPr>
          <w:rFonts w:cstheme="minorHAnsi"/>
          <w:sz w:val="24"/>
          <w:szCs w:val="24"/>
        </w:rPr>
        <w:t xml:space="preserve">Usually 20 – 25 questions are pulled from a pool of questions.  </w:t>
      </w:r>
    </w:p>
    <w:p w14:paraId="2691729D" w14:textId="6509131D" w:rsidR="00EC0DDA" w:rsidRPr="00744192" w:rsidRDefault="00EC0DDA" w:rsidP="004B34A7">
      <w:pPr>
        <w:widowControl/>
        <w:numPr>
          <w:ilvl w:val="2"/>
          <w:numId w:val="1"/>
        </w:numPr>
        <w:tabs>
          <w:tab w:val="left" w:pos="-720"/>
          <w:tab w:val="left" w:pos="0"/>
          <w:tab w:val="left" w:pos="720"/>
        </w:tabs>
        <w:suppressAutoHyphens/>
        <w:rPr>
          <w:rFonts w:cstheme="minorHAnsi"/>
          <w:b/>
          <w:sz w:val="24"/>
          <w:szCs w:val="24"/>
        </w:rPr>
      </w:pPr>
      <w:r w:rsidRPr="00744192">
        <w:rPr>
          <w:rFonts w:cstheme="minorHAnsi"/>
          <w:sz w:val="24"/>
          <w:szCs w:val="24"/>
        </w:rPr>
        <w:t xml:space="preserve">Quizzes have a time limit of </w:t>
      </w:r>
      <w:r w:rsidR="0004132D">
        <w:rPr>
          <w:rFonts w:cstheme="minorHAnsi"/>
          <w:sz w:val="24"/>
          <w:szCs w:val="24"/>
        </w:rPr>
        <w:t>25</w:t>
      </w:r>
      <w:r w:rsidRPr="00744192">
        <w:rPr>
          <w:rFonts w:cstheme="minorHAnsi"/>
          <w:sz w:val="24"/>
          <w:szCs w:val="24"/>
        </w:rPr>
        <w:t xml:space="preserve"> minutes.  </w:t>
      </w:r>
    </w:p>
    <w:p w14:paraId="34E6CAE0" w14:textId="4D686566" w:rsidR="00EC0DDA" w:rsidRPr="00744192" w:rsidRDefault="00EC0DDA" w:rsidP="004B34A7">
      <w:pPr>
        <w:widowControl/>
        <w:numPr>
          <w:ilvl w:val="2"/>
          <w:numId w:val="1"/>
        </w:numPr>
        <w:tabs>
          <w:tab w:val="left" w:pos="-720"/>
          <w:tab w:val="left" w:pos="0"/>
          <w:tab w:val="left" w:pos="720"/>
        </w:tabs>
        <w:suppressAutoHyphens/>
        <w:rPr>
          <w:rFonts w:cstheme="minorHAnsi"/>
          <w:b/>
          <w:sz w:val="24"/>
          <w:szCs w:val="24"/>
        </w:rPr>
      </w:pPr>
      <w:r w:rsidRPr="00744192">
        <w:rPr>
          <w:rFonts w:cstheme="minorHAnsi"/>
          <w:sz w:val="24"/>
          <w:szCs w:val="24"/>
        </w:rPr>
        <w:t xml:space="preserve">Study attempts: After the due date, these will be available for practice without changing your grade. </w:t>
      </w:r>
    </w:p>
    <w:p w14:paraId="1501C50D" w14:textId="77777777" w:rsidR="00EC0DDA" w:rsidRPr="00062431" w:rsidRDefault="00EC0DDA" w:rsidP="004B34A7">
      <w:pPr>
        <w:widowControl/>
        <w:numPr>
          <w:ilvl w:val="2"/>
          <w:numId w:val="1"/>
        </w:numPr>
        <w:tabs>
          <w:tab w:val="left" w:pos="-720"/>
          <w:tab w:val="left" w:pos="0"/>
          <w:tab w:val="left" w:pos="720"/>
        </w:tabs>
        <w:suppressAutoHyphens/>
        <w:rPr>
          <w:rFonts w:cstheme="minorHAnsi"/>
          <w:b/>
          <w:bCs/>
          <w:sz w:val="24"/>
          <w:szCs w:val="24"/>
        </w:rPr>
      </w:pPr>
      <w:r w:rsidRPr="00062431">
        <w:rPr>
          <w:rFonts w:cstheme="minorHAnsi"/>
          <w:b/>
          <w:bCs/>
          <w:sz w:val="24"/>
          <w:szCs w:val="24"/>
        </w:rPr>
        <w:t xml:space="preserve">These are good to do multiple times after the due date to help review for the exams since you may see new questions each time.  </w:t>
      </w:r>
    </w:p>
    <w:p w14:paraId="7FF136BF" w14:textId="50E8D384" w:rsidR="00EC0DDA" w:rsidRPr="00744192" w:rsidRDefault="00EC0DDA" w:rsidP="004B34A7">
      <w:pPr>
        <w:pStyle w:val="ListParagraph"/>
        <w:widowControl/>
        <w:numPr>
          <w:ilvl w:val="1"/>
          <w:numId w:val="1"/>
        </w:numPr>
        <w:tabs>
          <w:tab w:val="left" w:pos="-720"/>
          <w:tab w:val="left" w:pos="0"/>
          <w:tab w:val="left" w:pos="720"/>
        </w:tabs>
        <w:suppressAutoHyphens/>
        <w:contextualSpacing/>
        <w:rPr>
          <w:rFonts w:cstheme="minorHAnsi"/>
          <w:b/>
          <w:sz w:val="24"/>
          <w:szCs w:val="24"/>
        </w:rPr>
      </w:pPr>
      <w:r w:rsidRPr="00744192">
        <w:rPr>
          <w:rFonts w:cstheme="minorHAnsi"/>
          <w:sz w:val="24"/>
          <w:szCs w:val="24"/>
        </w:rPr>
        <w:t>What are</w:t>
      </w:r>
      <w:r w:rsidRPr="00744192">
        <w:rPr>
          <w:rFonts w:cstheme="minorHAnsi"/>
          <w:b/>
          <w:sz w:val="24"/>
          <w:szCs w:val="24"/>
        </w:rPr>
        <w:t xml:space="preserve"> Study Attempts</w:t>
      </w:r>
      <w:r w:rsidRPr="00744192">
        <w:rPr>
          <w:rFonts w:cstheme="minorHAnsi"/>
          <w:sz w:val="24"/>
          <w:szCs w:val="24"/>
        </w:rPr>
        <w:t xml:space="preserve">?  Study attempts allow students to retake and review the material, as well as get feedback, as many times as desired without the attempt affecting the grade.  These are not available until after the due date.  This is especially beneficial for quizzes because in many cases, a set number of questions are pulled from a larger pool of questions.  New questions may be displayed each time the study attempt is taken.  </w:t>
      </w:r>
      <w:r w:rsidRPr="006A78C1">
        <w:rPr>
          <w:rFonts w:cstheme="minorHAnsi"/>
          <w:b/>
          <w:bCs/>
          <w:sz w:val="24"/>
          <w:szCs w:val="24"/>
          <w:u w:val="single"/>
        </w:rPr>
        <w:t xml:space="preserve">However, this option prevents the </w:t>
      </w:r>
      <w:proofErr w:type="gramStart"/>
      <w:r w:rsidRPr="006A78C1">
        <w:rPr>
          <w:rFonts w:cstheme="minorHAnsi"/>
          <w:b/>
          <w:bCs/>
          <w:sz w:val="24"/>
          <w:szCs w:val="24"/>
          <w:u w:val="single"/>
        </w:rPr>
        <w:t>ability</w:t>
      </w:r>
      <w:proofErr w:type="gramEnd"/>
      <w:r w:rsidRPr="006A78C1">
        <w:rPr>
          <w:rFonts w:cstheme="minorHAnsi"/>
          <w:b/>
          <w:bCs/>
          <w:sz w:val="24"/>
          <w:szCs w:val="24"/>
          <w:u w:val="single"/>
        </w:rPr>
        <w:t xml:space="preserve"> to give an extension if the due date is missed.</w:t>
      </w:r>
      <w:r w:rsidRPr="00744192">
        <w:rPr>
          <w:rFonts w:cstheme="minorHAnsi"/>
          <w:sz w:val="24"/>
          <w:szCs w:val="24"/>
        </w:rPr>
        <w:t xml:space="preserve">  If the due date is </w:t>
      </w:r>
      <w:proofErr w:type="gramStart"/>
      <w:r w:rsidRPr="00744192">
        <w:rPr>
          <w:rFonts w:cstheme="minorHAnsi"/>
          <w:sz w:val="24"/>
          <w:szCs w:val="24"/>
        </w:rPr>
        <w:t>missed</w:t>
      </w:r>
      <w:proofErr w:type="gramEnd"/>
      <w:r w:rsidRPr="00744192">
        <w:rPr>
          <w:rFonts w:cstheme="minorHAnsi"/>
          <w:sz w:val="24"/>
          <w:szCs w:val="24"/>
        </w:rPr>
        <w:t xml:space="preserve"> </w:t>
      </w:r>
      <w:r w:rsidRPr="00744192">
        <w:rPr>
          <w:rFonts w:cstheme="minorHAnsi"/>
          <w:sz w:val="24"/>
          <w:szCs w:val="24"/>
          <w:u w:val="single"/>
        </w:rPr>
        <w:t>for any reason</w:t>
      </w:r>
      <w:r w:rsidRPr="00744192">
        <w:rPr>
          <w:rFonts w:cstheme="minorHAnsi"/>
          <w:sz w:val="24"/>
          <w:szCs w:val="24"/>
        </w:rPr>
        <w:t xml:space="preserve"> for </w:t>
      </w:r>
      <w:proofErr w:type="gramStart"/>
      <w:r w:rsidRPr="00744192">
        <w:rPr>
          <w:rFonts w:cstheme="minorHAnsi"/>
          <w:sz w:val="24"/>
          <w:szCs w:val="24"/>
        </w:rPr>
        <w:t>a homework</w:t>
      </w:r>
      <w:proofErr w:type="gramEnd"/>
      <w:r w:rsidRPr="00744192">
        <w:rPr>
          <w:rFonts w:cstheme="minorHAnsi"/>
          <w:sz w:val="24"/>
          <w:szCs w:val="24"/>
        </w:rPr>
        <w:t xml:space="preserve"> or quiz assignment, a zero will be given. </w:t>
      </w:r>
    </w:p>
    <w:p w14:paraId="63CE31F9" w14:textId="77777777" w:rsidR="00EC0DDA" w:rsidRPr="00744192" w:rsidRDefault="00EC0DDA" w:rsidP="004B34A7">
      <w:pPr>
        <w:pStyle w:val="ListParagraph"/>
        <w:widowControl/>
        <w:numPr>
          <w:ilvl w:val="1"/>
          <w:numId w:val="1"/>
        </w:numPr>
        <w:tabs>
          <w:tab w:val="left" w:pos="-720"/>
          <w:tab w:val="left" w:pos="0"/>
          <w:tab w:val="left" w:pos="720"/>
        </w:tabs>
        <w:suppressAutoHyphens/>
        <w:autoSpaceDE w:val="0"/>
        <w:autoSpaceDN w:val="0"/>
        <w:adjustRightInd w:val="0"/>
        <w:contextualSpacing/>
        <w:rPr>
          <w:rFonts w:cstheme="minorHAnsi"/>
          <w:sz w:val="24"/>
          <w:szCs w:val="24"/>
        </w:rPr>
      </w:pPr>
      <w:r w:rsidRPr="00744192">
        <w:rPr>
          <w:rFonts w:cstheme="minorHAnsi"/>
          <w:sz w:val="24"/>
          <w:szCs w:val="24"/>
        </w:rPr>
        <w:t xml:space="preserve">For both Connect Homework and Connect Quizzes, </w:t>
      </w:r>
      <w:r w:rsidRPr="00744192">
        <w:rPr>
          <w:rFonts w:cstheme="minorHAnsi"/>
          <w:b/>
          <w:sz w:val="24"/>
          <w:szCs w:val="24"/>
        </w:rPr>
        <w:t>don’t wait until the last day or two to complete the assignment.</w:t>
      </w:r>
      <w:r w:rsidRPr="00744192">
        <w:rPr>
          <w:rFonts w:cstheme="minorHAnsi"/>
          <w:sz w:val="24"/>
          <w:szCs w:val="24"/>
        </w:rPr>
        <w:t xml:space="preserve">  If you have Connect problems, that will NOT be a reason to be late.  It is your responsibility to contact Connect and get any problems resolved.  However, before you get in touch with Connect, send me an email telling </w:t>
      </w:r>
      <w:r w:rsidRPr="00744192">
        <w:rPr>
          <w:rFonts w:cstheme="minorHAnsi"/>
          <w:sz w:val="24"/>
          <w:szCs w:val="24"/>
        </w:rPr>
        <w:lastRenderedPageBreak/>
        <w:t>me your problem.  This way I can check to make sure that everything is set correctly on my end.  Since it may take me 24 hours to get back with you, this is even more reason not to wait until the last minute.</w:t>
      </w:r>
    </w:p>
    <w:p w14:paraId="49560FD9" w14:textId="6E3F02B4" w:rsidR="008D214F" w:rsidRPr="004A0F9E" w:rsidRDefault="00EC0DDA" w:rsidP="008D214F">
      <w:pPr>
        <w:pStyle w:val="ListParagraph"/>
        <w:widowControl/>
        <w:numPr>
          <w:ilvl w:val="1"/>
          <w:numId w:val="1"/>
        </w:numPr>
        <w:tabs>
          <w:tab w:val="left" w:pos="-720"/>
          <w:tab w:val="left" w:pos="0"/>
          <w:tab w:val="left" w:pos="720"/>
        </w:tabs>
        <w:suppressAutoHyphens/>
        <w:autoSpaceDE w:val="0"/>
        <w:autoSpaceDN w:val="0"/>
        <w:adjustRightInd w:val="0"/>
        <w:spacing w:after="200" w:line="276" w:lineRule="auto"/>
        <w:contextualSpacing/>
        <w:rPr>
          <w:rFonts w:cstheme="minorHAnsi"/>
          <w:sz w:val="24"/>
          <w:szCs w:val="24"/>
        </w:rPr>
      </w:pPr>
      <w:r w:rsidRPr="00744192">
        <w:rPr>
          <w:rFonts w:cstheme="minorHAnsi"/>
          <w:sz w:val="24"/>
          <w:szCs w:val="24"/>
        </w:rPr>
        <w:t xml:space="preserve">The two lowest assignment grades </w:t>
      </w:r>
      <w:proofErr w:type="gramStart"/>
      <w:r w:rsidRPr="00744192">
        <w:rPr>
          <w:rFonts w:cstheme="minorHAnsi"/>
          <w:sz w:val="24"/>
          <w:szCs w:val="24"/>
        </w:rPr>
        <w:t>are</w:t>
      </w:r>
      <w:proofErr w:type="gramEnd"/>
      <w:r w:rsidRPr="00744192">
        <w:rPr>
          <w:rFonts w:cstheme="minorHAnsi"/>
          <w:sz w:val="24"/>
          <w:szCs w:val="24"/>
        </w:rPr>
        <w:t xml:space="preserve"> dropped.  The grade is continuously recalculated every time a grade is entered so that the grade you </w:t>
      </w:r>
      <w:proofErr w:type="gramStart"/>
      <w:r w:rsidRPr="00744192">
        <w:rPr>
          <w:rFonts w:cstheme="minorHAnsi"/>
          <w:sz w:val="24"/>
          <w:szCs w:val="24"/>
        </w:rPr>
        <w:t>are seeing</w:t>
      </w:r>
      <w:proofErr w:type="gramEnd"/>
      <w:r w:rsidRPr="00744192">
        <w:rPr>
          <w:rFonts w:cstheme="minorHAnsi"/>
          <w:sz w:val="24"/>
          <w:szCs w:val="24"/>
        </w:rPr>
        <w:t xml:space="preserve"> is current.</w:t>
      </w:r>
    </w:p>
    <w:p w14:paraId="729AE83D" w14:textId="77777777" w:rsidR="00BD7F15" w:rsidRDefault="00BD7F15" w:rsidP="00EC0DDA">
      <w:pPr>
        <w:spacing w:before="57"/>
        <w:ind w:left="100" w:right="-20"/>
        <w:rPr>
          <w:rFonts w:eastAsia="Calibri" w:cstheme="minorHAnsi"/>
          <w:b/>
          <w:sz w:val="24"/>
          <w:szCs w:val="24"/>
        </w:rPr>
      </w:pPr>
      <w:r>
        <w:rPr>
          <w:rFonts w:eastAsia="Calibri" w:cstheme="minorHAnsi"/>
          <w:b/>
          <w:sz w:val="24"/>
          <w:szCs w:val="24"/>
        </w:rPr>
        <w:t>15</w:t>
      </w:r>
      <w:r w:rsidR="00EC0DDA" w:rsidRPr="00744192">
        <w:rPr>
          <w:rFonts w:eastAsia="Calibri" w:cstheme="minorHAnsi"/>
          <w:b/>
          <w:sz w:val="24"/>
          <w:szCs w:val="24"/>
        </w:rPr>
        <w:t xml:space="preserve">% </w:t>
      </w:r>
      <w:r>
        <w:rPr>
          <w:rFonts w:eastAsia="Calibri" w:cstheme="minorHAnsi"/>
          <w:b/>
          <w:sz w:val="24"/>
          <w:szCs w:val="24"/>
        </w:rPr>
        <w:t xml:space="preserve">Unit </w:t>
      </w:r>
      <w:r w:rsidR="00EC0DDA" w:rsidRPr="00744192">
        <w:rPr>
          <w:rFonts w:eastAsia="Calibri" w:cstheme="minorHAnsi"/>
          <w:b/>
          <w:sz w:val="24"/>
          <w:szCs w:val="24"/>
        </w:rPr>
        <w:t>Assessment</w:t>
      </w:r>
      <w:r w:rsidR="008503E5">
        <w:rPr>
          <w:rFonts w:eastAsia="Calibri" w:cstheme="minorHAnsi"/>
          <w:b/>
          <w:sz w:val="24"/>
          <w:szCs w:val="24"/>
        </w:rPr>
        <w:t xml:space="preserve">s </w:t>
      </w:r>
    </w:p>
    <w:p w14:paraId="18424662" w14:textId="75A91571" w:rsidR="00EC0DDA" w:rsidRPr="00744192" w:rsidRDefault="00BD7F15" w:rsidP="00EC0DDA">
      <w:pPr>
        <w:spacing w:before="57"/>
        <w:ind w:left="100" w:right="-20"/>
        <w:rPr>
          <w:rFonts w:eastAsia="Calibri" w:cstheme="minorHAnsi"/>
          <w:sz w:val="24"/>
          <w:szCs w:val="24"/>
        </w:rPr>
      </w:pPr>
      <w:r>
        <w:rPr>
          <w:rFonts w:eastAsia="Calibri" w:cstheme="minorHAnsi"/>
          <w:b/>
          <w:sz w:val="24"/>
          <w:szCs w:val="24"/>
        </w:rPr>
        <w:t xml:space="preserve">5% </w:t>
      </w:r>
      <w:r w:rsidR="008503E5">
        <w:rPr>
          <w:rFonts w:eastAsia="Calibri" w:cstheme="minorHAnsi"/>
          <w:b/>
          <w:sz w:val="24"/>
          <w:szCs w:val="24"/>
        </w:rPr>
        <w:t>Student Learning Outcomes (SLO) Assessments</w:t>
      </w:r>
    </w:p>
    <w:p w14:paraId="4192D845" w14:textId="1FBB848E" w:rsidR="00EC0DDA" w:rsidRPr="00744192" w:rsidRDefault="00EC0DDA" w:rsidP="00EC0DDA">
      <w:pPr>
        <w:spacing w:before="57"/>
        <w:ind w:left="100" w:right="-20"/>
        <w:rPr>
          <w:rFonts w:eastAsia="Calibri" w:cstheme="minorHAnsi"/>
          <w:sz w:val="24"/>
          <w:szCs w:val="24"/>
        </w:rPr>
      </w:pPr>
      <w:r w:rsidRPr="00744192">
        <w:rPr>
          <w:rFonts w:eastAsia="Calibri" w:cstheme="minorHAnsi"/>
          <w:b/>
          <w:sz w:val="24"/>
          <w:szCs w:val="24"/>
        </w:rPr>
        <w:t xml:space="preserve">20% Midterm Exam </w:t>
      </w:r>
      <w:r w:rsidRPr="00744192">
        <w:rPr>
          <w:rFonts w:eastAsia="Calibri" w:cstheme="minorHAnsi"/>
          <w:sz w:val="24"/>
          <w:szCs w:val="24"/>
        </w:rPr>
        <w:t>(</w:t>
      </w:r>
      <w:r w:rsidRPr="00744192">
        <w:rPr>
          <w:rFonts w:eastAsia="Calibri" w:cstheme="minorHAnsi"/>
          <w:sz w:val="24"/>
          <w:szCs w:val="24"/>
          <w:u w:val="single"/>
        </w:rPr>
        <w:t>proctored</w:t>
      </w:r>
      <w:r w:rsidRPr="00744192">
        <w:rPr>
          <w:rFonts w:eastAsia="Calibri" w:cstheme="minorHAnsi"/>
          <w:sz w:val="24"/>
          <w:szCs w:val="24"/>
        </w:rPr>
        <w:t>)</w:t>
      </w:r>
    </w:p>
    <w:p w14:paraId="397FB186" w14:textId="1C9B6D9A" w:rsidR="00EC0DDA" w:rsidRPr="00744192" w:rsidRDefault="00AF6E49" w:rsidP="00AF6E49">
      <w:pPr>
        <w:spacing w:before="57"/>
        <w:ind w:right="-20"/>
        <w:rPr>
          <w:rFonts w:eastAsia="Calibri" w:cstheme="minorHAnsi"/>
          <w:sz w:val="24"/>
          <w:szCs w:val="24"/>
        </w:rPr>
      </w:pPr>
      <w:r>
        <w:rPr>
          <w:rFonts w:eastAsia="Calibri" w:cstheme="minorHAnsi"/>
          <w:sz w:val="24"/>
          <w:szCs w:val="24"/>
        </w:rPr>
        <w:t xml:space="preserve">  </w:t>
      </w:r>
      <w:r w:rsidR="00EC0DDA" w:rsidRPr="00744192">
        <w:rPr>
          <w:rFonts w:eastAsia="Calibri" w:cstheme="minorHAnsi"/>
          <w:b/>
          <w:sz w:val="24"/>
          <w:szCs w:val="24"/>
        </w:rPr>
        <w:t xml:space="preserve">20% Final Exam </w:t>
      </w:r>
      <w:r w:rsidR="00EC0DDA" w:rsidRPr="00744192">
        <w:rPr>
          <w:rFonts w:eastAsia="Calibri" w:cstheme="minorHAnsi"/>
          <w:sz w:val="24"/>
          <w:szCs w:val="24"/>
        </w:rPr>
        <w:t>(</w:t>
      </w:r>
      <w:r w:rsidR="00EC0DDA" w:rsidRPr="00744192">
        <w:rPr>
          <w:rFonts w:eastAsia="Calibri" w:cstheme="minorHAnsi"/>
          <w:sz w:val="24"/>
          <w:szCs w:val="24"/>
          <w:u w:val="single"/>
        </w:rPr>
        <w:t>proctored</w:t>
      </w:r>
      <w:r w:rsidR="00EC0DDA" w:rsidRPr="00744192">
        <w:rPr>
          <w:rFonts w:eastAsia="Calibri" w:cstheme="minorHAnsi"/>
          <w:sz w:val="24"/>
          <w:szCs w:val="24"/>
        </w:rPr>
        <w:t>)</w:t>
      </w:r>
    </w:p>
    <w:p w14:paraId="72CA2F14" w14:textId="77777777" w:rsidR="00EC0DDA" w:rsidRPr="00744192" w:rsidRDefault="00EC0DDA" w:rsidP="00EC0DDA">
      <w:pPr>
        <w:spacing w:before="57"/>
        <w:ind w:left="720" w:right="-20" w:hanging="620"/>
        <w:rPr>
          <w:rFonts w:eastAsia="Calibri" w:cstheme="minorHAnsi"/>
          <w:sz w:val="24"/>
          <w:szCs w:val="24"/>
        </w:rPr>
      </w:pPr>
    </w:p>
    <w:p w14:paraId="517D0475" w14:textId="77777777" w:rsidR="00EC0DDA" w:rsidRPr="00744192" w:rsidRDefault="00EC0DDA" w:rsidP="00EC0DDA">
      <w:pPr>
        <w:spacing w:before="4"/>
        <w:ind w:left="-360" w:right="-173" w:firstLine="360"/>
        <w:jc w:val="both"/>
        <w:rPr>
          <w:rFonts w:eastAsia="Calibri" w:cstheme="minorHAnsi"/>
          <w:b/>
          <w:sz w:val="24"/>
          <w:szCs w:val="24"/>
        </w:rPr>
      </w:pPr>
      <w:r w:rsidRPr="00744192">
        <w:rPr>
          <w:rFonts w:eastAsia="Calibri" w:cstheme="minorHAnsi"/>
          <w:b/>
          <w:sz w:val="24"/>
          <w:szCs w:val="24"/>
        </w:rPr>
        <w:t>Assessments and Exams:</w:t>
      </w:r>
    </w:p>
    <w:p w14:paraId="3AE470FC" w14:textId="77777777" w:rsidR="000E4A7F" w:rsidRPr="00744192" w:rsidRDefault="00EC0DDA" w:rsidP="000E4A7F">
      <w:pPr>
        <w:ind w:left="180"/>
        <w:rPr>
          <w:rFonts w:cstheme="minorHAnsi"/>
          <w:sz w:val="24"/>
          <w:szCs w:val="24"/>
        </w:rPr>
      </w:pPr>
      <w:r w:rsidRPr="00744192">
        <w:rPr>
          <w:rFonts w:cstheme="minorHAnsi"/>
          <w:sz w:val="24"/>
          <w:szCs w:val="24"/>
        </w:rPr>
        <w:t>There is a graded assessment for each of the four units that we are covering.</w:t>
      </w:r>
      <w:r w:rsidRPr="00744192">
        <w:rPr>
          <w:rFonts w:cstheme="minorHAnsi"/>
          <w:color w:val="171616"/>
          <w:sz w:val="24"/>
          <w:szCs w:val="24"/>
        </w:rPr>
        <w:t xml:space="preserve">  </w:t>
      </w:r>
      <w:r w:rsidR="000E4A7F" w:rsidRPr="00744192">
        <w:rPr>
          <w:rFonts w:cstheme="minorHAnsi"/>
          <w:sz w:val="24"/>
          <w:szCs w:val="24"/>
        </w:rPr>
        <w:t>The unit assessments are intended to prepare you for the midterm and final exams.</w:t>
      </w:r>
      <w:r w:rsidR="000E4A7F">
        <w:rPr>
          <w:rFonts w:cstheme="minorHAnsi"/>
          <w:sz w:val="24"/>
          <w:szCs w:val="24"/>
        </w:rPr>
        <w:t xml:space="preserve">  You will take these using </w:t>
      </w:r>
      <w:proofErr w:type="spellStart"/>
      <w:r w:rsidR="000E4A7F">
        <w:rPr>
          <w:rFonts w:cstheme="minorHAnsi"/>
          <w:sz w:val="24"/>
          <w:szCs w:val="24"/>
        </w:rPr>
        <w:t>Respondus</w:t>
      </w:r>
      <w:proofErr w:type="spellEnd"/>
      <w:r w:rsidR="000E4A7F">
        <w:rPr>
          <w:rFonts w:cstheme="minorHAnsi"/>
          <w:sz w:val="24"/>
          <w:szCs w:val="24"/>
        </w:rPr>
        <w:t xml:space="preserve"> Lockdown Browser.</w:t>
      </w:r>
    </w:p>
    <w:p w14:paraId="4420CF73" w14:textId="02086852" w:rsidR="00EC0DDA" w:rsidRPr="00744192" w:rsidRDefault="00EC3AEE" w:rsidP="00EC0DDA">
      <w:pPr>
        <w:ind w:left="180"/>
        <w:rPr>
          <w:rFonts w:cstheme="minorHAnsi"/>
          <w:sz w:val="24"/>
          <w:szCs w:val="24"/>
        </w:rPr>
      </w:pPr>
      <w:r>
        <w:rPr>
          <w:rFonts w:cstheme="minorHAnsi"/>
          <w:color w:val="171616"/>
          <w:sz w:val="24"/>
          <w:szCs w:val="24"/>
        </w:rPr>
        <w:t xml:space="preserve">There are also SLO Assessments </w:t>
      </w:r>
      <w:r w:rsidR="008503E5">
        <w:rPr>
          <w:rFonts w:cstheme="minorHAnsi"/>
          <w:color w:val="171616"/>
          <w:sz w:val="24"/>
          <w:szCs w:val="24"/>
        </w:rPr>
        <w:t xml:space="preserve">given throughout the course </w:t>
      </w:r>
      <w:r>
        <w:rPr>
          <w:rFonts w:cstheme="minorHAnsi"/>
          <w:color w:val="171616"/>
          <w:sz w:val="24"/>
          <w:szCs w:val="24"/>
        </w:rPr>
        <w:t xml:space="preserve">to assess </w:t>
      </w:r>
      <w:r w:rsidR="008503E5">
        <w:rPr>
          <w:rFonts w:cstheme="minorHAnsi"/>
          <w:color w:val="171616"/>
          <w:sz w:val="24"/>
          <w:szCs w:val="24"/>
        </w:rPr>
        <w:t xml:space="preserve">the Student Learning Outcomes </w:t>
      </w:r>
      <w:r w:rsidR="000E4A7F">
        <w:rPr>
          <w:rFonts w:cstheme="minorHAnsi"/>
          <w:color w:val="171616"/>
          <w:sz w:val="24"/>
          <w:szCs w:val="24"/>
        </w:rPr>
        <w:t>listed above</w:t>
      </w:r>
      <w:r w:rsidR="008503E5">
        <w:rPr>
          <w:rFonts w:cstheme="minorHAnsi"/>
          <w:color w:val="171616"/>
          <w:sz w:val="24"/>
          <w:szCs w:val="24"/>
        </w:rPr>
        <w:t xml:space="preserve">.  </w:t>
      </w:r>
    </w:p>
    <w:p w14:paraId="39C34B8A" w14:textId="77777777" w:rsidR="00EC0DDA" w:rsidRPr="00744192" w:rsidRDefault="00EC0DDA" w:rsidP="00EC0DDA">
      <w:pPr>
        <w:autoSpaceDE w:val="0"/>
        <w:autoSpaceDN w:val="0"/>
        <w:adjustRightInd w:val="0"/>
        <w:rPr>
          <w:rFonts w:cstheme="minorHAnsi"/>
          <w:sz w:val="24"/>
          <w:szCs w:val="24"/>
        </w:rPr>
      </w:pPr>
    </w:p>
    <w:p w14:paraId="5A4DADD2" w14:textId="6C2E71B1" w:rsidR="009D0B2F" w:rsidRPr="009D0B2F" w:rsidRDefault="009D0B2F" w:rsidP="009D0B2F">
      <w:pPr>
        <w:autoSpaceDE w:val="0"/>
        <w:autoSpaceDN w:val="0"/>
        <w:adjustRightInd w:val="0"/>
        <w:ind w:left="180"/>
        <w:rPr>
          <w:rFonts w:cstheme="majorHAnsi"/>
          <w:sz w:val="24"/>
          <w:szCs w:val="24"/>
        </w:rPr>
      </w:pPr>
      <w:bookmarkStart w:id="1" w:name="_Hlk48744729"/>
      <w:r w:rsidRPr="009D0B2F">
        <w:rPr>
          <w:rFonts w:cstheme="majorHAnsi"/>
          <w:sz w:val="24"/>
          <w:szCs w:val="24"/>
        </w:rPr>
        <w:t>The midterm and final exams</w:t>
      </w:r>
      <w:r>
        <w:rPr>
          <w:rFonts w:cstheme="majorHAnsi"/>
          <w:sz w:val="24"/>
          <w:szCs w:val="24"/>
        </w:rPr>
        <w:t xml:space="preserve"> (as well as two lab </w:t>
      </w:r>
      <w:proofErr w:type="spellStart"/>
      <w:r>
        <w:rPr>
          <w:rFonts w:cstheme="majorHAnsi"/>
          <w:sz w:val="24"/>
          <w:szCs w:val="24"/>
        </w:rPr>
        <w:t>practicals</w:t>
      </w:r>
      <w:proofErr w:type="spellEnd"/>
      <w:r w:rsidR="003B3823">
        <w:rPr>
          <w:rFonts w:cstheme="majorHAnsi"/>
          <w:sz w:val="24"/>
          <w:szCs w:val="24"/>
        </w:rPr>
        <w:t>, one taken with each of these exams</w:t>
      </w:r>
      <w:r>
        <w:rPr>
          <w:rFonts w:cstheme="majorHAnsi"/>
          <w:sz w:val="24"/>
          <w:szCs w:val="24"/>
        </w:rPr>
        <w:t>)</w:t>
      </w:r>
      <w:r w:rsidRPr="009D0B2F">
        <w:rPr>
          <w:rFonts w:cstheme="majorHAnsi"/>
          <w:sz w:val="24"/>
          <w:szCs w:val="24"/>
        </w:rPr>
        <w:t xml:space="preserve"> are </w:t>
      </w:r>
      <w:r w:rsidRPr="009D0B2F">
        <w:rPr>
          <w:rFonts w:cstheme="majorHAnsi"/>
          <w:sz w:val="24"/>
          <w:szCs w:val="24"/>
          <w:u w:val="single"/>
        </w:rPr>
        <w:t>proctored exams which you must take in person at a college testing center or public library with an official proctoring service</w:t>
      </w:r>
      <w:r w:rsidRPr="009D0B2F">
        <w:rPr>
          <w:rFonts w:cstheme="majorHAnsi"/>
          <w:sz w:val="24"/>
          <w:szCs w:val="24"/>
        </w:rPr>
        <w:t xml:space="preserve">.  Failure to take these exams will result in a grade of “F” for the course.  If you reside in the NTCC service area, you must take the proctored exams on campus at the NTCC Testing Center on the main campus. The testing center is located on the main campus of NTCC in the Student Services Building. Be sure to check the Testing Center’s hours and policies.  If you do not reside in the NTCC service area, you will be asked to contact the instructor during the first two weeks of the semester and identify a college testing center (preferred) or public library with an official exam proctoring service where you can be proctored while taking these exams. </w:t>
      </w:r>
      <w:r w:rsidRPr="009D0B2F">
        <w:rPr>
          <w:rFonts w:cstheme="majorHAnsi"/>
          <w:sz w:val="24"/>
          <w:szCs w:val="24"/>
          <w:u w:val="single"/>
        </w:rPr>
        <w:t>Please be aware that other college testing centers or libraries may charge a fee for you to use their facilities.</w:t>
      </w:r>
      <w:r w:rsidRPr="009D0B2F">
        <w:rPr>
          <w:rFonts w:cstheme="majorHAnsi"/>
          <w:sz w:val="24"/>
          <w:szCs w:val="24"/>
        </w:rPr>
        <w:t xml:space="preserve"> You will need to provide the physical address, email address and phone number for the proposed proctoring location.  The instructor will contact the center to verify the appropriateness of the location for approval.  Proctored exams must be taken using the testing center’s network.  </w:t>
      </w:r>
      <w:r w:rsidRPr="009D0B2F">
        <w:rPr>
          <w:rFonts w:cstheme="majorHAnsi"/>
          <w:sz w:val="24"/>
          <w:szCs w:val="24"/>
          <w:u w:val="single"/>
        </w:rPr>
        <w:t>Mobile hot spots are not acceptable</w:t>
      </w:r>
      <w:r w:rsidRPr="009D0B2F">
        <w:rPr>
          <w:rFonts w:cstheme="majorHAnsi"/>
          <w:sz w:val="24"/>
          <w:szCs w:val="24"/>
        </w:rPr>
        <w:t xml:space="preserve"> when taking the final exam.</w:t>
      </w:r>
    </w:p>
    <w:bookmarkEnd w:id="1"/>
    <w:p w14:paraId="6D6158A9" w14:textId="77777777" w:rsidR="00EC0DDA" w:rsidRPr="00744192" w:rsidRDefault="00EC0DDA" w:rsidP="00EC0DDA">
      <w:pPr>
        <w:spacing w:before="57"/>
        <w:ind w:right="-20"/>
        <w:rPr>
          <w:rFonts w:eastAsia="Calibri" w:cstheme="minorHAnsi"/>
          <w:sz w:val="24"/>
          <w:szCs w:val="24"/>
        </w:rPr>
      </w:pPr>
    </w:p>
    <w:p w14:paraId="4A934E98" w14:textId="058D3EE4" w:rsidR="00EC0DDA" w:rsidRPr="00744192" w:rsidRDefault="00EC0DDA" w:rsidP="00EC0DDA">
      <w:pPr>
        <w:spacing w:before="57"/>
        <w:ind w:left="100" w:right="-20"/>
        <w:rPr>
          <w:rFonts w:cstheme="minorHAnsi"/>
          <w:sz w:val="24"/>
          <w:szCs w:val="24"/>
        </w:rPr>
      </w:pPr>
      <w:r w:rsidRPr="00744192">
        <w:rPr>
          <w:rFonts w:cstheme="minorHAnsi"/>
          <w:sz w:val="24"/>
          <w:szCs w:val="24"/>
        </w:rPr>
        <w:t>The “Lab” component of this course will consist of hands-on laboratory activities through Carolina Biologicals Lab Kit for A&amp;P I, as well as two lab practical</w:t>
      </w:r>
      <w:r w:rsidR="003B4DDA">
        <w:rPr>
          <w:rFonts w:cstheme="minorHAnsi"/>
          <w:sz w:val="24"/>
          <w:szCs w:val="24"/>
        </w:rPr>
        <w:t xml:space="preserve"> exams</w:t>
      </w:r>
      <w:r w:rsidRPr="00744192">
        <w:rPr>
          <w:rFonts w:cstheme="minorHAnsi"/>
          <w:sz w:val="24"/>
          <w:szCs w:val="24"/>
        </w:rPr>
        <w:t>:</w:t>
      </w:r>
      <w:r w:rsidRPr="00744192">
        <w:rPr>
          <w:rFonts w:cstheme="minorHAnsi"/>
          <w:sz w:val="24"/>
          <w:szCs w:val="24"/>
        </w:rPr>
        <w:br/>
      </w:r>
    </w:p>
    <w:p w14:paraId="103AF929" w14:textId="77777777" w:rsidR="00EC0DDA" w:rsidRPr="00744192" w:rsidRDefault="00EC0DDA" w:rsidP="004B34A7">
      <w:pPr>
        <w:autoSpaceDE w:val="0"/>
        <w:autoSpaceDN w:val="0"/>
        <w:adjustRightInd w:val="0"/>
        <w:ind w:firstLine="720"/>
        <w:rPr>
          <w:rFonts w:cstheme="minorHAnsi"/>
          <w:sz w:val="24"/>
          <w:szCs w:val="24"/>
        </w:rPr>
      </w:pPr>
      <w:r w:rsidRPr="00744192">
        <w:rPr>
          <w:rFonts w:cstheme="minorHAnsi"/>
          <w:b/>
          <w:sz w:val="24"/>
          <w:szCs w:val="24"/>
        </w:rPr>
        <w:t>10% Lab Carolina Biologicals Hands-on Labs</w:t>
      </w:r>
      <w:r w:rsidRPr="00744192">
        <w:rPr>
          <w:rFonts w:cstheme="minorHAnsi"/>
          <w:sz w:val="24"/>
          <w:szCs w:val="24"/>
        </w:rPr>
        <w:t xml:space="preserve">. </w:t>
      </w:r>
    </w:p>
    <w:p w14:paraId="41754880" w14:textId="47BCAB8E" w:rsidR="00EC0DDA" w:rsidRPr="00744192" w:rsidRDefault="00EC0DDA" w:rsidP="004B34A7">
      <w:pPr>
        <w:pStyle w:val="ListParagraph"/>
        <w:widowControl/>
        <w:numPr>
          <w:ilvl w:val="0"/>
          <w:numId w:val="4"/>
        </w:numPr>
        <w:spacing w:after="200"/>
        <w:ind w:right="-14"/>
        <w:contextualSpacing/>
        <w:rPr>
          <w:rFonts w:cstheme="minorHAnsi"/>
          <w:sz w:val="24"/>
          <w:szCs w:val="24"/>
        </w:rPr>
      </w:pPr>
      <w:r w:rsidRPr="00744192">
        <w:rPr>
          <w:rFonts w:cstheme="minorHAnsi"/>
          <w:sz w:val="24"/>
          <w:szCs w:val="24"/>
        </w:rPr>
        <w:t xml:space="preserve">If you live </w:t>
      </w:r>
      <w:proofErr w:type="gramStart"/>
      <w:r w:rsidRPr="00744192">
        <w:rPr>
          <w:rFonts w:cstheme="minorHAnsi"/>
          <w:sz w:val="24"/>
          <w:szCs w:val="24"/>
        </w:rPr>
        <w:t>in close proximity to</w:t>
      </w:r>
      <w:proofErr w:type="gramEnd"/>
      <w:r w:rsidRPr="00744192">
        <w:rPr>
          <w:rFonts w:cstheme="minorHAnsi"/>
          <w:sz w:val="24"/>
          <w:szCs w:val="24"/>
        </w:rPr>
        <w:t xml:space="preserve"> another student</w:t>
      </w:r>
      <w:r w:rsidR="00E168C3">
        <w:rPr>
          <w:rFonts w:cstheme="minorHAnsi"/>
          <w:sz w:val="24"/>
          <w:szCs w:val="24"/>
        </w:rPr>
        <w:t>,</w:t>
      </w:r>
      <w:r w:rsidRPr="00744192">
        <w:rPr>
          <w:rFonts w:cstheme="minorHAnsi"/>
          <w:sz w:val="24"/>
          <w:szCs w:val="24"/>
        </w:rPr>
        <w:t xml:space="preserve"> you may certainly split the cost of the lab kit (you must do this </w:t>
      </w:r>
      <w:proofErr w:type="gramStart"/>
      <w:r w:rsidRPr="00744192">
        <w:rPr>
          <w:rFonts w:cstheme="minorHAnsi"/>
          <w:sz w:val="24"/>
          <w:szCs w:val="24"/>
        </w:rPr>
        <w:t>on</w:t>
      </w:r>
      <w:proofErr w:type="gramEnd"/>
      <w:r w:rsidRPr="00744192">
        <w:rPr>
          <w:rFonts w:cstheme="minorHAnsi"/>
          <w:sz w:val="24"/>
          <w:szCs w:val="24"/>
        </w:rPr>
        <w:t xml:space="preserve"> your own risk) and work together on the lab component of the course.  Working in partnership with another student means that both learners should contribute to the laboratory atmosphere in learning from each other and yet, complete each lab report in your own words (</w:t>
      </w:r>
      <w:r w:rsidRPr="00744192">
        <w:rPr>
          <w:rFonts w:cstheme="minorHAnsi"/>
          <w:b/>
          <w:sz w:val="24"/>
          <w:szCs w:val="24"/>
        </w:rPr>
        <w:t>do not simply copy</w:t>
      </w:r>
      <w:r w:rsidRPr="00744192">
        <w:rPr>
          <w:rFonts w:cstheme="minorHAnsi"/>
          <w:sz w:val="24"/>
          <w:szCs w:val="24"/>
        </w:rPr>
        <w:t xml:space="preserve"> from one another).  Collaboration between student learners on the lab exercises can be beneficial if you work with each other </w:t>
      </w:r>
      <w:r w:rsidRPr="00744192">
        <w:rPr>
          <w:rFonts w:cstheme="minorHAnsi"/>
          <w:sz w:val="24"/>
          <w:szCs w:val="24"/>
        </w:rPr>
        <w:lastRenderedPageBreak/>
        <w:t>to enhance the learning experience.  Please be sure to report to your instructor any lab partner grouping that you develop. Each partner must be present during the completion of the lab activities and participate fully in the work.  Each student must complete their own lab reports, take their own photos, and sign and submit them as described in the lab exercise instructions.</w:t>
      </w:r>
    </w:p>
    <w:p w14:paraId="4B6B2F97" w14:textId="4204AFC2" w:rsidR="00EC0DDA" w:rsidRPr="00744192" w:rsidRDefault="00EC0DDA" w:rsidP="004B34A7">
      <w:pPr>
        <w:pStyle w:val="ListParagraph"/>
        <w:widowControl/>
        <w:numPr>
          <w:ilvl w:val="0"/>
          <w:numId w:val="3"/>
        </w:numPr>
        <w:autoSpaceDE w:val="0"/>
        <w:autoSpaceDN w:val="0"/>
        <w:adjustRightInd w:val="0"/>
        <w:spacing w:after="200"/>
        <w:contextualSpacing/>
        <w:rPr>
          <w:rFonts w:cstheme="minorHAnsi"/>
          <w:sz w:val="24"/>
          <w:szCs w:val="24"/>
        </w:rPr>
      </w:pPr>
      <w:r w:rsidRPr="00744192">
        <w:rPr>
          <w:rFonts w:cstheme="minorHAnsi"/>
          <w:sz w:val="24"/>
          <w:szCs w:val="24"/>
        </w:rPr>
        <w:t xml:space="preserve">Lab Reports are graded based on documented evidence of completion of the lab exercise (photos included in your lab report and your signature evident) and successful answering of questions presented.  </w:t>
      </w:r>
      <w:r w:rsidRPr="00744192">
        <w:rPr>
          <w:rFonts w:cstheme="minorHAnsi"/>
          <w:sz w:val="24"/>
          <w:szCs w:val="24"/>
          <w:u w:val="single"/>
        </w:rPr>
        <w:t>Short answer questions are expected</w:t>
      </w:r>
      <w:r w:rsidR="003B4DDA">
        <w:rPr>
          <w:rFonts w:cstheme="minorHAnsi"/>
          <w:sz w:val="24"/>
          <w:szCs w:val="24"/>
          <w:u w:val="single"/>
        </w:rPr>
        <w:t xml:space="preserve"> to</w:t>
      </w:r>
      <w:r w:rsidRPr="00744192">
        <w:rPr>
          <w:rFonts w:cstheme="minorHAnsi"/>
          <w:sz w:val="24"/>
          <w:szCs w:val="24"/>
          <w:u w:val="single"/>
        </w:rPr>
        <w:t xml:space="preserve"> be answered in complete sentences in </w:t>
      </w:r>
      <w:r w:rsidRPr="00744192">
        <w:rPr>
          <w:rFonts w:cstheme="minorHAnsi"/>
          <w:b/>
          <w:sz w:val="24"/>
          <w:szCs w:val="24"/>
          <w:u w:val="single"/>
        </w:rPr>
        <w:t>your own</w:t>
      </w:r>
      <w:r w:rsidRPr="00744192">
        <w:rPr>
          <w:rFonts w:cstheme="minorHAnsi"/>
          <w:sz w:val="24"/>
          <w:szCs w:val="24"/>
          <w:u w:val="single"/>
        </w:rPr>
        <w:t xml:space="preserve"> words.</w:t>
      </w:r>
    </w:p>
    <w:p w14:paraId="6A0D8C91" w14:textId="4DF156C2" w:rsidR="00EC0DDA" w:rsidRPr="00744192" w:rsidRDefault="00EC0DDA" w:rsidP="004B34A7">
      <w:pPr>
        <w:pStyle w:val="ListParagraph"/>
        <w:widowControl/>
        <w:numPr>
          <w:ilvl w:val="0"/>
          <w:numId w:val="3"/>
        </w:numPr>
        <w:spacing w:after="200"/>
        <w:contextualSpacing/>
        <w:rPr>
          <w:rFonts w:cstheme="minorHAnsi"/>
          <w:sz w:val="24"/>
          <w:szCs w:val="24"/>
        </w:rPr>
      </w:pPr>
      <w:r w:rsidRPr="00744192">
        <w:rPr>
          <w:rFonts w:cstheme="minorHAnsi"/>
          <w:sz w:val="24"/>
          <w:szCs w:val="24"/>
        </w:rPr>
        <w:t>All assignments including lab reports need to be submitted on the due date by the time specified.  Labs will generally be graded within 1-2 weeks of submission.</w:t>
      </w:r>
    </w:p>
    <w:p w14:paraId="24D69947" w14:textId="0BA6F5D9" w:rsidR="00EC0DDA" w:rsidRPr="00744192" w:rsidRDefault="00EC0DDA" w:rsidP="004B34A7">
      <w:pPr>
        <w:pStyle w:val="ListParagraph"/>
        <w:widowControl/>
        <w:numPr>
          <w:ilvl w:val="0"/>
          <w:numId w:val="3"/>
        </w:numPr>
        <w:autoSpaceDE w:val="0"/>
        <w:autoSpaceDN w:val="0"/>
        <w:adjustRightInd w:val="0"/>
        <w:spacing w:after="200"/>
        <w:contextualSpacing/>
        <w:rPr>
          <w:rFonts w:cstheme="minorHAnsi"/>
          <w:sz w:val="24"/>
          <w:szCs w:val="24"/>
        </w:rPr>
      </w:pPr>
      <w:r w:rsidRPr="00744192">
        <w:rPr>
          <w:rFonts w:cstheme="minorHAnsi"/>
          <w:sz w:val="24"/>
          <w:szCs w:val="24"/>
        </w:rPr>
        <w:t xml:space="preserve">One lab assignment grade will be dropped.  The grade is continuously recalculated every time a grade is entered so that the grade you </w:t>
      </w:r>
      <w:r w:rsidR="003B4DDA" w:rsidRPr="00744192">
        <w:rPr>
          <w:rFonts w:cstheme="minorHAnsi"/>
          <w:sz w:val="24"/>
          <w:szCs w:val="24"/>
        </w:rPr>
        <w:t>see</w:t>
      </w:r>
      <w:r w:rsidRPr="00744192">
        <w:rPr>
          <w:rFonts w:cstheme="minorHAnsi"/>
          <w:sz w:val="24"/>
          <w:szCs w:val="24"/>
        </w:rPr>
        <w:t xml:space="preserve"> is the grade with the lowest grades dropped.</w:t>
      </w:r>
    </w:p>
    <w:p w14:paraId="57C30345" w14:textId="4323313D" w:rsidR="00EC0DDA" w:rsidRPr="00744192" w:rsidRDefault="00EC0DDA" w:rsidP="004B34A7">
      <w:pPr>
        <w:autoSpaceDE w:val="0"/>
        <w:autoSpaceDN w:val="0"/>
        <w:adjustRightInd w:val="0"/>
        <w:ind w:firstLine="720"/>
        <w:rPr>
          <w:rFonts w:cstheme="minorHAnsi"/>
          <w:sz w:val="24"/>
          <w:szCs w:val="24"/>
        </w:rPr>
      </w:pPr>
      <w:r w:rsidRPr="00744192">
        <w:rPr>
          <w:rFonts w:cstheme="minorHAnsi"/>
          <w:b/>
          <w:sz w:val="24"/>
          <w:szCs w:val="24"/>
        </w:rPr>
        <w:t>20% Online Lab Practical</w:t>
      </w:r>
      <w:r w:rsidR="003B4DDA">
        <w:rPr>
          <w:rFonts w:cstheme="minorHAnsi"/>
          <w:b/>
          <w:sz w:val="24"/>
          <w:szCs w:val="24"/>
        </w:rPr>
        <w:t xml:space="preserve"> Exams</w:t>
      </w:r>
      <w:r w:rsidRPr="00744192">
        <w:rPr>
          <w:rFonts w:cstheme="minorHAnsi"/>
          <w:sz w:val="24"/>
          <w:szCs w:val="24"/>
        </w:rPr>
        <w:t xml:space="preserve"> </w:t>
      </w:r>
      <w:r w:rsidRPr="00744192">
        <w:rPr>
          <w:rFonts w:eastAsia="Calibri" w:cstheme="minorHAnsi"/>
          <w:sz w:val="24"/>
          <w:szCs w:val="24"/>
        </w:rPr>
        <w:t>(</w:t>
      </w:r>
      <w:bookmarkStart w:id="2" w:name="_Hlk535443162"/>
      <w:r w:rsidRPr="00744192">
        <w:rPr>
          <w:rFonts w:eastAsia="Calibri" w:cstheme="minorHAnsi"/>
          <w:sz w:val="24"/>
          <w:szCs w:val="24"/>
          <w:u w:val="single"/>
        </w:rPr>
        <w:t>proctored</w:t>
      </w:r>
      <w:bookmarkEnd w:id="2"/>
      <w:r w:rsidR="009D0B2F">
        <w:rPr>
          <w:rFonts w:eastAsia="Calibri" w:cstheme="minorHAnsi"/>
          <w:sz w:val="24"/>
          <w:szCs w:val="24"/>
          <w:u w:val="single"/>
        </w:rPr>
        <w:t xml:space="preserve"> – see proctoring requirements in Exams section above</w:t>
      </w:r>
      <w:r w:rsidRPr="00744192">
        <w:rPr>
          <w:rFonts w:eastAsia="Calibri" w:cstheme="minorHAnsi"/>
          <w:sz w:val="24"/>
          <w:szCs w:val="24"/>
        </w:rPr>
        <w:t>)</w:t>
      </w:r>
    </w:p>
    <w:p w14:paraId="6F615D08" w14:textId="62503E2F" w:rsidR="00EC0DDA" w:rsidRPr="00744192" w:rsidRDefault="00EC0DDA" w:rsidP="004B34A7">
      <w:pPr>
        <w:pStyle w:val="ListParagraph"/>
        <w:widowControl/>
        <w:numPr>
          <w:ilvl w:val="0"/>
          <w:numId w:val="3"/>
        </w:numPr>
        <w:autoSpaceDE w:val="0"/>
        <w:autoSpaceDN w:val="0"/>
        <w:adjustRightInd w:val="0"/>
        <w:spacing w:after="200"/>
        <w:contextualSpacing/>
        <w:rPr>
          <w:rFonts w:cstheme="minorHAnsi"/>
          <w:sz w:val="24"/>
          <w:szCs w:val="24"/>
        </w:rPr>
      </w:pPr>
      <w:r w:rsidRPr="00744192">
        <w:rPr>
          <w:rFonts w:cstheme="minorHAnsi"/>
          <w:sz w:val="24"/>
          <w:szCs w:val="24"/>
        </w:rPr>
        <w:t xml:space="preserve">Two </w:t>
      </w:r>
      <w:proofErr w:type="gramStart"/>
      <w:r w:rsidRPr="00744192">
        <w:rPr>
          <w:rFonts w:cstheme="minorHAnsi"/>
          <w:sz w:val="24"/>
          <w:szCs w:val="24"/>
        </w:rPr>
        <w:t>lab practical</w:t>
      </w:r>
      <w:proofErr w:type="gramEnd"/>
      <w:r w:rsidR="003B4DDA">
        <w:rPr>
          <w:rFonts w:cstheme="minorHAnsi"/>
          <w:sz w:val="24"/>
          <w:szCs w:val="24"/>
        </w:rPr>
        <w:t xml:space="preserve"> exams</w:t>
      </w:r>
      <w:r w:rsidRPr="00744192">
        <w:rPr>
          <w:rFonts w:cstheme="minorHAnsi"/>
          <w:sz w:val="24"/>
          <w:szCs w:val="24"/>
        </w:rPr>
        <w:t xml:space="preserve"> (10% each) will be given during the semester.  See the </w:t>
      </w:r>
      <w:r w:rsidR="003B4DDA">
        <w:rPr>
          <w:rFonts w:cstheme="minorHAnsi"/>
          <w:sz w:val="24"/>
          <w:szCs w:val="24"/>
        </w:rPr>
        <w:t>course calendar</w:t>
      </w:r>
      <w:r w:rsidRPr="00744192">
        <w:rPr>
          <w:rFonts w:cstheme="minorHAnsi"/>
          <w:sz w:val="24"/>
          <w:szCs w:val="24"/>
        </w:rPr>
        <w:t xml:space="preserve"> for the dates that the lab </w:t>
      </w:r>
      <w:proofErr w:type="spellStart"/>
      <w:r w:rsidRPr="00744192">
        <w:rPr>
          <w:rFonts w:cstheme="minorHAnsi"/>
          <w:sz w:val="24"/>
          <w:szCs w:val="24"/>
        </w:rPr>
        <w:t>practicals</w:t>
      </w:r>
      <w:proofErr w:type="spellEnd"/>
      <w:r w:rsidRPr="00744192">
        <w:rPr>
          <w:rFonts w:cstheme="minorHAnsi"/>
          <w:sz w:val="24"/>
          <w:szCs w:val="24"/>
        </w:rPr>
        <w:t xml:space="preserve"> will be available to take.  These will consist of multiple </w:t>
      </w:r>
      <w:proofErr w:type="gramStart"/>
      <w:r w:rsidRPr="00744192">
        <w:rPr>
          <w:rFonts w:cstheme="minorHAnsi"/>
          <w:sz w:val="24"/>
          <w:szCs w:val="24"/>
        </w:rPr>
        <w:t>choice</w:t>
      </w:r>
      <w:proofErr w:type="gramEnd"/>
      <w:r w:rsidRPr="00744192">
        <w:rPr>
          <w:rFonts w:cstheme="minorHAnsi"/>
          <w:sz w:val="24"/>
          <w:szCs w:val="24"/>
        </w:rPr>
        <w:t xml:space="preserve"> and fill in the blank questions.  Correct spelling is required.  Approximately 0.5 points will be deducted for misspelled words.</w:t>
      </w:r>
    </w:p>
    <w:p w14:paraId="053AFC7D" w14:textId="77777777" w:rsidR="00EC0DDA" w:rsidRPr="00744192" w:rsidRDefault="00EC0DDA" w:rsidP="004B34A7">
      <w:pPr>
        <w:pStyle w:val="ListParagraph"/>
        <w:widowControl/>
        <w:numPr>
          <w:ilvl w:val="1"/>
          <w:numId w:val="3"/>
        </w:numPr>
        <w:autoSpaceDE w:val="0"/>
        <w:autoSpaceDN w:val="0"/>
        <w:adjustRightInd w:val="0"/>
        <w:contextualSpacing/>
        <w:rPr>
          <w:rFonts w:cstheme="minorHAnsi"/>
          <w:sz w:val="24"/>
          <w:szCs w:val="24"/>
        </w:rPr>
      </w:pPr>
      <w:r w:rsidRPr="00744192">
        <w:rPr>
          <w:rFonts w:cstheme="minorHAnsi"/>
          <w:sz w:val="24"/>
          <w:szCs w:val="24"/>
        </w:rPr>
        <w:t>Lab practical #1 will cover lab material from Chapters 1-5, 7 and 8: fetal pig dissection, anatomical terminology, cell structure and function, tissues, skeletal system and articulations.</w:t>
      </w:r>
    </w:p>
    <w:p w14:paraId="5840B88F" w14:textId="56AD1D83" w:rsidR="00E53C66" w:rsidRPr="00744192" w:rsidRDefault="00EC0DDA" w:rsidP="004B34A7">
      <w:pPr>
        <w:pStyle w:val="ListParagraph"/>
        <w:widowControl/>
        <w:numPr>
          <w:ilvl w:val="1"/>
          <w:numId w:val="3"/>
        </w:numPr>
        <w:autoSpaceDE w:val="0"/>
        <w:autoSpaceDN w:val="0"/>
        <w:adjustRightInd w:val="0"/>
        <w:spacing w:after="200"/>
        <w:contextualSpacing/>
        <w:rPr>
          <w:rFonts w:cstheme="minorHAnsi"/>
          <w:b/>
          <w:sz w:val="24"/>
          <w:szCs w:val="24"/>
        </w:rPr>
      </w:pPr>
      <w:r w:rsidRPr="00744192">
        <w:rPr>
          <w:rFonts w:cstheme="minorHAnsi"/>
          <w:sz w:val="24"/>
          <w:szCs w:val="24"/>
        </w:rPr>
        <w:t>Lab practical #2 will cover lab material from Chapters 9, 6, and 10-12: muscular system, integument, and nervous system, including general and special senses.</w:t>
      </w:r>
    </w:p>
    <w:p w14:paraId="1582792A" w14:textId="77777777" w:rsidR="002939BA" w:rsidRPr="00744192" w:rsidRDefault="002939BA" w:rsidP="00777592">
      <w:pPr>
        <w:pStyle w:val="Heading1"/>
        <w:spacing w:line="281" w:lineRule="exact"/>
        <w:ind w:left="0"/>
        <w:rPr>
          <w:rFonts w:asciiTheme="minorHAnsi" w:hAnsiTheme="minorHAnsi" w:cstheme="minorHAnsi"/>
          <w:spacing w:val="-1"/>
        </w:rPr>
      </w:pPr>
    </w:p>
    <w:p w14:paraId="2614EF0C" w14:textId="77777777" w:rsidR="00E70EA8" w:rsidRPr="00744192" w:rsidRDefault="00E70EA8" w:rsidP="00E70EA8">
      <w:pPr>
        <w:ind w:left="100" w:right="-20"/>
        <w:rPr>
          <w:rFonts w:eastAsia="Calibri" w:cstheme="minorHAnsi"/>
          <w:b/>
          <w:bCs/>
          <w:sz w:val="24"/>
          <w:szCs w:val="24"/>
        </w:rPr>
      </w:pPr>
      <w:r w:rsidRPr="00744192">
        <w:rPr>
          <w:rFonts w:eastAsia="Calibri" w:cstheme="minorHAnsi"/>
          <w:b/>
          <w:bCs/>
          <w:spacing w:val="1"/>
          <w:sz w:val="24"/>
          <w:szCs w:val="24"/>
        </w:rPr>
        <w:t>Oth</w:t>
      </w:r>
      <w:r w:rsidRPr="00744192">
        <w:rPr>
          <w:rFonts w:eastAsia="Calibri" w:cstheme="minorHAnsi"/>
          <w:b/>
          <w:bCs/>
          <w:spacing w:val="-1"/>
          <w:sz w:val="24"/>
          <w:szCs w:val="24"/>
        </w:rPr>
        <w:t>e</w:t>
      </w:r>
      <w:r w:rsidRPr="00744192">
        <w:rPr>
          <w:rFonts w:eastAsia="Calibri" w:cstheme="minorHAnsi"/>
          <w:b/>
          <w:bCs/>
          <w:sz w:val="24"/>
          <w:szCs w:val="24"/>
        </w:rPr>
        <w:t>r</w:t>
      </w:r>
      <w:r w:rsidRPr="00744192">
        <w:rPr>
          <w:rFonts w:eastAsia="Calibri" w:cstheme="minorHAnsi"/>
          <w:b/>
          <w:bCs/>
          <w:spacing w:val="-2"/>
          <w:sz w:val="24"/>
          <w:szCs w:val="24"/>
        </w:rPr>
        <w:t xml:space="preserve"> </w:t>
      </w:r>
      <w:r w:rsidRPr="00744192">
        <w:rPr>
          <w:rFonts w:eastAsia="Calibri" w:cstheme="minorHAnsi"/>
          <w:b/>
          <w:bCs/>
          <w:sz w:val="24"/>
          <w:szCs w:val="24"/>
        </w:rPr>
        <w:t>C</w:t>
      </w:r>
      <w:r w:rsidRPr="00744192">
        <w:rPr>
          <w:rFonts w:eastAsia="Calibri" w:cstheme="minorHAnsi"/>
          <w:b/>
          <w:bCs/>
          <w:spacing w:val="1"/>
          <w:sz w:val="24"/>
          <w:szCs w:val="24"/>
        </w:rPr>
        <w:t>o</w:t>
      </w:r>
      <w:r w:rsidRPr="00744192">
        <w:rPr>
          <w:rFonts w:eastAsia="Calibri" w:cstheme="minorHAnsi"/>
          <w:b/>
          <w:bCs/>
          <w:spacing w:val="-2"/>
          <w:sz w:val="24"/>
          <w:szCs w:val="24"/>
        </w:rPr>
        <w:t>u</w:t>
      </w:r>
      <w:r w:rsidRPr="00744192">
        <w:rPr>
          <w:rFonts w:eastAsia="Calibri" w:cstheme="minorHAnsi"/>
          <w:b/>
          <w:bCs/>
          <w:spacing w:val="-1"/>
          <w:sz w:val="24"/>
          <w:szCs w:val="24"/>
        </w:rPr>
        <w:t>r</w:t>
      </w:r>
      <w:r w:rsidRPr="00744192">
        <w:rPr>
          <w:rFonts w:eastAsia="Calibri" w:cstheme="minorHAnsi"/>
          <w:b/>
          <w:bCs/>
          <w:sz w:val="24"/>
          <w:szCs w:val="24"/>
        </w:rPr>
        <w:t>se</w:t>
      </w:r>
      <w:r w:rsidRPr="00744192">
        <w:rPr>
          <w:rFonts w:eastAsia="Calibri" w:cstheme="minorHAnsi"/>
          <w:b/>
          <w:bCs/>
          <w:spacing w:val="-8"/>
          <w:sz w:val="24"/>
          <w:szCs w:val="24"/>
        </w:rPr>
        <w:t xml:space="preserve"> </w:t>
      </w:r>
      <w:r w:rsidRPr="00744192">
        <w:rPr>
          <w:rFonts w:eastAsia="Calibri" w:cstheme="minorHAnsi"/>
          <w:b/>
          <w:bCs/>
          <w:spacing w:val="-1"/>
          <w:sz w:val="24"/>
          <w:szCs w:val="24"/>
        </w:rPr>
        <w:t>Re</w:t>
      </w:r>
      <w:r w:rsidRPr="00744192">
        <w:rPr>
          <w:rFonts w:eastAsia="Calibri" w:cstheme="minorHAnsi"/>
          <w:b/>
          <w:bCs/>
          <w:spacing w:val="1"/>
          <w:sz w:val="24"/>
          <w:szCs w:val="24"/>
        </w:rPr>
        <w:t>quir</w:t>
      </w:r>
      <w:r w:rsidRPr="00744192">
        <w:rPr>
          <w:rFonts w:eastAsia="Calibri" w:cstheme="minorHAnsi"/>
          <w:b/>
          <w:bCs/>
          <w:spacing w:val="-1"/>
          <w:sz w:val="24"/>
          <w:szCs w:val="24"/>
        </w:rPr>
        <w:t>e</w:t>
      </w:r>
      <w:r w:rsidRPr="00744192">
        <w:rPr>
          <w:rFonts w:eastAsia="Calibri" w:cstheme="minorHAnsi"/>
          <w:b/>
          <w:bCs/>
          <w:spacing w:val="-3"/>
          <w:sz w:val="24"/>
          <w:szCs w:val="24"/>
        </w:rPr>
        <w:t>m</w:t>
      </w:r>
      <w:r w:rsidRPr="00744192">
        <w:rPr>
          <w:rFonts w:eastAsia="Calibri" w:cstheme="minorHAnsi"/>
          <w:b/>
          <w:bCs/>
          <w:spacing w:val="-1"/>
          <w:sz w:val="24"/>
          <w:szCs w:val="24"/>
        </w:rPr>
        <w:t>e</w:t>
      </w:r>
      <w:r w:rsidRPr="00744192">
        <w:rPr>
          <w:rFonts w:eastAsia="Calibri" w:cstheme="minorHAnsi"/>
          <w:b/>
          <w:bCs/>
          <w:spacing w:val="1"/>
          <w:sz w:val="24"/>
          <w:szCs w:val="24"/>
        </w:rPr>
        <w:t>nt</w:t>
      </w:r>
      <w:r w:rsidRPr="00744192">
        <w:rPr>
          <w:rFonts w:eastAsia="Calibri" w:cstheme="minorHAnsi"/>
          <w:b/>
          <w:bCs/>
          <w:sz w:val="24"/>
          <w:szCs w:val="24"/>
        </w:rPr>
        <w:t>s:</w:t>
      </w:r>
    </w:p>
    <w:p w14:paraId="0C2367F8" w14:textId="68E06FAA" w:rsidR="00E70EA8" w:rsidRPr="00744192" w:rsidRDefault="00E70EA8" w:rsidP="00E70EA8">
      <w:pPr>
        <w:ind w:left="100" w:right="-20"/>
        <w:rPr>
          <w:rFonts w:cstheme="minorHAnsi"/>
          <w:sz w:val="24"/>
          <w:szCs w:val="24"/>
        </w:rPr>
      </w:pPr>
      <w:r w:rsidRPr="00744192">
        <w:rPr>
          <w:rFonts w:eastAsia="Calibri" w:cstheme="minorHAnsi"/>
          <w:bCs/>
          <w:sz w:val="24"/>
          <w:szCs w:val="24"/>
        </w:rPr>
        <w:t xml:space="preserve">This is an online course in Anatomy and Physiology.  Both lecture and laboratory study materials and assignments will be delivered through the Blackboard Learning Management System at NTCC.  Students should ensure that they have the appropriate hardware, software, and technical skills for completing all assignments, labs and tests.  Be sure to read the contents of the “START </w:t>
      </w:r>
      <w:r w:rsidR="00E168C3">
        <w:rPr>
          <w:rFonts w:eastAsia="Calibri" w:cstheme="minorHAnsi"/>
          <w:bCs/>
          <w:sz w:val="24"/>
          <w:szCs w:val="24"/>
        </w:rPr>
        <w:t xml:space="preserve">COURSE </w:t>
      </w:r>
      <w:r w:rsidRPr="00744192">
        <w:rPr>
          <w:rFonts w:eastAsia="Calibri" w:cstheme="minorHAnsi"/>
          <w:bCs/>
          <w:sz w:val="24"/>
          <w:szCs w:val="24"/>
        </w:rPr>
        <w:t>HERE” folder in Blackboard so that you fully understand all additional course requirements</w:t>
      </w:r>
      <w:r w:rsidRPr="00744192">
        <w:rPr>
          <w:rFonts w:eastAsia="Calibri" w:cstheme="minorHAnsi"/>
          <w:sz w:val="24"/>
          <w:szCs w:val="24"/>
        </w:rPr>
        <w:t xml:space="preserve">.  </w:t>
      </w:r>
      <w:r w:rsidRPr="00744192">
        <w:rPr>
          <w:rFonts w:cstheme="minorHAnsi"/>
          <w:sz w:val="24"/>
          <w:szCs w:val="24"/>
        </w:rPr>
        <w:t xml:space="preserve">If you have not taken a course in Blackboard at NTCC before, it is recommended that you review the basic Blackboard Skills of submitting assignments and sending messages. These tutorials can be found on the Student Resources tab under Blackboard Assistance as well as in the </w:t>
      </w:r>
      <w:r w:rsidRPr="00744192">
        <w:rPr>
          <w:rStyle w:val="Strong"/>
          <w:rFonts w:cstheme="minorHAnsi"/>
          <w:sz w:val="24"/>
          <w:szCs w:val="24"/>
        </w:rPr>
        <w:t>Important technical requirements, information and support</w:t>
      </w:r>
      <w:r w:rsidRPr="00744192">
        <w:rPr>
          <w:rFonts w:cstheme="minorHAnsi"/>
          <w:sz w:val="24"/>
          <w:szCs w:val="24"/>
        </w:rPr>
        <w:t xml:space="preserve"> folder found in “START </w:t>
      </w:r>
      <w:r w:rsidR="00E168C3">
        <w:rPr>
          <w:rFonts w:cstheme="minorHAnsi"/>
          <w:sz w:val="24"/>
          <w:szCs w:val="24"/>
        </w:rPr>
        <w:t xml:space="preserve">COURSE </w:t>
      </w:r>
      <w:r w:rsidRPr="00744192">
        <w:rPr>
          <w:rFonts w:cstheme="minorHAnsi"/>
          <w:sz w:val="24"/>
          <w:szCs w:val="24"/>
        </w:rPr>
        <w:t>HERE”</w:t>
      </w:r>
      <w:r w:rsidR="00E168C3">
        <w:rPr>
          <w:rFonts w:cstheme="minorHAnsi"/>
          <w:sz w:val="24"/>
          <w:szCs w:val="24"/>
        </w:rPr>
        <w:t xml:space="preserve"> folder</w:t>
      </w:r>
      <w:r w:rsidRPr="00744192">
        <w:rPr>
          <w:rFonts w:cstheme="minorHAnsi"/>
          <w:sz w:val="24"/>
          <w:szCs w:val="24"/>
        </w:rPr>
        <w:t xml:space="preserve">.  </w:t>
      </w:r>
    </w:p>
    <w:p w14:paraId="455848F2" w14:textId="77777777" w:rsidR="00E70EA8" w:rsidRPr="00744192" w:rsidRDefault="00E70EA8" w:rsidP="00E70EA8">
      <w:pPr>
        <w:ind w:left="100" w:right="-20"/>
        <w:rPr>
          <w:rFonts w:eastAsia="Calibri" w:cstheme="minorHAnsi"/>
          <w:sz w:val="24"/>
          <w:szCs w:val="24"/>
        </w:rPr>
      </w:pPr>
      <w:r w:rsidRPr="00744192">
        <w:rPr>
          <w:rFonts w:eastAsia="Calibri" w:cstheme="minorHAnsi"/>
          <w:sz w:val="24"/>
          <w:szCs w:val="24"/>
        </w:rPr>
        <w:t>Contact me with any questions you may have.</w:t>
      </w:r>
    </w:p>
    <w:p w14:paraId="421BB2DD" w14:textId="77777777" w:rsidR="0079655E" w:rsidRPr="00744192" w:rsidRDefault="0079655E" w:rsidP="00777592">
      <w:pPr>
        <w:pStyle w:val="BodyText"/>
        <w:ind w:left="0"/>
        <w:rPr>
          <w:rFonts w:asciiTheme="minorHAnsi" w:eastAsia="Cambria" w:hAnsiTheme="minorHAnsi" w:cstheme="minorHAnsi"/>
        </w:rPr>
      </w:pPr>
    </w:p>
    <w:p w14:paraId="3BA9A02D" w14:textId="226D7A68" w:rsidR="00C6042A" w:rsidRPr="00744192" w:rsidRDefault="0079655E" w:rsidP="00A90920">
      <w:pPr>
        <w:pStyle w:val="Heading1"/>
        <w:spacing w:line="281" w:lineRule="exact"/>
        <w:rPr>
          <w:rFonts w:asciiTheme="minorHAnsi" w:hAnsiTheme="minorHAnsi" w:cstheme="minorHAnsi"/>
          <w:b w:val="0"/>
          <w:bCs w:val="0"/>
          <w:spacing w:val="-1"/>
        </w:rPr>
      </w:pPr>
      <w:r w:rsidRPr="00744192">
        <w:rPr>
          <w:rFonts w:asciiTheme="minorHAnsi" w:hAnsiTheme="minorHAnsi" w:cstheme="minorHAnsi"/>
          <w:spacing w:val="-1"/>
        </w:rPr>
        <w:t>Communication:</w:t>
      </w:r>
      <w:r w:rsidR="00777592" w:rsidRPr="00744192">
        <w:rPr>
          <w:rFonts w:asciiTheme="minorHAnsi" w:hAnsiTheme="minorHAnsi" w:cstheme="minorHAnsi"/>
          <w:spacing w:val="-1"/>
        </w:rPr>
        <w:t xml:space="preserve"> </w:t>
      </w:r>
      <w:r w:rsidR="00A90920" w:rsidRPr="00744192">
        <w:rPr>
          <w:rFonts w:asciiTheme="minorHAnsi" w:hAnsiTheme="minorHAnsi" w:cstheme="minorHAnsi"/>
          <w:b w:val="0"/>
          <w:bCs w:val="0"/>
          <w:spacing w:val="-1"/>
        </w:rPr>
        <w:t xml:space="preserve">NTCC email is the official form of communication </w:t>
      </w:r>
      <w:r w:rsidR="004565A6" w:rsidRPr="00744192">
        <w:rPr>
          <w:rFonts w:asciiTheme="minorHAnsi" w:hAnsiTheme="minorHAnsi" w:cstheme="minorHAnsi"/>
          <w:b w:val="0"/>
          <w:bCs w:val="0"/>
          <w:spacing w:val="-1"/>
        </w:rPr>
        <w:t xml:space="preserve">used </w:t>
      </w:r>
      <w:r w:rsidR="006B6EFD" w:rsidRPr="00744192">
        <w:rPr>
          <w:rFonts w:asciiTheme="minorHAnsi" w:hAnsiTheme="minorHAnsi" w:cstheme="minorHAnsi"/>
          <w:b w:val="0"/>
          <w:bCs w:val="0"/>
          <w:spacing w:val="-1"/>
        </w:rPr>
        <w:t xml:space="preserve">in this course and </w:t>
      </w:r>
      <w:r w:rsidR="004565A6" w:rsidRPr="00744192">
        <w:rPr>
          <w:rFonts w:asciiTheme="minorHAnsi" w:hAnsiTheme="minorHAnsi" w:cstheme="minorHAnsi"/>
          <w:b w:val="0"/>
          <w:bCs w:val="0"/>
          <w:spacing w:val="-1"/>
        </w:rPr>
        <w:t>by</w:t>
      </w:r>
      <w:r w:rsidR="00A90920" w:rsidRPr="00744192">
        <w:rPr>
          <w:rFonts w:asciiTheme="minorHAnsi" w:hAnsiTheme="minorHAnsi" w:cstheme="minorHAnsi"/>
          <w:b w:val="0"/>
          <w:bCs w:val="0"/>
          <w:spacing w:val="-1"/>
        </w:rPr>
        <w:t xml:space="preserve"> </w:t>
      </w:r>
      <w:r w:rsidR="004565A6" w:rsidRPr="00744192">
        <w:rPr>
          <w:rFonts w:asciiTheme="minorHAnsi" w:hAnsiTheme="minorHAnsi" w:cstheme="minorHAnsi"/>
          <w:b w:val="0"/>
          <w:bCs w:val="0"/>
          <w:spacing w:val="-1"/>
        </w:rPr>
        <w:t>the college</w:t>
      </w:r>
      <w:r w:rsidR="006B6EFD" w:rsidRPr="00744192">
        <w:rPr>
          <w:rFonts w:asciiTheme="minorHAnsi" w:hAnsiTheme="minorHAnsi" w:cstheme="minorHAnsi"/>
          <w:b w:val="0"/>
          <w:bCs w:val="0"/>
          <w:spacing w:val="-1"/>
        </w:rPr>
        <w:t xml:space="preserve">.  I expect that you will regularly check your </w:t>
      </w:r>
      <w:r w:rsidR="002519BE">
        <w:rPr>
          <w:rFonts w:asciiTheme="minorHAnsi" w:hAnsiTheme="minorHAnsi" w:cstheme="minorHAnsi"/>
          <w:b w:val="0"/>
          <w:bCs w:val="0"/>
          <w:spacing w:val="-1"/>
        </w:rPr>
        <w:t xml:space="preserve">NTCC </w:t>
      </w:r>
      <w:r w:rsidR="006B6EFD" w:rsidRPr="00744192">
        <w:rPr>
          <w:rFonts w:asciiTheme="minorHAnsi" w:hAnsiTheme="minorHAnsi" w:cstheme="minorHAnsi"/>
          <w:b w:val="0"/>
          <w:bCs w:val="0"/>
          <w:spacing w:val="-1"/>
        </w:rPr>
        <w:t xml:space="preserve">email and that you will email me using your NTCC email account.  Announcements will also be emailed to you frequently.  When you email me, I will respond in a timely manner, within 24 hours on weekdays and within 48 hours on weekends.  </w:t>
      </w:r>
    </w:p>
    <w:p w14:paraId="58A47F20" w14:textId="39ADC29F" w:rsidR="006B6EFD" w:rsidRPr="00744192" w:rsidRDefault="006B6EFD" w:rsidP="00A90920">
      <w:pPr>
        <w:pStyle w:val="Heading1"/>
        <w:spacing w:line="281" w:lineRule="exact"/>
        <w:rPr>
          <w:rFonts w:asciiTheme="minorHAnsi" w:hAnsiTheme="minorHAnsi" w:cstheme="minorHAnsi"/>
          <w:b w:val="0"/>
          <w:bCs w:val="0"/>
        </w:rPr>
      </w:pPr>
    </w:p>
    <w:p w14:paraId="369B89D6" w14:textId="77777777" w:rsidR="006B6EFD" w:rsidRPr="00744192" w:rsidRDefault="006B6EFD" w:rsidP="006B6EFD">
      <w:pPr>
        <w:ind w:left="100" w:right="-20"/>
        <w:rPr>
          <w:rFonts w:eastAsia="Calibri" w:cstheme="minorHAnsi"/>
          <w:sz w:val="24"/>
          <w:szCs w:val="24"/>
        </w:rPr>
      </w:pPr>
      <w:r w:rsidRPr="00744192">
        <w:rPr>
          <w:rFonts w:eastAsia="Calibri" w:cstheme="minorHAnsi"/>
          <w:b/>
          <w:bCs/>
          <w:spacing w:val="-1"/>
          <w:sz w:val="24"/>
          <w:szCs w:val="24"/>
        </w:rPr>
        <w:t>S</w:t>
      </w:r>
      <w:r w:rsidRPr="00744192">
        <w:rPr>
          <w:rFonts w:eastAsia="Calibri" w:cstheme="minorHAnsi"/>
          <w:b/>
          <w:bCs/>
          <w:spacing w:val="1"/>
          <w:sz w:val="24"/>
          <w:szCs w:val="24"/>
        </w:rPr>
        <w:t>tud</w:t>
      </w:r>
      <w:r w:rsidRPr="00744192">
        <w:rPr>
          <w:rFonts w:eastAsia="Calibri" w:cstheme="minorHAnsi"/>
          <w:b/>
          <w:bCs/>
          <w:spacing w:val="-1"/>
          <w:sz w:val="24"/>
          <w:szCs w:val="24"/>
        </w:rPr>
        <w:t>e</w:t>
      </w:r>
      <w:r w:rsidRPr="00744192">
        <w:rPr>
          <w:rFonts w:eastAsia="Calibri" w:cstheme="minorHAnsi"/>
          <w:b/>
          <w:bCs/>
          <w:spacing w:val="1"/>
          <w:sz w:val="24"/>
          <w:szCs w:val="24"/>
        </w:rPr>
        <w:t>n</w:t>
      </w:r>
      <w:r w:rsidRPr="00744192">
        <w:rPr>
          <w:rFonts w:eastAsia="Calibri" w:cstheme="minorHAnsi"/>
          <w:b/>
          <w:bCs/>
          <w:sz w:val="24"/>
          <w:szCs w:val="24"/>
        </w:rPr>
        <w:t>t</w:t>
      </w:r>
      <w:r w:rsidRPr="00744192">
        <w:rPr>
          <w:rFonts w:eastAsia="Calibri" w:cstheme="minorHAnsi"/>
          <w:b/>
          <w:bCs/>
          <w:spacing w:val="-10"/>
          <w:sz w:val="24"/>
          <w:szCs w:val="24"/>
        </w:rPr>
        <w:t xml:space="preserve"> </w:t>
      </w:r>
      <w:r w:rsidRPr="00744192">
        <w:rPr>
          <w:rFonts w:eastAsia="Calibri" w:cstheme="minorHAnsi"/>
          <w:b/>
          <w:bCs/>
          <w:spacing w:val="-1"/>
          <w:sz w:val="24"/>
          <w:szCs w:val="24"/>
        </w:rPr>
        <w:t>Re</w:t>
      </w:r>
      <w:r w:rsidRPr="00744192">
        <w:rPr>
          <w:rFonts w:eastAsia="Calibri" w:cstheme="minorHAnsi"/>
          <w:b/>
          <w:bCs/>
          <w:sz w:val="24"/>
          <w:szCs w:val="24"/>
        </w:rPr>
        <w:t>s</w:t>
      </w:r>
      <w:r w:rsidRPr="00744192">
        <w:rPr>
          <w:rFonts w:eastAsia="Calibri" w:cstheme="minorHAnsi"/>
          <w:b/>
          <w:bCs/>
          <w:spacing w:val="1"/>
          <w:sz w:val="24"/>
          <w:szCs w:val="24"/>
        </w:rPr>
        <w:t>p</w:t>
      </w:r>
      <w:r w:rsidRPr="00744192">
        <w:rPr>
          <w:rFonts w:eastAsia="Calibri" w:cstheme="minorHAnsi"/>
          <w:b/>
          <w:bCs/>
          <w:spacing w:val="-2"/>
          <w:sz w:val="24"/>
          <w:szCs w:val="24"/>
        </w:rPr>
        <w:t>o</w:t>
      </w:r>
      <w:r w:rsidRPr="00744192">
        <w:rPr>
          <w:rFonts w:eastAsia="Calibri" w:cstheme="minorHAnsi"/>
          <w:b/>
          <w:bCs/>
          <w:spacing w:val="1"/>
          <w:sz w:val="24"/>
          <w:szCs w:val="24"/>
        </w:rPr>
        <w:t>n</w:t>
      </w:r>
      <w:r w:rsidRPr="00744192">
        <w:rPr>
          <w:rFonts w:eastAsia="Calibri" w:cstheme="minorHAnsi"/>
          <w:b/>
          <w:bCs/>
          <w:spacing w:val="-2"/>
          <w:sz w:val="24"/>
          <w:szCs w:val="24"/>
        </w:rPr>
        <w:t>s</w:t>
      </w:r>
      <w:r w:rsidRPr="00744192">
        <w:rPr>
          <w:rFonts w:eastAsia="Calibri" w:cstheme="minorHAnsi"/>
          <w:b/>
          <w:bCs/>
          <w:spacing w:val="1"/>
          <w:sz w:val="24"/>
          <w:szCs w:val="24"/>
        </w:rPr>
        <w:t>i</w:t>
      </w:r>
      <w:r w:rsidRPr="00744192">
        <w:rPr>
          <w:rFonts w:eastAsia="Calibri" w:cstheme="minorHAnsi"/>
          <w:b/>
          <w:bCs/>
          <w:spacing w:val="-2"/>
          <w:sz w:val="24"/>
          <w:szCs w:val="24"/>
        </w:rPr>
        <w:t>b</w:t>
      </w:r>
      <w:r w:rsidRPr="00744192">
        <w:rPr>
          <w:rFonts w:eastAsia="Calibri" w:cstheme="minorHAnsi"/>
          <w:b/>
          <w:bCs/>
          <w:spacing w:val="1"/>
          <w:sz w:val="24"/>
          <w:szCs w:val="24"/>
        </w:rPr>
        <w:t>ili</w:t>
      </w:r>
      <w:r w:rsidRPr="00744192">
        <w:rPr>
          <w:rFonts w:eastAsia="Calibri" w:cstheme="minorHAnsi"/>
          <w:b/>
          <w:bCs/>
          <w:spacing w:val="-2"/>
          <w:sz w:val="24"/>
          <w:szCs w:val="24"/>
        </w:rPr>
        <w:t>t</w:t>
      </w:r>
      <w:r w:rsidRPr="00744192">
        <w:rPr>
          <w:rFonts w:eastAsia="Calibri" w:cstheme="minorHAnsi"/>
          <w:b/>
          <w:bCs/>
          <w:spacing w:val="1"/>
          <w:sz w:val="24"/>
          <w:szCs w:val="24"/>
        </w:rPr>
        <w:t>i</w:t>
      </w:r>
      <w:r w:rsidRPr="00744192">
        <w:rPr>
          <w:rFonts w:eastAsia="Calibri" w:cstheme="minorHAnsi"/>
          <w:b/>
          <w:bCs/>
          <w:spacing w:val="-1"/>
          <w:sz w:val="24"/>
          <w:szCs w:val="24"/>
        </w:rPr>
        <w:t>e</w:t>
      </w:r>
      <w:r w:rsidRPr="00744192">
        <w:rPr>
          <w:rFonts w:eastAsia="Calibri" w:cstheme="minorHAnsi"/>
          <w:b/>
          <w:bCs/>
          <w:spacing w:val="-5"/>
          <w:sz w:val="24"/>
          <w:szCs w:val="24"/>
        </w:rPr>
        <w:t>s</w:t>
      </w:r>
      <w:r w:rsidRPr="00744192">
        <w:rPr>
          <w:rFonts w:eastAsia="Calibri" w:cstheme="minorHAnsi"/>
          <w:b/>
          <w:bCs/>
          <w:sz w:val="24"/>
          <w:szCs w:val="24"/>
        </w:rPr>
        <w:t>/E</w:t>
      </w:r>
      <w:r w:rsidRPr="00744192">
        <w:rPr>
          <w:rFonts w:eastAsia="Calibri" w:cstheme="minorHAnsi"/>
          <w:b/>
          <w:bCs/>
          <w:spacing w:val="1"/>
          <w:sz w:val="24"/>
          <w:szCs w:val="24"/>
        </w:rPr>
        <w:t>xp</w:t>
      </w:r>
      <w:r w:rsidRPr="00744192">
        <w:rPr>
          <w:rFonts w:eastAsia="Calibri" w:cstheme="minorHAnsi"/>
          <w:b/>
          <w:bCs/>
          <w:spacing w:val="-1"/>
          <w:sz w:val="24"/>
          <w:szCs w:val="24"/>
        </w:rPr>
        <w:t>e</w:t>
      </w:r>
      <w:r w:rsidRPr="00744192">
        <w:rPr>
          <w:rFonts w:eastAsia="Calibri" w:cstheme="minorHAnsi"/>
          <w:b/>
          <w:bCs/>
          <w:sz w:val="24"/>
          <w:szCs w:val="24"/>
        </w:rPr>
        <w:t>c</w:t>
      </w:r>
      <w:r w:rsidRPr="00744192">
        <w:rPr>
          <w:rFonts w:eastAsia="Calibri" w:cstheme="minorHAnsi"/>
          <w:b/>
          <w:bCs/>
          <w:spacing w:val="1"/>
          <w:sz w:val="24"/>
          <w:szCs w:val="24"/>
        </w:rPr>
        <w:t>t</w:t>
      </w:r>
      <w:r w:rsidRPr="00744192">
        <w:rPr>
          <w:rFonts w:eastAsia="Calibri" w:cstheme="minorHAnsi"/>
          <w:b/>
          <w:bCs/>
          <w:spacing w:val="-1"/>
          <w:sz w:val="24"/>
          <w:szCs w:val="24"/>
        </w:rPr>
        <w:t>a</w:t>
      </w:r>
      <w:r w:rsidRPr="00744192">
        <w:rPr>
          <w:rFonts w:eastAsia="Calibri" w:cstheme="minorHAnsi"/>
          <w:b/>
          <w:bCs/>
          <w:spacing w:val="1"/>
          <w:sz w:val="24"/>
          <w:szCs w:val="24"/>
        </w:rPr>
        <w:t>t</w:t>
      </w:r>
      <w:r w:rsidRPr="00744192">
        <w:rPr>
          <w:rFonts w:eastAsia="Calibri" w:cstheme="minorHAnsi"/>
          <w:b/>
          <w:bCs/>
          <w:spacing w:val="3"/>
          <w:sz w:val="24"/>
          <w:szCs w:val="24"/>
        </w:rPr>
        <w:t>i</w:t>
      </w:r>
      <w:r w:rsidRPr="00744192">
        <w:rPr>
          <w:rFonts w:eastAsia="Calibri" w:cstheme="minorHAnsi"/>
          <w:b/>
          <w:bCs/>
          <w:spacing w:val="-2"/>
          <w:sz w:val="24"/>
          <w:szCs w:val="24"/>
        </w:rPr>
        <w:t>o</w:t>
      </w:r>
      <w:r w:rsidRPr="00744192">
        <w:rPr>
          <w:rFonts w:eastAsia="Calibri" w:cstheme="minorHAnsi"/>
          <w:b/>
          <w:bCs/>
          <w:spacing w:val="1"/>
          <w:sz w:val="24"/>
          <w:szCs w:val="24"/>
        </w:rPr>
        <w:t>n</w:t>
      </w:r>
      <w:r w:rsidRPr="00744192">
        <w:rPr>
          <w:rFonts w:eastAsia="Calibri" w:cstheme="minorHAnsi"/>
          <w:b/>
          <w:bCs/>
          <w:spacing w:val="-2"/>
          <w:sz w:val="24"/>
          <w:szCs w:val="24"/>
        </w:rPr>
        <w:t>s:</w:t>
      </w:r>
    </w:p>
    <w:p w14:paraId="7572BAA8" w14:textId="3DA54294" w:rsidR="00A90920" w:rsidRPr="00744192" w:rsidRDefault="006B6EFD" w:rsidP="00843F31">
      <w:pPr>
        <w:spacing w:before="8" w:line="280" w:lineRule="exact"/>
        <w:ind w:left="90"/>
        <w:rPr>
          <w:rFonts w:cstheme="minorHAnsi"/>
          <w:sz w:val="24"/>
          <w:szCs w:val="24"/>
        </w:rPr>
      </w:pPr>
      <w:r w:rsidRPr="00744192">
        <w:rPr>
          <w:rFonts w:cstheme="minorHAnsi"/>
          <w:sz w:val="24"/>
          <w:szCs w:val="24"/>
        </w:rPr>
        <w:t xml:space="preserve">Northeast Texas Community College is a “community of scholars.” Please remember that you and all </w:t>
      </w:r>
      <w:r w:rsidRPr="00744192">
        <w:rPr>
          <w:rFonts w:cstheme="minorHAnsi"/>
          <w:sz w:val="24"/>
          <w:szCs w:val="24"/>
        </w:rPr>
        <w:lastRenderedPageBreak/>
        <w:t>students in this class are pursuing very important goals in your lives.  As scholars, I expect every student to be courteous to other students, the teaching assistants, and the instructor in both lecture and laboratory experiences.  It is expected that you will adhere to all college policies on academic honesty.</w:t>
      </w:r>
    </w:p>
    <w:p w14:paraId="4E41BFEA" w14:textId="77777777" w:rsidR="00354E26" w:rsidRPr="00744192" w:rsidRDefault="00354E26" w:rsidP="00A90920">
      <w:pPr>
        <w:pStyle w:val="Heading1"/>
        <w:rPr>
          <w:rFonts w:asciiTheme="minorHAnsi" w:hAnsiTheme="minorHAnsi" w:cstheme="minorHAnsi"/>
          <w:spacing w:val="-1"/>
        </w:rPr>
      </w:pPr>
    </w:p>
    <w:p w14:paraId="3B373A28" w14:textId="0897209E" w:rsidR="006B6EFD" w:rsidRPr="00744192" w:rsidRDefault="0079655E" w:rsidP="006B6EFD">
      <w:pPr>
        <w:spacing w:before="8" w:line="280" w:lineRule="exact"/>
        <w:ind w:left="90"/>
        <w:rPr>
          <w:rFonts w:cstheme="minorHAnsi"/>
          <w:sz w:val="24"/>
          <w:szCs w:val="24"/>
        </w:rPr>
      </w:pPr>
      <w:r w:rsidRPr="00744192">
        <w:rPr>
          <w:rFonts w:cstheme="minorHAnsi"/>
          <w:b/>
          <w:bCs/>
          <w:spacing w:val="-1"/>
          <w:sz w:val="24"/>
          <w:szCs w:val="24"/>
        </w:rPr>
        <w:t>Institutional/Course Policy</w:t>
      </w:r>
      <w:r w:rsidR="006456B9" w:rsidRPr="00744192">
        <w:rPr>
          <w:rFonts w:cstheme="minorHAnsi"/>
          <w:b/>
          <w:bCs/>
          <w:spacing w:val="-1"/>
          <w:sz w:val="24"/>
          <w:szCs w:val="24"/>
        </w:rPr>
        <w:t>:</w:t>
      </w:r>
      <w:r w:rsidR="00A90920" w:rsidRPr="00744192">
        <w:rPr>
          <w:rFonts w:cstheme="minorHAnsi"/>
          <w:spacing w:val="-1"/>
          <w:sz w:val="24"/>
          <w:szCs w:val="24"/>
        </w:rPr>
        <w:t xml:space="preserve"> </w:t>
      </w:r>
      <w:r w:rsidR="006B6EFD" w:rsidRPr="00744192">
        <w:rPr>
          <w:rFonts w:cstheme="minorHAnsi"/>
          <w:sz w:val="24"/>
          <w:szCs w:val="24"/>
        </w:rPr>
        <w:t xml:space="preserve">The last day to drop with a “W” is </w:t>
      </w:r>
      <w:r w:rsidR="006B6EFD" w:rsidRPr="007A1626">
        <w:rPr>
          <w:rFonts w:cstheme="minorHAnsi"/>
          <w:b/>
          <w:sz w:val="24"/>
          <w:szCs w:val="24"/>
        </w:rPr>
        <w:t>T</w:t>
      </w:r>
      <w:r w:rsidR="00A77BF3">
        <w:rPr>
          <w:rFonts w:cstheme="minorHAnsi"/>
          <w:b/>
          <w:sz w:val="24"/>
          <w:szCs w:val="24"/>
        </w:rPr>
        <w:t>ues</w:t>
      </w:r>
      <w:r w:rsidR="006B6EFD" w:rsidRPr="007A1626">
        <w:rPr>
          <w:rFonts w:cstheme="minorHAnsi"/>
          <w:b/>
          <w:sz w:val="24"/>
          <w:szCs w:val="24"/>
        </w:rPr>
        <w:t xml:space="preserve">day, </w:t>
      </w:r>
      <w:r w:rsidR="009918F7">
        <w:rPr>
          <w:rFonts w:cstheme="minorHAnsi"/>
          <w:b/>
          <w:sz w:val="24"/>
          <w:szCs w:val="24"/>
        </w:rPr>
        <w:t>March 3</w:t>
      </w:r>
      <w:r w:rsidR="00072377">
        <w:rPr>
          <w:rFonts w:cstheme="minorHAnsi"/>
          <w:b/>
          <w:sz w:val="24"/>
          <w:szCs w:val="24"/>
        </w:rPr>
        <w:t>,</w:t>
      </w:r>
      <w:r w:rsidR="00F20565">
        <w:rPr>
          <w:rFonts w:cstheme="minorHAnsi"/>
          <w:b/>
          <w:sz w:val="24"/>
          <w:szCs w:val="24"/>
        </w:rPr>
        <w:t xml:space="preserve"> 202</w:t>
      </w:r>
      <w:r w:rsidR="009918F7">
        <w:rPr>
          <w:rFonts w:cstheme="minorHAnsi"/>
          <w:b/>
          <w:sz w:val="24"/>
          <w:szCs w:val="24"/>
        </w:rPr>
        <w:t>6</w:t>
      </w:r>
      <w:r w:rsidR="006B6EFD" w:rsidRPr="00744192">
        <w:rPr>
          <w:rFonts w:cstheme="minorHAnsi"/>
          <w:sz w:val="24"/>
          <w:szCs w:val="24"/>
        </w:rPr>
        <w:t>.  It is the student’s responsibility to withdraw by that date if not able to complete the course.</w:t>
      </w:r>
    </w:p>
    <w:p w14:paraId="76958D1F" w14:textId="77777777" w:rsidR="00CF4DE9" w:rsidRDefault="00CF4DE9" w:rsidP="00354E26">
      <w:pPr>
        <w:widowControl/>
        <w:ind w:left="1440" w:hanging="1350"/>
        <w:rPr>
          <w:rFonts w:eastAsia="Times New Roman" w:cstheme="minorHAnsi"/>
          <w:b/>
          <w:bCs/>
          <w:color w:val="000000"/>
          <w:sz w:val="24"/>
          <w:szCs w:val="24"/>
        </w:rPr>
      </w:pPr>
    </w:p>
    <w:p w14:paraId="67898A52" w14:textId="00D1401F" w:rsidR="00354E26" w:rsidRPr="00744192" w:rsidRDefault="00354E26" w:rsidP="00354E26">
      <w:pPr>
        <w:widowControl/>
        <w:ind w:left="1440" w:hanging="1350"/>
        <w:rPr>
          <w:rFonts w:eastAsia="Times New Roman" w:cstheme="minorHAnsi"/>
          <w:color w:val="000000"/>
          <w:sz w:val="24"/>
          <w:szCs w:val="24"/>
        </w:rPr>
      </w:pPr>
      <w:r w:rsidRPr="00744192">
        <w:rPr>
          <w:rFonts w:eastAsia="Times New Roman" w:cstheme="minorHAnsi"/>
          <w:b/>
          <w:bCs/>
          <w:color w:val="000000"/>
          <w:sz w:val="24"/>
          <w:szCs w:val="24"/>
        </w:rPr>
        <w:t>Alternate Operations During Campus Closure and/or Alternate Course Delivery Requirements</w:t>
      </w:r>
    </w:p>
    <w:p w14:paraId="303CDCF4" w14:textId="71D7C416" w:rsidR="00354E26" w:rsidRPr="00744192" w:rsidRDefault="00354E26" w:rsidP="00CC0671">
      <w:pPr>
        <w:widowControl/>
        <w:ind w:left="90"/>
        <w:rPr>
          <w:rFonts w:eastAsia="Times New Roman" w:cstheme="minorHAnsi"/>
          <w:color w:val="000000"/>
          <w:sz w:val="24"/>
          <w:szCs w:val="24"/>
        </w:rPr>
      </w:pPr>
      <w:r w:rsidRPr="00744192">
        <w:rPr>
          <w:rFonts w:eastAsia="Times New Roman" w:cstheme="minorHAnsi"/>
          <w:color w:val="000000"/>
          <w:sz w:val="24"/>
          <w:szCs w:val="24"/>
        </w:rPr>
        <w:t>In the event of an emergency or announced campus closure due to a natural disaster or pandemic, </w:t>
      </w:r>
      <w:r w:rsidRPr="00744192">
        <w:rPr>
          <w:rFonts w:eastAsia="Times New Roman" w:cstheme="minorHAnsi"/>
          <w:color w:val="222222"/>
          <w:sz w:val="24"/>
          <w:szCs w:val="24"/>
          <w:shd w:val="clear" w:color="auto" w:fill="FFFFFF"/>
        </w:rPr>
        <w:t>it may</w:t>
      </w:r>
      <w:r w:rsidR="00CC0671" w:rsidRPr="00744192">
        <w:rPr>
          <w:rFonts w:eastAsia="Times New Roman" w:cstheme="minorHAnsi"/>
          <w:color w:val="222222"/>
          <w:sz w:val="24"/>
          <w:szCs w:val="24"/>
          <w:shd w:val="clear" w:color="auto" w:fill="FFFFFF"/>
        </w:rPr>
        <w:t xml:space="preserve"> </w:t>
      </w:r>
      <w:r w:rsidRPr="00744192">
        <w:rPr>
          <w:rFonts w:eastAsia="Times New Roman" w:cstheme="minorHAnsi"/>
          <w:color w:val="222222"/>
          <w:sz w:val="24"/>
          <w:szCs w:val="24"/>
          <w:shd w:val="clear" w:color="auto" w:fill="FFFFFF"/>
        </w:rPr>
        <w:t>be</w:t>
      </w:r>
      <w:r w:rsidR="00CC0671" w:rsidRPr="00744192">
        <w:rPr>
          <w:rFonts w:eastAsia="Times New Roman" w:cstheme="minorHAnsi"/>
          <w:color w:val="222222"/>
          <w:sz w:val="24"/>
          <w:szCs w:val="24"/>
          <w:shd w:val="clear" w:color="auto" w:fill="FFFFFF"/>
        </w:rPr>
        <w:t xml:space="preserve"> </w:t>
      </w:r>
      <w:r w:rsidRPr="00744192">
        <w:rPr>
          <w:rFonts w:eastAsia="Times New Roman" w:cstheme="minorHAnsi"/>
          <w:color w:val="222222"/>
          <w:sz w:val="24"/>
          <w:szCs w:val="24"/>
          <w:shd w:val="clear" w:color="auto" w:fill="FFFFFF"/>
        </w:rPr>
        <w:t>necessary for Northeast Texas Community College to move to altered operations</w:t>
      </w:r>
      <w:r w:rsidRPr="00744192">
        <w:rPr>
          <w:rFonts w:eastAsia="Times New Roman" w:cstheme="minorHAnsi"/>
          <w:color w:val="000000"/>
          <w:sz w:val="24"/>
          <w:szCs w:val="24"/>
        </w:rPr>
        <w:t>. During this time, Northeast Texas Community College may opt to continue delivery of instruction through methods that include, but are not limited to, online through the Blackboard Learning Management System, online conferencing, email messaging, and/or an alternate schedule.  It is the responsibility of the student to monitor NTCC’s website (</w:t>
      </w:r>
      <w:hyperlink r:id="rId10" w:history="1">
        <w:r w:rsidRPr="00744192">
          <w:rPr>
            <w:rFonts w:eastAsia="Times New Roman" w:cstheme="minorHAnsi"/>
            <w:color w:val="1155CC"/>
            <w:sz w:val="24"/>
            <w:szCs w:val="24"/>
            <w:u w:val="single"/>
          </w:rPr>
          <w:t>http://www.ntcc.edu/</w:t>
        </w:r>
      </w:hyperlink>
      <w:r w:rsidRPr="00744192">
        <w:rPr>
          <w:rFonts w:eastAsia="Times New Roman" w:cstheme="minorHAnsi"/>
          <w:color w:val="000000"/>
          <w:sz w:val="24"/>
          <w:szCs w:val="24"/>
        </w:rPr>
        <w:t>) for instructions about continuing courses remotely, Blackboard for each class for course-specific communication, and NTCC email for important general information.</w:t>
      </w:r>
    </w:p>
    <w:p w14:paraId="43F25622" w14:textId="77777777" w:rsidR="00354E26" w:rsidRPr="00744192" w:rsidRDefault="00354E26" w:rsidP="00354E26">
      <w:pPr>
        <w:widowControl/>
        <w:ind w:left="90"/>
        <w:rPr>
          <w:rFonts w:eastAsia="Times New Roman" w:cstheme="minorHAnsi"/>
          <w:color w:val="000000"/>
          <w:sz w:val="24"/>
          <w:szCs w:val="24"/>
        </w:rPr>
      </w:pPr>
    </w:p>
    <w:p w14:paraId="507967F2" w14:textId="5DBD64C1" w:rsidR="00843F31" w:rsidRDefault="00354E26" w:rsidP="006A78C1">
      <w:pPr>
        <w:widowControl/>
        <w:ind w:left="90"/>
        <w:rPr>
          <w:rFonts w:eastAsia="Times New Roman" w:cstheme="minorHAnsi"/>
          <w:color w:val="000000"/>
          <w:sz w:val="24"/>
          <w:szCs w:val="24"/>
        </w:rPr>
      </w:pPr>
      <w:r w:rsidRPr="00744192">
        <w:rPr>
          <w:rFonts w:eastAsia="Times New Roman" w:cstheme="minorHAnsi"/>
          <w:color w:val="000000"/>
          <w:sz w:val="24"/>
          <w:szCs w:val="24"/>
        </w:rPr>
        <w:t>Additionally, there may be instances where a course may not be able to be continued in the same delivery format as it originates (face-to-face, fully online, live remote, or hybrid).  Should this be the case, every effort will be made to continue instruction in an alternative delivery format.  Students will be informed of any changes of this nature through email messaging and/or the Blackboard course site.</w:t>
      </w:r>
    </w:p>
    <w:p w14:paraId="29B4F790" w14:textId="77777777" w:rsidR="002519BE" w:rsidRDefault="002519BE" w:rsidP="006A78C1">
      <w:pPr>
        <w:widowControl/>
        <w:ind w:left="90"/>
        <w:rPr>
          <w:rFonts w:eastAsia="Times New Roman" w:cstheme="minorHAnsi"/>
          <w:color w:val="000000"/>
          <w:sz w:val="24"/>
          <w:szCs w:val="24"/>
        </w:rPr>
      </w:pPr>
    </w:p>
    <w:p w14:paraId="20C6ED5D" w14:textId="77777777" w:rsidR="002519BE" w:rsidRPr="002519BE" w:rsidRDefault="002519BE" w:rsidP="002519BE">
      <w:pPr>
        <w:pStyle w:val="paragraph"/>
        <w:spacing w:before="0" w:beforeAutospacing="0" w:after="0" w:afterAutospacing="0"/>
        <w:ind w:left="90"/>
        <w:textAlignment w:val="baseline"/>
        <w:rPr>
          <w:rFonts w:asciiTheme="minorHAnsi" w:hAnsiTheme="minorHAnsi" w:cstheme="minorHAnsi"/>
        </w:rPr>
      </w:pPr>
      <w:bookmarkStart w:id="3" w:name="_Hlk160110618"/>
      <w:r w:rsidRPr="002519BE">
        <w:rPr>
          <w:rFonts w:asciiTheme="minorHAnsi" w:hAnsiTheme="minorHAnsi" w:cstheme="minorHAnsi"/>
          <w:b/>
          <w:spacing w:val="-1"/>
        </w:rPr>
        <w:t>Statement</w:t>
      </w:r>
      <w:r w:rsidRPr="002519BE">
        <w:rPr>
          <w:rFonts w:asciiTheme="minorHAnsi" w:eastAsiaTheme="majorEastAsia" w:hAnsiTheme="minorHAnsi" w:cstheme="minorHAnsi"/>
          <w:b/>
          <w:bCs/>
        </w:rPr>
        <w:t xml:space="preserve"> Regarding the </w:t>
      </w:r>
      <w:r w:rsidRPr="002519BE">
        <w:rPr>
          <w:rStyle w:val="normaltextrun"/>
          <w:rFonts w:asciiTheme="minorHAnsi" w:eastAsiaTheme="majorEastAsia" w:hAnsiTheme="minorHAnsi" w:cstheme="minorHAnsi"/>
          <w:b/>
          <w:bCs/>
        </w:rPr>
        <w:t xml:space="preserve">Use of Artificial Intelligence (AI) Technology: </w:t>
      </w:r>
      <w:r w:rsidRPr="002519BE">
        <w:rPr>
          <w:rStyle w:val="eop"/>
          <w:rFonts w:asciiTheme="minorHAnsi" w:hAnsiTheme="minorHAnsi" w:cstheme="minorHAnsi"/>
        </w:rPr>
        <w:t> </w:t>
      </w:r>
    </w:p>
    <w:p w14:paraId="0A8CD8D0" w14:textId="77777777" w:rsidR="002519BE" w:rsidRPr="002519BE" w:rsidRDefault="002519BE" w:rsidP="002519BE">
      <w:pPr>
        <w:pStyle w:val="paragraph"/>
        <w:spacing w:before="0" w:beforeAutospacing="0" w:after="0" w:afterAutospacing="0"/>
        <w:ind w:left="90"/>
        <w:textAlignment w:val="baseline"/>
        <w:rPr>
          <w:rFonts w:asciiTheme="minorHAnsi" w:hAnsiTheme="minorHAnsi" w:cstheme="minorHAnsi"/>
        </w:rPr>
      </w:pPr>
      <w:r w:rsidRPr="002519BE">
        <w:rPr>
          <w:rStyle w:val="normaltextrun"/>
          <w:rFonts w:asciiTheme="minorHAnsi" w:eastAsiaTheme="majorEastAsia" w:hAnsiTheme="minorHAnsi" w:cstheme="minorHAnsi"/>
        </w:rPr>
        <w:t>Absent a clear statement from a course instructor, use of or consultation with generative AI shall be treated analogously to assistance from another person (collusion). Generative AI is a subset of AI that utilizes machine learning models to create new, original content, such as images, text, or music, based on patterns and structures learned from existing data (Cornell, Center for Teaching Innovation). Unauthorized use of generative AI tools to complete an assignment or exam is not permitted. Students should acknowledge the use of generative AI and default to disclosing such assistance when in doubt.  Individual course instructors may set their own policies regulating the use of generative AI tools in their courses, including allowing or disallowing some or all uses of such tools. Students who are unsure of policies regarding generative AI tools are encouraged to ask their instructors for clarification.</w:t>
      </w:r>
      <w:r w:rsidRPr="002519BE">
        <w:rPr>
          <w:rStyle w:val="eop"/>
          <w:rFonts w:asciiTheme="minorHAnsi" w:hAnsiTheme="minorHAnsi" w:cstheme="minorHAnsi"/>
        </w:rPr>
        <w:t> (</w:t>
      </w:r>
      <w:r w:rsidRPr="00FA64E2">
        <w:rPr>
          <w:rStyle w:val="eop"/>
          <w:rFonts w:asciiTheme="minorHAnsi" w:hAnsiTheme="minorHAnsi" w:cstheme="minorHAnsi"/>
          <w:b/>
          <w:bCs/>
        </w:rPr>
        <w:t>A</w:t>
      </w:r>
      <w:r w:rsidRPr="002519BE">
        <w:rPr>
          <w:rStyle w:val="normaltextrun"/>
          <w:rFonts w:asciiTheme="minorHAnsi" w:eastAsiaTheme="majorEastAsia" w:hAnsiTheme="minorHAnsi" w:cstheme="minorHAnsi"/>
          <w:b/>
        </w:rPr>
        <w:t>dapted from the Stanford University Office of Community Standards-- accessed August 31, 2023)</w:t>
      </w:r>
      <w:r w:rsidRPr="002519BE">
        <w:rPr>
          <w:rStyle w:val="eop"/>
          <w:rFonts w:asciiTheme="minorHAnsi" w:hAnsiTheme="minorHAnsi" w:cstheme="minorHAnsi"/>
        </w:rPr>
        <w:t> </w:t>
      </w:r>
    </w:p>
    <w:bookmarkEnd w:id="3"/>
    <w:p w14:paraId="7069DD3F" w14:textId="77777777" w:rsidR="00843F31" w:rsidRPr="00744192" w:rsidRDefault="00843F31">
      <w:pPr>
        <w:pStyle w:val="Heading1"/>
        <w:spacing w:line="274" w:lineRule="exact"/>
        <w:rPr>
          <w:rFonts w:asciiTheme="minorHAnsi" w:hAnsiTheme="minorHAnsi" w:cstheme="minorHAnsi"/>
          <w:spacing w:val="-1"/>
        </w:rPr>
      </w:pPr>
    </w:p>
    <w:p w14:paraId="3DB98B1A" w14:textId="5C958DB2" w:rsidR="001F7559" w:rsidRPr="00744192" w:rsidRDefault="006456B9" w:rsidP="002519BE">
      <w:pPr>
        <w:pStyle w:val="Heading1"/>
        <w:spacing w:line="274" w:lineRule="exact"/>
        <w:jc w:val="both"/>
        <w:rPr>
          <w:rFonts w:asciiTheme="minorHAnsi" w:eastAsia="Times New Roman" w:hAnsiTheme="minorHAnsi" w:cstheme="minorHAnsi"/>
          <w:b w:val="0"/>
          <w:bCs w:val="0"/>
        </w:rPr>
      </w:pPr>
      <w:r w:rsidRPr="00744192">
        <w:rPr>
          <w:rFonts w:asciiTheme="minorHAnsi" w:hAnsiTheme="minorHAnsi" w:cstheme="minorHAnsi"/>
          <w:spacing w:val="-1"/>
        </w:rPr>
        <w:t>NTCC</w:t>
      </w:r>
      <w:r w:rsidRPr="00744192">
        <w:rPr>
          <w:rFonts w:asciiTheme="minorHAnsi" w:hAnsiTheme="minorHAnsi" w:cstheme="minorHAnsi"/>
          <w:spacing w:val="-5"/>
        </w:rPr>
        <w:t xml:space="preserve"> </w:t>
      </w:r>
      <w:r w:rsidRPr="00744192">
        <w:rPr>
          <w:rFonts w:asciiTheme="minorHAnsi" w:hAnsiTheme="minorHAnsi" w:cstheme="minorHAnsi"/>
          <w:spacing w:val="-1"/>
        </w:rPr>
        <w:t>Academic</w:t>
      </w:r>
      <w:r w:rsidRPr="00744192">
        <w:rPr>
          <w:rFonts w:asciiTheme="minorHAnsi" w:hAnsiTheme="minorHAnsi" w:cstheme="minorHAnsi"/>
          <w:spacing w:val="-3"/>
        </w:rPr>
        <w:t xml:space="preserve"> </w:t>
      </w:r>
      <w:r w:rsidRPr="00744192">
        <w:rPr>
          <w:rFonts w:asciiTheme="minorHAnsi" w:hAnsiTheme="minorHAnsi" w:cstheme="minorHAnsi"/>
        </w:rPr>
        <w:t>Honesty</w:t>
      </w:r>
      <w:r w:rsidR="00C6042A" w:rsidRPr="00744192">
        <w:rPr>
          <w:rFonts w:asciiTheme="minorHAnsi" w:hAnsiTheme="minorHAnsi" w:cstheme="minorHAnsi"/>
        </w:rPr>
        <w:t>/Ethics</w:t>
      </w:r>
      <w:r w:rsidRPr="00744192">
        <w:rPr>
          <w:rFonts w:asciiTheme="minorHAnsi" w:hAnsiTheme="minorHAnsi" w:cstheme="minorHAnsi"/>
          <w:spacing w:val="-4"/>
        </w:rPr>
        <w:t xml:space="preserve"> </w:t>
      </w:r>
      <w:r w:rsidRPr="00744192">
        <w:rPr>
          <w:rFonts w:asciiTheme="minorHAnsi" w:hAnsiTheme="minorHAnsi" w:cstheme="minorHAnsi"/>
          <w:spacing w:val="-1"/>
        </w:rPr>
        <w:t>Statement:</w:t>
      </w:r>
    </w:p>
    <w:p w14:paraId="121A2AF5" w14:textId="3A227DAD" w:rsidR="00EA7A41" w:rsidRPr="00744192" w:rsidRDefault="00FE445C" w:rsidP="002519BE">
      <w:pPr>
        <w:pStyle w:val="BodyText"/>
        <w:ind w:right="719"/>
        <w:jc w:val="both"/>
        <w:rPr>
          <w:rFonts w:asciiTheme="minorHAnsi" w:hAnsiTheme="minorHAnsi" w:cstheme="minorHAnsi"/>
        </w:rPr>
      </w:pPr>
      <w:r w:rsidRPr="00744192">
        <w:rPr>
          <w:rFonts w:asciiTheme="minorHAnsi" w:hAnsiTheme="minorHAnsi" w:cstheme="minorHAnsi"/>
          <w:spacing w:val="-1"/>
        </w:rPr>
        <w:t>NTCC</w:t>
      </w:r>
      <w:r w:rsidRPr="00744192">
        <w:rPr>
          <w:rFonts w:asciiTheme="minorHAnsi" w:hAnsiTheme="minorHAnsi" w:cstheme="minorHAnsi"/>
          <w:spacing w:val="-5"/>
        </w:rPr>
        <w:t xml:space="preserve"> </w:t>
      </w:r>
      <w:r w:rsidRPr="00744192">
        <w:rPr>
          <w:rFonts w:asciiTheme="minorHAnsi" w:hAnsiTheme="minorHAnsi" w:cstheme="minorHAnsi"/>
        </w:rPr>
        <w:t>upholds</w:t>
      </w:r>
      <w:r w:rsidRPr="00744192">
        <w:rPr>
          <w:rFonts w:asciiTheme="minorHAnsi" w:hAnsiTheme="minorHAnsi" w:cstheme="minorHAnsi"/>
          <w:spacing w:val="-5"/>
        </w:rPr>
        <w:t xml:space="preserve"> </w:t>
      </w:r>
      <w:r w:rsidRPr="00744192">
        <w:rPr>
          <w:rFonts w:asciiTheme="minorHAnsi" w:hAnsiTheme="minorHAnsi" w:cstheme="minorHAnsi"/>
        </w:rPr>
        <w:t>the</w:t>
      </w:r>
      <w:r w:rsidRPr="00744192">
        <w:rPr>
          <w:rFonts w:asciiTheme="minorHAnsi" w:hAnsiTheme="minorHAnsi" w:cstheme="minorHAnsi"/>
          <w:spacing w:val="-6"/>
        </w:rPr>
        <w:t xml:space="preserve"> </w:t>
      </w:r>
      <w:r w:rsidRPr="00744192">
        <w:rPr>
          <w:rFonts w:asciiTheme="minorHAnsi" w:hAnsiTheme="minorHAnsi" w:cstheme="minorHAnsi"/>
          <w:spacing w:val="-1"/>
        </w:rPr>
        <w:t>highest</w:t>
      </w:r>
      <w:r w:rsidRPr="00744192">
        <w:rPr>
          <w:rFonts w:asciiTheme="minorHAnsi" w:hAnsiTheme="minorHAnsi" w:cstheme="minorHAnsi"/>
          <w:spacing w:val="-4"/>
        </w:rPr>
        <w:t xml:space="preserve"> </w:t>
      </w:r>
      <w:r w:rsidRPr="00744192">
        <w:rPr>
          <w:rFonts w:asciiTheme="minorHAnsi" w:hAnsiTheme="minorHAnsi" w:cstheme="minorHAnsi"/>
        </w:rPr>
        <w:t>standards</w:t>
      </w:r>
      <w:r w:rsidRPr="00744192">
        <w:rPr>
          <w:rFonts w:asciiTheme="minorHAnsi" w:hAnsiTheme="minorHAnsi" w:cstheme="minorHAnsi"/>
          <w:spacing w:val="-6"/>
        </w:rPr>
        <w:t xml:space="preserve"> </w:t>
      </w:r>
      <w:r w:rsidRPr="00744192">
        <w:rPr>
          <w:rFonts w:asciiTheme="minorHAnsi" w:hAnsiTheme="minorHAnsi" w:cstheme="minorHAnsi"/>
        </w:rPr>
        <w:t>of</w:t>
      </w:r>
      <w:r w:rsidRPr="00744192">
        <w:rPr>
          <w:rFonts w:asciiTheme="minorHAnsi" w:hAnsiTheme="minorHAnsi" w:cstheme="minorHAnsi"/>
          <w:spacing w:val="-5"/>
        </w:rPr>
        <w:t xml:space="preserve"> </w:t>
      </w:r>
      <w:r w:rsidRPr="00744192">
        <w:rPr>
          <w:rFonts w:asciiTheme="minorHAnsi" w:hAnsiTheme="minorHAnsi" w:cstheme="minorHAnsi"/>
        </w:rPr>
        <w:t xml:space="preserve">academic </w:t>
      </w:r>
      <w:r w:rsidRPr="00744192">
        <w:rPr>
          <w:rFonts w:asciiTheme="minorHAnsi" w:hAnsiTheme="minorHAnsi" w:cstheme="minorHAnsi"/>
          <w:spacing w:val="-1"/>
        </w:rPr>
        <w:t xml:space="preserve">integrity. </w:t>
      </w:r>
      <w:r w:rsidRPr="00744192">
        <w:rPr>
          <w:rFonts w:asciiTheme="minorHAnsi" w:hAnsiTheme="minorHAnsi" w:cstheme="minorHAnsi"/>
        </w:rPr>
        <w:t>The</w:t>
      </w:r>
      <w:r w:rsidRPr="00744192">
        <w:rPr>
          <w:rFonts w:asciiTheme="minorHAnsi" w:hAnsiTheme="minorHAnsi" w:cstheme="minorHAnsi"/>
          <w:spacing w:val="-7"/>
        </w:rPr>
        <w:t xml:space="preserve"> </w:t>
      </w:r>
      <w:r w:rsidRPr="00744192">
        <w:rPr>
          <w:rFonts w:asciiTheme="minorHAnsi" w:hAnsiTheme="minorHAnsi" w:cstheme="minorHAnsi"/>
          <w:spacing w:val="-1"/>
        </w:rPr>
        <w:t>college</w:t>
      </w:r>
      <w:r w:rsidRPr="00744192">
        <w:rPr>
          <w:rFonts w:asciiTheme="minorHAnsi" w:hAnsiTheme="minorHAnsi" w:cstheme="minorHAnsi"/>
          <w:spacing w:val="-3"/>
        </w:rPr>
        <w:t xml:space="preserve"> </w:t>
      </w:r>
      <w:r w:rsidRPr="00744192">
        <w:rPr>
          <w:rFonts w:asciiTheme="minorHAnsi" w:hAnsiTheme="minorHAnsi" w:cstheme="minorHAnsi"/>
          <w:spacing w:val="-1"/>
        </w:rPr>
        <w:t>expects</w:t>
      </w:r>
      <w:r w:rsidRPr="00744192">
        <w:rPr>
          <w:rFonts w:asciiTheme="minorHAnsi" w:hAnsiTheme="minorHAnsi" w:cstheme="minorHAnsi"/>
          <w:spacing w:val="-5"/>
        </w:rPr>
        <w:t xml:space="preserve"> </w:t>
      </w:r>
      <w:r w:rsidRPr="00744192">
        <w:rPr>
          <w:rFonts w:asciiTheme="minorHAnsi" w:hAnsiTheme="minorHAnsi" w:cstheme="minorHAnsi"/>
        </w:rPr>
        <w:t>all</w:t>
      </w:r>
      <w:r w:rsidRPr="00744192">
        <w:rPr>
          <w:rFonts w:asciiTheme="minorHAnsi" w:hAnsiTheme="minorHAnsi" w:cstheme="minorHAnsi"/>
          <w:spacing w:val="-6"/>
        </w:rPr>
        <w:t xml:space="preserve"> </w:t>
      </w:r>
      <w:r w:rsidRPr="00744192">
        <w:rPr>
          <w:rFonts w:asciiTheme="minorHAnsi" w:hAnsiTheme="minorHAnsi" w:cstheme="minorHAnsi"/>
        </w:rPr>
        <w:t>students</w:t>
      </w:r>
      <w:r w:rsidRPr="00744192">
        <w:rPr>
          <w:rFonts w:asciiTheme="minorHAnsi" w:hAnsiTheme="minorHAnsi" w:cstheme="minorHAnsi"/>
          <w:spacing w:val="-5"/>
        </w:rPr>
        <w:t xml:space="preserve"> </w:t>
      </w:r>
      <w:r w:rsidRPr="00744192">
        <w:rPr>
          <w:rFonts w:asciiTheme="minorHAnsi" w:hAnsiTheme="minorHAnsi" w:cstheme="minorHAnsi"/>
        </w:rPr>
        <w:t>to</w:t>
      </w:r>
      <w:r w:rsidRPr="00744192">
        <w:rPr>
          <w:rFonts w:asciiTheme="minorHAnsi" w:hAnsiTheme="minorHAnsi" w:cstheme="minorHAnsi"/>
          <w:spacing w:val="-4"/>
        </w:rPr>
        <w:t xml:space="preserve"> </w:t>
      </w:r>
      <w:r w:rsidRPr="00744192">
        <w:rPr>
          <w:rFonts w:asciiTheme="minorHAnsi" w:hAnsiTheme="minorHAnsi" w:cstheme="minorHAnsi"/>
          <w:spacing w:val="-1"/>
        </w:rPr>
        <w:t>engage</w:t>
      </w:r>
      <w:r w:rsidRPr="00744192">
        <w:rPr>
          <w:rFonts w:asciiTheme="minorHAnsi" w:hAnsiTheme="minorHAnsi" w:cstheme="minorHAnsi"/>
          <w:spacing w:val="-5"/>
        </w:rPr>
        <w:t xml:space="preserve"> </w:t>
      </w:r>
      <w:r w:rsidRPr="00744192">
        <w:rPr>
          <w:rFonts w:asciiTheme="minorHAnsi" w:hAnsiTheme="minorHAnsi" w:cstheme="minorHAnsi"/>
        </w:rPr>
        <w:t>in their</w:t>
      </w:r>
      <w:r w:rsidRPr="00744192">
        <w:rPr>
          <w:rFonts w:asciiTheme="minorHAnsi" w:hAnsiTheme="minorHAnsi" w:cstheme="minorHAnsi"/>
          <w:spacing w:val="-6"/>
        </w:rPr>
        <w:t xml:space="preserve"> </w:t>
      </w:r>
      <w:r w:rsidRPr="00744192">
        <w:rPr>
          <w:rFonts w:asciiTheme="minorHAnsi" w:hAnsiTheme="minorHAnsi" w:cstheme="minorHAnsi"/>
        </w:rPr>
        <w:t>academic</w:t>
      </w:r>
      <w:r w:rsidRPr="00744192">
        <w:rPr>
          <w:rFonts w:asciiTheme="minorHAnsi" w:hAnsiTheme="minorHAnsi" w:cstheme="minorHAnsi"/>
          <w:spacing w:val="-5"/>
        </w:rPr>
        <w:t xml:space="preserve"> </w:t>
      </w:r>
      <w:r w:rsidRPr="00744192">
        <w:rPr>
          <w:rFonts w:asciiTheme="minorHAnsi" w:hAnsiTheme="minorHAnsi" w:cstheme="minorHAnsi"/>
        </w:rPr>
        <w:t>pursuits</w:t>
      </w:r>
      <w:r w:rsidRPr="00744192">
        <w:rPr>
          <w:rFonts w:asciiTheme="minorHAnsi" w:hAnsiTheme="minorHAnsi" w:cstheme="minorHAnsi"/>
          <w:spacing w:val="-4"/>
        </w:rPr>
        <w:t xml:space="preserve"> </w:t>
      </w:r>
      <w:r w:rsidRPr="00744192">
        <w:rPr>
          <w:rFonts w:asciiTheme="minorHAnsi" w:hAnsiTheme="minorHAnsi" w:cstheme="minorHAnsi"/>
        </w:rPr>
        <w:t>in</w:t>
      </w:r>
      <w:r w:rsidRPr="00744192">
        <w:rPr>
          <w:rFonts w:asciiTheme="minorHAnsi" w:hAnsiTheme="minorHAnsi" w:cstheme="minorHAnsi"/>
          <w:spacing w:val="-5"/>
        </w:rPr>
        <w:t xml:space="preserve"> </w:t>
      </w:r>
      <w:r w:rsidRPr="00744192">
        <w:rPr>
          <w:rFonts w:asciiTheme="minorHAnsi" w:hAnsiTheme="minorHAnsi" w:cstheme="minorHAnsi"/>
        </w:rPr>
        <w:t>an honest</w:t>
      </w:r>
      <w:r w:rsidRPr="00744192">
        <w:rPr>
          <w:rFonts w:asciiTheme="minorHAnsi" w:hAnsiTheme="minorHAnsi" w:cstheme="minorHAnsi"/>
          <w:spacing w:val="-5"/>
        </w:rPr>
        <w:t xml:space="preserve"> </w:t>
      </w:r>
      <w:r w:rsidRPr="00744192">
        <w:rPr>
          <w:rFonts w:asciiTheme="minorHAnsi" w:hAnsiTheme="minorHAnsi" w:cstheme="minorHAnsi"/>
        </w:rPr>
        <w:t>manner</w:t>
      </w:r>
      <w:r w:rsidRPr="00744192">
        <w:rPr>
          <w:rFonts w:asciiTheme="minorHAnsi" w:hAnsiTheme="minorHAnsi" w:cstheme="minorHAnsi"/>
          <w:spacing w:val="-4"/>
        </w:rPr>
        <w:t xml:space="preserve"> </w:t>
      </w:r>
      <w:r w:rsidRPr="00744192">
        <w:rPr>
          <w:rFonts w:asciiTheme="minorHAnsi" w:hAnsiTheme="minorHAnsi" w:cstheme="minorHAnsi"/>
          <w:spacing w:val="-1"/>
        </w:rPr>
        <w:t>that</w:t>
      </w:r>
      <w:r w:rsidRPr="00744192">
        <w:rPr>
          <w:rFonts w:asciiTheme="minorHAnsi" w:hAnsiTheme="minorHAnsi" w:cstheme="minorHAnsi"/>
          <w:spacing w:val="-4"/>
        </w:rPr>
        <w:t xml:space="preserve"> </w:t>
      </w:r>
      <w:r w:rsidRPr="00744192">
        <w:rPr>
          <w:rFonts w:asciiTheme="minorHAnsi" w:hAnsiTheme="minorHAnsi" w:cstheme="minorHAnsi"/>
        </w:rPr>
        <w:t>is</w:t>
      </w:r>
      <w:r w:rsidRPr="00744192">
        <w:rPr>
          <w:rFonts w:asciiTheme="minorHAnsi" w:hAnsiTheme="minorHAnsi" w:cstheme="minorHAnsi"/>
          <w:spacing w:val="-6"/>
        </w:rPr>
        <w:t xml:space="preserve"> </w:t>
      </w:r>
      <w:r w:rsidRPr="00744192">
        <w:rPr>
          <w:rFonts w:asciiTheme="minorHAnsi" w:hAnsiTheme="minorHAnsi" w:cstheme="minorHAnsi"/>
          <w:spacing w:val="-1"/>
        </w:rPr>
        <w:t>beyond</w:t>
      </w:r>
      <w:r w:rsidRPr="00744192">
        <w:rPr>
          <w:rFonts w:asciiTheme="minorHAnsi" w:hAnsiTheme="minorHAnsi" w:cstheme="minorHAnsi"/>
          <w:spacing w:val="35"/>
        </w:rPr>
        <w:t xml:space="preserve"> </w:t>
      </w:r>
      <w:r w:rsidRPr="00744192">
        <w:rPr>
          <w:rFonts w:asciiTheme="minorHAnsi" w:hAnsiTheme="minorHAnsi" w:cstheme="minorHAnsi"/>
          <w:spacing w:val="-1"/>
        </w:rPr>
        <w:t xml:space="preserve">reproach </w:t>
      </w:r>
      <w:r w:rsidR="006456B9" w:rsidRPr="00744192">
        <w:rPr>
          <w:rFonts w:asciiTheme="minorHAnsi" w:hAnsiTheme="minorHAnsi" w:cstheme="minorHAnsi"/>
        </w:rPr>
        <w:t>using</w:t>
      </w:r>
      <w:r w:rsidR="006456B9" w:rsidRPr="00744192">
        <w:rPr>
          <w:rFonts w:asciiTheme="minorHAnsi" w:hAnsiTheme="minorHAnsi" w:cstheme="minorHAnsi"/>
          <w:spacing w:val="-5"/>
        </w:rPr>
        <w:t xml:space="preserve"> </w:t>
      </w:r>
      <w:r w:rsidR="006456B9" w:rsidRPr="00744192">
        <w:rPr>
          <w:rFonts w:asciiTheme="minorHAnsi" w:hAnsiTheme="minorHAnsi" w:cstheme="minorHAnsi"/>
        </w:rPr>
        <w:t>their</w:t>
      </w:r>
      <w:r w:rsidR="006456B9" w:rsidRPr="00744192">
        <w:rPr>
          <w:rFonts w:asciiTheme="minorHAnsi" w:hAnsiTheme="minorHAnsi" w:cstheme="minorHAnsi"/>
          <w:spacing w:val="-6"/>
        </w:rPr>
        <w:t xml:space="preserve"> </w:t>
      </w:r>
      <w:r w:rsidR="006456B9" w:rsidRPr="00744192">
        <w:rPr>
          <w:rFonts w:asciiTheme="minorHAnsi" w:hAnsiTheme="minorHAnsi" w:cstheme="minorHAnsi"/>
          <w:spacing w:val="-1"/>
        </w:rPr>
        <w:t>intellect</w:t>
      </w:r>
      <w:r w:rsidR="006456B9" w:rsidRPr="00744192">
        <w:rPr>
          <w:rFonts w:asciiTheme="minorHAnsi" w:hAnsiTheme="minorHAnsi" w:cstheme="minorHAnsi"/>
          <w:spacing w:val="-5"/>
        </w:rPr>
        <w:t xml:space="preserve"> </w:t>
      </w:r>
      <w:r w:rsidR="006456B9" w:rsidRPr="00744192">
        <w:rPr>
          <w:rFonts w:asciiTheme="minorHAnsi" w:hAnsiTheme="minorHAnsi" w:cstheme="minorHAnsi"/>
        </w:rPr>
        <w:t>and</w:t>
      </w:r>
      <w:r w:rsidR="006456B9" w:rsidRPr="00744192">
        <w:rPr>
          <w:rFonts w:asciiTheme="minorHAnsi" w:hAnsiTheme="minorHAnsi" w:cstheme="minorHAnsi"/>
          <w:spacing w:val="-6"/>
        </w:rPr>
        <w:t xml:space="preserve"> </w:t>
      </w:r>
      <w:r w:rsidR="00EA7A41" w:rsidRPr="00744192">
        <w:rPr>
          <w:rFonts w:asciiTheme="minorHAnsi" w:hAnsiTheme="minorHAnsi" w:cstheme="minorHAnsi"/>
          <w:spacing w:val="-1"/>
        </w:rPr>
        <w:t xml:space="preserve">resources </w:t>
      </w:r>
      <w:r w:rsidR="006456B9" w:rsidRPr="00744192">
        <w:rPr>
          <w:rFonts w:asciiTheme="minorHAnsi" w:hAnsiTheme="minorHAnsi" w:cstheme="minorHAnsi"/>
          <w:spacing w:val="-1"/>
        </w:rPr>
        <w:t>designated</w:t>
      </w:r>
      <w:r w:rsidR="006456B9" w:rsidRPr="00744192">
        <w:rPr>
          <w:rFonts w:asciiTheme="minorHAnsi" w:hAnsiTheme="minorHAnsi" w:cstheme="minorHAnsi"/>
          <w:spacing w:val="-4"/>
        </w:rPr>
        <w:t xml:space="preserve"> </w:t>
      </w:r>
      <w:r w:rsidR="006456B9" w:rsidRPr="00744192">
        <w:rPr>
          <w:rFonts w:asciiTheme="minorHAnsi" w:hAnsiTheme="minorHAnsi" w:cstheme="minorHAnsi"/>
          <w:spacing w:val="-1"/>
        </w:rPr>
        <w:t>as</w:t>
      </w:r>
      <w:r w:rsidR="006456B9" w:rsidRPr="00744192">
        <w:rPr>
          <w:rFonts w:asciiTheme="minorHAnsi" w:hAnsiTheme="minorHAnsi" w:cstheme="minorHAnsi"/>
          <w:spacing w:val="-5"/>
        </w:rPr>
        <w:t xml:space="preserve"> </w:t>
      </w:r>
      <w:r w:rsidR="006456B9" w:rsidRPr="00744192">
        <w:rPr>
          <w:rFonts w:asciiTheme="minorHAnsi" w:hAnsiTheme="minorHAnsi" w:cstheme="minorHAnsi"/>
          <w:spacing w:val="-1"/>
        </w:rPr>
        <w:t>allowable</w:t>
      </w:r>
      <w:r w:rsidR="006456B9" w:rsidRPr="00744192">
        <w:rPr>
          <w:rFonts w:asciiTheme="minorHAnsi" w:hAnsiTheme="minorHAnsi" w:cstheme="minorHAnsi"/>
          <w:spacing w:val="-3"/>
        </w:rPr>
        <w:t xml:space="preserve"> </w:t>
      </w:r>
      <w:r w:rsidR="006456B9" w:rsidRPr="00744192">
        <w:rPr>
          <w:rFonts w:asciiTheme="minorHAnsi" w:hAnsiTheme="minorHAnsi" w:cstheme="minorHAnsi"/>
          <w:spacing w:val="1"/>
        </w:rPr>
        <w:t>by</w:t>
      </w:r>
      <w:r w:rsidR="006456B9" w:rsidRPr="00744192">
        <w:rPr>
          <w:rFonts w:asciiTheme="minorHAnsi" w:hAnsiTheme="minorHAnsi" w:cstheme="minorHAnsi"/>
          <w:spacing w:val="-9"/>
        </w:rPr>
        <w:t xml:space="preserve"> </w:t>
      </w:r>
      <w:r w:rsidR="006456B9" w:rsidRPr="00744192">
        <w:rPr>
          <w:rFonts w:asciiTheme="minorHAnsi" w:hAnsiTheme="minorHAnsi" w:cstheme="minorHAnsi"/>
        </w:rPr>
        <w:t>the</w:t>
      </w:r>
      <w:r w:rsidR="006456B9" w:rsidRPr="00744192">
        <w:rPr>
          <w:rFonts w:asciiTheme="minorHAnsi" w:hAnsiTheme="minorHAnsi" w:cstheme="minorHAnsi"/>
          <w:spacing w:val="-3"/>
        </w:rPr>
        <w:t xml:space="preserve"> </w:t>
      </w:r>
      <w:r w:rsidR="006456B9" w:rsidRPr="00744192">
        <w:rPr>
          <w:rFonts w:asciiTheme="minorHAnsi" w:hAnsiTheme="minorHAnsi" w:cstheme="minorHAnsi"/>
          <w:spacing w:val="-1"/>
        </w:rPr>
        <w:t>course</w:t>
      </w:r>
      <w:r w:rsidR="006456B9" w:rsidRPr="00744192">
        <w:rPr>
          <w:rFonts w:asciiTheme="minorHAnsi" w:hAnsiTheme="minorHAnsi" w:cstheme="minorHAnsi"/>
          <w:spacing w:val="-6"/>
        </w:rPr>
        <w:t xml:space="preserve"> </w:t>
      </w:r>
      <w:r w:rsidR="006456B9" w:rsidRPr="00744192">
        <w:rPr>
          <w:rFonts w:asciiTheme="minorHAnsi" w:hAnsiTheme="minorHAnsi" w:cstheme="minorHAnsi"/>
          <w:spacing w:val="-1"/>
        </w:rPr>
        <w:t>instructor.</w:t>
      </w:r>
      <w:r w:rsidR="006456B9" w:rsidRPr="00744192">
        <w:rPr>
          <w:rFonts w:asciiTheme="minorHAnsi" w:hAnsiTheme="minorHAnsi" w:cstheme="minorHAnsi"/>
          <w:spacing w:val="53"/>
        </w:rPr>
        <w:t xml:space="preserve"> </w:t>
      </w:r>
      <w:r w:rsidR="006456B9" w:rsidRPr="00744192">
        <w:rPr>
          <w:rFonts w:asciiTheme="minorHAnsi" w:hAnsiTheme="minorHAnsi" w:cstheme="minorHAnsi"/>
        </w:rPr>
        <w:t>Students</w:t>
      </w:r>
      <w:r w:rsidR="006456B9" w:rsidRPr="00744192">
        <w:rPr>
          <w:rFonts w:asciiTheme="minorHAnsi" w:hAnsiTheme="minorHAnsi" w:cstheme="minorHAnsi"/>
          <w:spacing w:val="-5"/>
        </w:rPr>
        <w:t xml:space="preserve"> </w:t>
      </w:r>
      <w:r w:rsidR="006456B9" w:rsidRPr="00744192">
        <w:rPr>
          <w:rFonts w:asciiTheme="minorHAnsi" w:hAnsiTheme="minorHAnsi" w:cstheme="minorHAnsi"/>
          <w:spacing w:val="-1"/>
        </w:rPr>
        <w:t>are</w:t>
      </w:r>
      <w:r w:rsidR="006456B9" w:rsidRPr="00744192">
        <w:rPr>
          <w:rFonts w:asciiTheme="minorHAnsi" w:hAnsiTheme="minorHAnsi" w:cstheme="minorHAnsi"/>
          <w:spacing w:val="-5"/>
        </w:rPr>
        <w:t xml:space="preserve"> </w:t>
      </w:r>
      <w:r w:rsidR="006456B9" w:rsidRPr="00744192">
        <w:rPr>
          <w:rFonts w:asciiTheme="minorHAnsi" w:hAnsiTheme="minorHAnsi" w:cstheme="minorHAnsi"/>
          <w:spacing w:val="-1"/>
        </w:rPr>
        <w:t>responsible</w:t>
      </w:r>
      <w:r w:rsidR="006456B9" w:rsidRPr="00744192">
        <w:rPr>
          <w:rFonts w:asciiTheme="minorHAnsi" w:hAnsiTheme="minorHAnsi" w:cstheme="minorHAnsi"/>
          <w:spacing w:val="-3"/>
        </w:rPr>
        <w:t xml:space="preserve"> </w:t>
      </w:r>
      <w:r w:rsidR="006456B9" w:rsidRPr="00744192">
        <w:rPr>
          <w:rFonts w:asciiTheme="minorHAnsi" w:hAnsiTheme="minorHAnsi" w:cstheme="minorHAnsi"/>
        </w:rPr>
        <w:t>for</w:t>
      </w:r>
      <w:r w:rsidR="006456B9" w:rsidRPr="00744192">
        <w:rPr>
          <w:rFonts w:asciiTheme="minorHAnsi" w:hAnsiTheme="minorHAnsi" w:cstheme="minorHAnsi"/>
          <w:spacing w:val="-6"/>
        </w:rPr>
        <w:t xml:space="preserve"> </w:t>
      </w:r>
      <w:r w:rsidR="006456B9" w:rsidRPr="00744192">
        <w:rPr>
          <w:rFonts w:asciiTheme="minorHAnsi" w:hAnsiTheme="minorHAnsi" w:cstheme="minorHAnsi"/>
          <w:spacing w:val="-1"/>
        </w:rPr>
        <w:t>addressing</w:t>
      </w:r>
      <w:r w:rsidR="006456B9" w:rsidRPr="00744192">
        <w:rPr>
          <w:rFonts w:asciiTheme="minorHAnsi" w:hAnsiTheme="minorHAnsi" w:cstheme="minorHAnsi"/>
          <w:spacing w:val="-7"/>
        </w:rPr>
        <w:t xml:space="preserve"> </w:t>
      </w:r>
      <w:r w:rsidR="0066353F" w:rsidRPr="00744192">
        <w:rPr>
          <w:rFonts w:asciiTheme="minorHAnsi" w:hAnsiTheme="minorHAnsi" w:cstheme="minorHAnsi"/>
        </w:rPr>
        <w:t xml:space="preserve">questions about </w:t>
      </w:r>
      <w:r w:rsidR="006456B9" w:rsidRPr="00744192">
        <w:rPr>
          <w:rFonts w:asciiTheme="minorHAnsi" w:hAnsiTheme="minorHAnsi" w:cstheme="minorHAnsi"/>
          <w:spacing w:val="-1"/>
        </w:rPr>
        <w:t>allowable</w:t>
      </w:r>
      <w:r w:rsidR="006456B9" w:rsidRPr="00744192">
        <w:rPr>
          <w:rFonts w:asciiTheme="minorHAnsi" w:hAnsiTheme="minorHAnsi" w:cstheme="minorHAnsi"/>
          <w:spacing w:val="-5"/>
        </w:rPr>
        <w:t xml:space="preserve"> </w:t>
      </w:r>
      <w:r w:rsidR="006456B9" w:rsidRPr="00744192">
        <w:rPr>
          <w:rFonts w:asciiTheme="minorHAnsi" w:hAnsiTheme="minorHAnsi" w:cstheme="minorHAnsi"/>
          <w:spacing w:val="-1"/>
        </w:rPr>
        <w:t>resources</w:t>
      </w:r>
      <w:r w:rsidR="006456B9" w:rsidRPr="00744192">
        <w:rPr>
          <w:rFonts w:asciiTheme="minorHAnsi" w:hAnsiTheme="minorHAnsi" w:cstheme="minorHAnsi"/>
          <w:spacing w:val="-6"/>
        </w:rPr>
        <w:t xml:space="preserve"> </w:t>
      </w:r>
      <w:r w:rsidR="006456B9" w:rsidRPr="00744192">
        <w:rPr>
          <w:rFonts w:asciiTheme="minorHAnsi" w:hAnsiTheme="minorHAnsi" w:cstheme="minorHAnsi"/>
          <w:spacing w:val="-1"/>
        </w:rPr>
        <w:t>with</w:t>
      </w:r>
      <w:r w:rsidR="006456B9" w:rsidRPr="00744192">
        <w:rPr>
          <w:rFonts w:asciiTheme="minorHAnsi" w:hAnsiTheme="minorHAnsi" w:cstheme="minorHAnsi"/>
          <w:spacing w:val="-4"/>
        </w:rPr>
        <w:t xml:space="preserve"> </w:t>
      </w:r>
      <w:r w:rsidR="006456B9" w:rsidRPr="00744192">
        <w:rPr>
          <w:rFonts w:asciiTheme="minorHAnsi" w:hAnsiTheme="minorHAnsi" w:cstheme="minorHAnsi"/>
        </w:rPr>
        <w:t>the</w:t>
      </w:r>
      <w:r w:rsidR="006456B9" w:rsidRPr="00744192">
        <w:rPr>
          <w:rFonts w:asciiTheme="minorHAnsi" w:hAnsiTheme="minorHAnsi" w:cstheme="minorHAnsi"/>
          <w:spacing w:val="-6"/>
        </w:rPr>
        <w:t xml:space="preserve"> </w:t>
      </w:r>
      <w:r w:rsidR="006456B9" w:rsidRPr="00744192">
        <w:rPr>
          <w:rFonts w:asciiTheme="minorHAnsi" w:hAnsiTheme="minorHAnsi" w:cstheme="minorHAnsi"/>
          <w:spacing w:val="-1"/>
        </w:rPr>
        <w:t>course</w:t>
      </w:r>
      <w:r w:rsidR="006456B9" w:rsidRPr="00744192">
        <w:rPr>
          <w:rFonts w:asciiTheme="minorHAnsi" w:hAnsiTheme="minorHAnsi" w:cstheme="minorHAnsi"/>
          <w:spacing w:val="-7"/>
        </w:rPr>
        <w:t xml:space="preserve"> </w:t>
      </w:r>
      <w:r w:rsidR="006456B9" w:rsidRPr="00744192">
        <w:rPr>
          <w:rFonts w:asciiTheme="minorHAnsi" w:hAnsiTheme="minorHAnsi" w:cstheme="minorHAnsi"/>
        </w:rPr>
        <w:t>instructor.</w:t>
      </w:r>
      <w:r w:rsidR="006456B9" w:rsidRPr="00744192">
        <w:rPr>
          <w:rFonts w:asciiTheme="minorHAnsi" w:hAnsiTheme="minorHAnsi" w:cstheme="minorHAnsi"/>
          <w:spacing w:val="51"/>
        </w:rPr>
        <w:t xml:space="preserve"> </w:t>
      </w:r>
      <w:r w:rsidR="00EA7A41" w:rsidRPr="00744192">
        <w:rPr>
          <w:rFonts w:asciiTheme="minorHAnsi" w:hAnsiTheme="minorHAnsi" w:cstheme="minorHAnsi"/>
          <w:spacing w:val="-1"/>
        </w:rPr>
        <w:t>Academic</w:t>
      </w:r>
      <w:r w:rsidR="00EA7A41" w:rsidRPr="00744192">
        <w:rPr>
          <w:rFonts w:asciiTheme="minorHAnsi" w:hAnsiTheme="minorHAnsi" w:cstheme="minorHAnsi"/>
          <w:spacing w:val="-6"/>
        </w:rPr>
        <w:t xml:space="preserve"> </w:t>
      </w:r>
      <w:r w:rsidR="00EA7A41" w:rsidRPr="00744192">
        <w:rPr>
          <w:rFonts w:asciiTheme="minorHAnsi" w:hAnsiTheme="minorHAnsi" w:cstheme="minorHAnsi"/>
        </w:rPr>
        <w:t>dishonesty</w:t>
      </w:r>
      <w:r w:rsidR="00EA7A41" w:rsidRPr="00744192">
        <w:rPr>
          <w:rFonts w:asciiTheme="minorHAnsi" w:hAnsiTheme="minorHAnsi" w:cstheme="minorHAnsi"/>
          <w:spacing w:val="-10"/>
        </w:rPr>
        <w:t xml:space="preserve"> </w:t>
      </w:r>
      <w:r w:rsidR="00EA7A41" w:rsidRPr="00744192">
        <w:rPr>
          <w:rFonts w:asciiTheme="minorHAnsi" w:hAnsiTheme="minorHAnsi" w:cstheme="minorHAnsi"/>
          <w:spacing w:val="-1"/>
        </w:rPr>
        <w:t>such</w:t>
      </w:r>
      <w:r w:rsidR="00EA7A41" w:rsidRPr="00744192">
        <w:rPr>
          <w:rFonts w:asciiTheme="minorHAnsi" w:hAnsiTheme="minorHAnsi" w:cstheme="minorHAnsi"/>
          <w:spacing w:val="-3"/>
        </w:rPr>
        <w:t xml:space="preserve"> </w:t>
      </w:r>
      <w:r w:rsidR="00EA7A41" w:rsidRPr="00744192">
        <w:rPr>
          <w:rFonts w:asciiTheme="minorHAnsi" w:hAnsiTheme="minorHAnsi" w:cstheme="minorHAnsi"/>
          <w:spacing w:val="-1"/>
        </w:rPr>
        <w:t>as</w:t>
      </w:r>
      <w:r w:rsidR="00EA7A41" w:rsidRPr="00744192">
        <w:rPr>
          <w:rFonts w:asciiTheme="minorHAnsi" w:hAnsiTheme="minorHAnsi" w:cstheme="minorHAnsi"/>
          <w:spacing w:val="-6"/>
        </w:rPr>
        <w:t xml:space="preserve"> </w:t>
      </w:r>
      <w:r w:rsidR="00EA7A41" w:rsidRPr="00744192">
        <w:rPr>
          <w:rFonts w:asciiTheme="minorHAnsi" w:hAnsiTheme="minorHAnsi" w:cstheme="minorHAnsi"/>
          <w:spacing w:val="-1"/>
        </w:rPr>
        <w:t>cheating,</w:t>
      </w:r>
      <w:r w:rsidR="00EA7A41" w:rsidRPr="00744192">
        <w:rPr>
          <w:rFonts w:asciiTheme="minorHAnsi" w:hAnsiTheme="minorHAnsi" w:cstheme="minorHAnsi"/>
          <w:spacing w:val="-5"/>
        </w:rPr>
        <w:t xml:space="preserve"> </w:t>
      </w:r>
      <w:r w:rsidR="00EA7A41" w:rsidRPr="00744192">
        <w:rPr>
          <w:rFonts w:asciiTheme="minorHAnsi" w:hAnsiTheme="minorHAnsi" w:cstheme="minorHAnsi"/>
          <w:spacing w:val="-1"/>
        </w:rPr>
        <w:t>plagiarism,</w:t>
      </w:r>
      <w:r w:rsidR="00EA7A41" w:rsidRPr="00744192">
        <w:rPr>
          <w:rFonts w:asciiTheme="minorHAnsi" w:hAnsiTheme="minorHAnsi" w:cstheme="minorHAnsi"/>
          <w:spacing w:val="-5"/>
        </w:rPr>
        <w:t xml:space="preserve"> </w:t>
      </w:r>
      <w:r w:rsidR="00EA7A41" w:rsidRPr="00744192">
        <w:rPr>
          <w:rFonts w:asciiTheme="minorHAnsi" w:hAnsiTheme="minorHAnsi" w:cstheme="minorHAnsi"/>
        </w:rPr>
        <w:t>and</w:t>
      </w:r>
      <w:r w:rsidR="00EA7A41" w:rsidRPr="00744192">
        <w:rPr>
          <w:rFonts w:asciiTheme="minorHAnsi" w:hAnsiTheme="minorHAnsi" w:cstheme="minorHAnsi"/>
          <w:spacing w:val="-6"/>
        </w:rPr>
        <w:t xml:space="preserve"> </w:t>
      </w:r>
      <w:r w:rsidR="00EA7A41" w:rsidRPr="00744192">
        <w:rPr>
          <w:rFonts w:asciiTheme="minorHAnsi" w:hAnsiTheme="minorHAnsi" w:cstheme="minorHAnsi"/>
          <w:spacing w:val="-1"/>
        </w:rPr>
        <w:t>collusion</w:t>
      </w:r>
      <w:r w:rsidR="00EA7A41" w:rsidRPr="00744192">
        <w:rPr>
          <w:rFonts w:asciiTheme="minorHAnsi" w:hAnsiTheme="minorHAnsi" w:cstheme="minorHAnsi"/>
          <w:spacing w:val="-6"/>
        </w:rPr>
        <w:t xml:space="preserve"> </w:t>
      </w:r>
      <w:r w:rsidR="00EA7A41" w:rsidRPr="00744192">
        <w:rPr>
          <w:rFonts w:asciiTheme="minorHAnsi" w:hAnsiTheme="minorHAnsi" w:cstheme="minorHAnsi"/>
        </w:rPr>
        <w:t>is</w:t>
      </w:r>
      <w:r w:rsidR="00EA7A41" w:rsidRPr="00744192">
        <w:rPr>
          <w:rFonts w:asciiTheme="minorHAnsi" w:hAnsiTheme="minorHAnsi" w:cstheme="minorHAnsi"/>
          <w:spacing w:val="-6"/>
        </w:rPr>
        <w:t xml:space="preserve"> </w:t>
      </w:r>
      <w:r w:rsidR="00EA7A41" w:rsidRPr="00744192">
        <w:rPr>
          <w:rFonts w:asciiTheme="minorHAnsi" w:hAnsiTheme="minorHAnsi" w:cstheme="minorHAnsi"/>
          <w:spacing w:val="-1"/>
        </w:rPr>
        <w:t>unacceptable</w:t>
      </w:r>
      <w:r w:rsidR="00EA7A41" w:rsidRPr="00744192">
        <w:rPr>
          <w:rFonts w:asciiTheme="minorHAnsi" w:hAnsiTheme="minorHAnsi" w:cstheme="minorHAnsi"/>
          <w:spacing w:val="-6"/>
        </w:rPr>
        <w:t xml:space="preserve"> </w:t>
      </w:r>
      <w:r w:rsidR="00EA7A41" w:rsidRPr="00744192">
        <w:rPr>
          <w:rFonts w:asciiTheme="minorHAnsi" w:hAnsiTheme="minorHAnsi" w:cstheme="minorHAnsi"/>
          <w:spacing w:val="-1"/>
        </w:rPr>
        <w:t>and</w:t>
      </w:r>
      <w:r w:rsidR="00EA7A41" w:rsidRPr="00744192">
        <w:rPr>
          <w:rFonts w:asciiTheme="minorHAnsi" w:hAnsiTheme="minorHAnsi" w:cstheme="minorHAnsi"/>
          <w:spacing w:val="-5"/>
        </w:rPr>
        <w:t xml:space="preserve"> </w:t>
      </w:r>
      <w:r w:rsidR="00EA7A41" w:rsidRPr="00744192">
        <w:rPr>
          <w:rFonts w:asciiTheme="minorHAnsi" w:hAnsiTheme="minorHAnsi" w:cstheme="minorHAnsi"/>
          <w:spacing w:val="1"/>
        </w:rPr>
        <w:t>may</w:t>
      </w:r>
      <w:r w:rsidR="002519BE">
        <w:rPr>
          <w:rFonts w:asciiTheme="minorHAnsi" w:hAnsiTheme="minorHAnsi" w:cstheme="minorHAnsi"/>
          <w:spacing w:val="85"/>
        </w:rPr>
        <w:t xml:space="preserve"> </w:t>
      </w:r>
      <w:r w:rsidR="00EA7A41" w:rsidRPr="00744192">
        <w:rPr>
          <w:rFonts w:asciiTheme="minorHAnsi" w:hAnsiTheme="minorHAnsi" w:cstheme="minorHAnsi"/>
          <w:spacing w:val="-1"/>
        </w:rPr>
        <w:t>result</w:t>
      </w:r>
      <w:r w:rsidR="00EA7A41" w:rsidRPr="00744192">
        <w:rPr>
          <w:rFonts w:asciiTheme="minorHAnsi" w:hAnsiTheme="minorHAnsi" w:cstheme="minorHAnsi"/>
          <w:spacing w:val="-4"/>
        </w:rPr>
        <w:t xml:space="preserve"> </w:t>
      </w:r>
      <w:r w:rsidR="00EA7A41" w:rsidRPr="00744192">
        <w:rPr>
          <w:rFonts w:asciiTheme="minorHAnsi" w:hAnsiTheme="minorHAnsi" w:cstheme="minorHAnsi"/>
        </w:rPr>
        <w:t>in</w:t>
      </w:r>
      <w:r w:rsidR="00EA7A41" w:rsidRPr="00744192">
        <w:rPr>
          <w:rFonts w:asciiTheme="minorHAnsi" w:hAnsiTheme="minorHAnsi" w:cstheme="minorHAnsi"/>
          <w:spacing w:val="-5"/>
        </w:rPr>
        <w:t xml:space="preserve"> </w:t>
      </w:r>
      <w:r w:rsidR="00EA7A41" w:rsidRPr="00744192">
        <w:rPr>
          <w:rFonts w:asciiTheme="minorHAnsi" w:hAnsiTheme="minorHAnsi" w:cstheme="minorHAnsi"/>
          <w:spacing w:val="-1"/>
        </w:rPr>
        <w:t>disciplinary</w:t>
      </w:r>
      <w:r w:rsidR="00EA7A41" w:rsidRPr="00744192">
        <w:rPr>
          <w:rFonts w:asciiTheme="minorHAnsi" w:hAnsiTheme="minorHAnsi" w:cstheme="minorHAnsi"/>
          <w:spacing w:val="-7"/>
        </w:rPr>
        <w:t xml:space="preserve"> </w:t>
      </w:r>
      <w:r w:rsidR="00EA7A41" w:rsidRPr="00744192">
        <w:rPr>
          <w:rFonts w:asciiTheme="minorHAnsi" w:hAnsiTheme="minorHAnsi" w:cstheme="minorHAnsi"/>
          <w:spacing w:val="-1"/>
        </w:rPr>
        <w:t>action.</w:t>
      </w:r>
      <w:r w:rsidR="00EA7A41" w:rsidRPr="00744192">
        <w:rPr>
          <w:rFonts w:asciiTheme="minorHAnsi" w:hAnsiTheme="minorHAnsi" w:cstheme="minorHAnsi"/>
          <w:spacing w:val="52"/>
        </w:rPr>
        <w:t xml:space="preserve"> </w:t>
      </w:r>
      <w:r w:rsidR="006456B9" w:rsidRPr="00744192">
        <w:rPr>
          <w:rFonts w:asciiTheme="minorHAnsi" w:hAnsiTheme="minorHAnsi" w:cstheme="minorHAnsi"/>
        </w:rPr>
        <w:t>This</w:t>
      </w:r>
      <w:r w:rsidR="006456B9" w:rsidRPr="00744192">
        <w:rPr>
          <w:rFonts w:asciiTheme="minorHAnsi" w:hAnsiTheme="minorHAnsi" w:cstheme="minorHAnsi"/>
          <w:spacing w:val="-5"/>
        </w:rPr>
        <w:t xml:space="preserve"> </w:t>
      </w:r>
      <w:r w:rsidR="006456B9" w:rsidRPr="00744192">
        <w:rPr>
          <w:rFonts w:asciiTheme="minorHAnsi" w:hAnsiTheme="minorHAnsi" w:cstheme="minorHAnsi"/>
        </w:rPr>
        <w:t>course</w:t>
      </w:r>
      <w:r w:rsidR="006456B9" w:rsidRPr="00744192">
        <w:rPr>
          <w:rFonts w:asciiTheme="minorHAnsi" w:hAnsiTheme="minorHAnsi" w:cstheme="minorHAnsi"/>
          <w:spacing w:val="-5"/>
        </w:rPr>
        <w:t xml:space="preserve"> </w:t>
      </w:r>
      <w:r w:rsidR="006456B9" w:rsidRPr="00744192">
        <w:rPr>
          <w:rFonts w:asciiTheme="minorHAnsi" w:hAnsiTheme="minorHAnsi" w:cstheme="minorHAnsi"/>
        </w:rPr>
        <w:t>will</w:t>
      </w:r>
      <w:r w:rsidR="006456B9" w:rsidRPr="00744192">
        <w:rPr>
          <w:rFonts w:asciiTheme="minorHAnsi" w:hAnsiTheme="minorHAnsi" w:cstheme="minorHAnsi"/>
          <w:spacing w:val="-4"/>
        </w:rPr>
        <w:t xml:space="preserve"> </w:t>
      </w:r>
      <w:r w:rsidR="006456B9" w:rsidRPr="00744192">
        <w:rPr>
          <w:rFonts w:asciiTheme="minorHAnsi" w:hAnsiTheme="minorHAnsi" w:cstheme="minorHAnsi"/>
        </w:rPr>
        <w:t>follow</w:t>
      </w:r>
      <w:r w:rsidR="006456B9" w:rsidRPr="00744192">
        <w:rPr>
          <w:rFonts w:asciiTheme="minorHAnsi" w:hAnsiTheme="minorHAnsi" w:cstheme="minorHAnsi"/>
          <w:spacing w:val="-3"/>
        </w:rPr>
        <w:t xml:space="preserve"> </w:t>
      </w:r>
      <w:r w:rsidR="006456B9" w:rsidRPr="00744192">
        <w:rPr>
          <w:rFonts w:asciiTheme="minorHAnsi" w:hAnsiTheme="minorHAnsi" w:cstheme="minorHAnsi"/>
        </w:rPr>
        <w:t>the</w:t>
      </w:r>
      <w:r w:rsidR="006456B9" w:rsidRPr="00744192">
        <w:rPr>
          <w:rFonts w:asciiTheme="minorHAnsi" w:hAnsiTheme="minorHAnsi" w:cstheme="minorHAnsi"/>
          <w:spacing w:val="-5"/>
        </w:rPr>
        <w:t xml:space="preserve"> </w:t>
      </w:r>
      <w:r w:rsidR="006456B9" w:rsidRPr="00744192">
        <w:rPr>
          <w:rFonts w:asciiTheme="minorHAnsi" w:hAnsiTheme="minorHAnsi" w:cstheme="minorHAnsi"/>
          <w:spacing w:val="-1"/>
        </w:rPr>
        <w:t>NTCC</w:t>
      </w:r>
      <w:r w:rsidR="006456B9" w:rsidRPr="00744192">
        <w:rPr>
          <w:rFonts w:asciiTheme="minorHAnsi" w:hAnsiTheme="minorHAnsi" w:cstheme="minorHAnsi"/>
          <w:spacing w:val="-4"/>
        </w:rPr>
        <w:t xml:space="preserve"> </w:t>
      </w:r>
      <w:r w:rsidR="006456B9" w:rsidRPr="00744192">
        <w:rPr>
          <w:rFonts w:asciiTheme="minorHAnsi" w:hAnsiTheme="minorHAnsi" w:cstheme="minorHAnsi"/>
          <w:spacing w:val="-1"/>
        </w:rPr>
        <w:t>Academic</w:t>
      </w:r>
      <w:r w:rsidR="006456B9" w:rsidRPr="00744192">
        <w:rPr>
          <w:rFonts w:asciiTheme="minorHAnsi" w:hAnsiTheme="minorHAnsi" w:cstheme="minorHAnsi"/>
          <w:spacing w:val="-5"/>
        </w:rPr>
        <w:t xml:space="preserve"> </w:t>
      </w:r>
      <w:r w:rsidR="006456B9" w:rsidRPr="00744192">
        <w:rPr>
          <w:rFonts w:asciiTheme="minorHAnsi" w:hAnsiTheme="minorHAnsi" w:cstheme="minorHAnsi"/>
          <w:spacing w:val="-1"/>
        </w:rPr>
        <w:t>Honesty</w:t>
      </w:r>
      <w:r w:rsidR="00EA7A41" w:rsidRPr="00744192">
        <w:rPr>
          <w:rFonts w:asciiTheme="minorHAnsi" w:hAnsiTheme="minorHAnsi" w:cstheme="minorHAnsi"/>
          <w:spacing w:val="-1"/>
        </w:rPr>
        <w:t xml:space="preserve"> and Academic Ethics</w:t>
      </w:r>
      <w:r w:rsidR="006456B9" w:rsidRPr="00744192">
        <w:rPr>
          <w:rFonts w:asciiTheme="minorHAnsi" w:hAnsiTheme="minorHAnsi" w:cstheme="minorHAnsi"/>
          <w:spacing w:val="-8"/>
        </w:rPr>
        <w:t xml:space="preserve"> </w:t>
      </w:r>
      <w:r w:rsidR="00EA7A41" w:rsidRPr="00744192">
        <w:rPr>
          <w:rFonts w:asciiTheme="minorHAnsi" w:hAnsiTheme="minorHAnsi" w:cstheme="minorHAnsi"/>
        </w:rPr>
        <w:t>policies</w:t>
      </w:r>
      <w:r w:rsidR="006456B9" w:rsidRPr="00744192">
        <w:rPr>
          <w:rFonts w:asciiTheme="minorHAnsi" w:hAnsiTheme="minorHAnsi" w:cstheme="minorHAnsi"/>
          <w:spacing w:val="-9"/>
        </w:rPr>
        <w:t xml:space="preserve"> </w:t>
      </w:r>
      <w:r w:rsidR="006456B9" w:rsidRPr="00744192">
        <w:rPr>
          <w:rFonts w:asciiTheme="minorHAnsi" w:hAnsiTheme="minorHAnsi" w:cstheme="minorHAnsi"/>
          <w:spacing w:val="-1"/>
        </w:rPr>
        <w:t>stated</w:t>
      </w:r>
      <w:r w:rsidR="006456B9" w:rsidRPr="00744192">
        <w:rPr>
          <w:rFonts w:asciiTheme="minorHAnsi" w:hAnsiTheme="minorHAnsi" w:cstheme="minorHAnsi"/>
          <w:spacing w:val="-4"/>
        </w:rPr>
        <w:t xml:space="preserve"> </w:t>
      </w:r>
      <w:r w:rsidR="006456B9" w:rsidRPr="00744192">
        <w:rPr>
          <w:rFonts w:asciiTheme="minorHAnsi" w:hAnsiTheme="minorHAnsi" w:cstheme="minorHAnsi"/>
        </w:rPr>
        <w:t>in</w:t>
      </w:r>
      <w:r w:rsidR="006456B9" w:rsidRPr="00744192">
        <w:rPr>
          <w:rFonts w:asciiTheme="minorHAnsi" w:hAnsiTheme="minorHAnsi" w:cstheme="minorHAnsi"/>
          <w:spacing w:val="-4"/>
        </w:rPr>
        <w:t xml:space="preserve"> </w:t>
      </w:r>
      <w:r w:rsidR="006456B9" w:rsidRPr="00744192">
        <w:rPr>
          <w:rFonts w:asciiTheme="minorHAnsi" w:hAnsiTheme="minorHAnsi" w:cstheme="minorHAnsi"/>
        </w:rPr>
        <w:t>the</w:t>
      </w:r>
      <w:r w:rsidR="006456B9" w:rsidRPr="00744192">
        <w:rPr>
          <w:rFonts w:asciiTheme="minorHAnsi" w:hAnsiTheme="minorHAnsi" w:cstheme="minorHAnsi"/>
          <w:spacing w:val="-5"/>
        </w:rPr>
        <w:t xml:space="preserve"> </w:t>
      </w:r>
      <w:r w:rsidR="006456B9" w:rsidRPr="00744192">
        <w:rPr>
          <w:rFonts w:asciiTheme="minorHAnsi" w:hAnsiTheme="minorHAnsi" w:cstheme="minorHAnsi"/>
        </w:rPr>
        <w:t>Student</w:t>
      </w:r>
      <w:r w:rsidR="006456B9" w:rsidRPr="00744192">
        <w:rPr>
          <w:rFonts w:asciiTheme="minorHAnsi" w:hAnsiTheme="minorHAnsi" w:cstheme="minorHAnsi"/>
          <w:spacing w:val="-5"/>
        </w:rPr>
        <w:t xml:space="preserve"> </w:t>
      </w:r>
      <w:r w:rsidR="006456B9" w:rsidRPr="00744192">
        <w:rPr>
          <w:rFonts w:asciiTheme="minorHAnsi" w:hAnsiTheme="minorHAnsi" w:cstheme="minorHAnsi"/>
          <w:spacing w:val="-1"/>
        </w:rPr>
        <w:t>Handbook.</w:t>
      </w:r>
      <w:r w:rsidR="00EA7A41" w:rsidRPr="00744192">
        <w:rPr>
          <w:rFonts w:asciiTheme="minorHAnsi" w:hAnsiTheme="minorHAnsi" w:cstheme="minorHAnsi"/>
          <w:spacing w:val="-1"/>
        </w:rPr>
        <w:t xml:space="preserve">  Refer</w:t>
      </w:r>
      <w:r w:rsidR="00EA7A41" w:rsidRPr="00744192">
        <w:rPr>
          <w:rFonts w:asciiTheme="minorHAnsi" w:hAnsiTheme="minorHAnsi" w:cstheme="minorHAnsi"/>
          <w:spacing w:val="-4"/>
        </w:rPr>
        <w:t xml:space="preserve"> </w:t>
      </w:r>
      <w:r w:rsidR="00EA7A41" w:rsidRPr="00744192">
        <w:rPr>
          <w:rFonts w:asciiTheme="minorHAnsi" w:hAnsiTheme="minorHAnsi" w:cstheme="minorHAnsi"/>
        </w:rPr>
        <w:t>to</w:t>
      </w:r>
      <w:r w:rsidR="00EA7A41" w:rsidRPr="00744192">
        <w:rPr>
          <w:rFonts w:asciiTheme="minorHAnsi" w:hAnsiTheme="minorHAnsi" w:cstheme="minorHAnsi"/>
          <w:spacing w:val="-5"/>
        </w:rPr>
        <w:t xml:space="preserve"> </w:t>
      </w:r>
      <w:r w:rsidR="00EA7A41" w:rsidRPr="00744192">
        <w:rPr>
          <w:rFonts w:asciiTheme="minorHAnsi" w:hAnsiTheme="minorHAnsi" w:cstheme="minorHAnsi"/>
        </w:rPr>
        <w:t>the</w:t>
      </w:r>
      <w:r w:rsidR="00EA7A41" w:rsidRPr="00744192">
        <w:rPr>
          <w:rFonts w:asciiTheme="minorHAnsi" w:hAnsiTheme="minorHAnsi" w:cstheme="minorHAnsi"/>
          <w:spacing w:val="-5"/>
        </w:rPr>
        <w:t xml:space="preserve"> </w:t>
      </w:r>
      <w:r w:rsidR="00EA7A41" w:rsidRPr="00744192">
        <w:rPr>
          <w:rFonts w:asciiTheme="minorHAnsi" w:hAnsiTheme="minorHAnsi" w:cstheme="minorHAnsi"/>
          <w:spacing w:val="-1"/>
        </w:rPr>
        <w:t>student</w:t>
      </w:r>
      <w:r w:rsidR="00EA7A41" w:rsidRPr="00744192">
        <w:rPr>
          <w:rFonts w:asciiTheme="minorHAnsi" w:hAnsiTheme="minorHAnsi" w:cstheme="minorHAnsi"/>
          <w:spacing w:val="-3"/>
        </w:rPr>
        <w:t xml:space="preserve"> </w:t>
      </w:r>
      <w:r w:rsidR="00EA7A41" w:rsidRPr="00744192">
        <w:rPr>
          <w:rFonts w:asciiTheme="minorHAnsi" w:hAnsiTheme="minorHAnsi" w:cstheme="minorHAnsi"/>
          <w:spacing w:val="-1"/>
        </w:rPr>
        <w:t>handbook</w:t>
      </w:r>
      <w:r w:rsidR="00EA7A41" w:rsidRPr="00744192">
        <w:rPr>
          <w:rFonts w:asciiTheme="minorHAnsi" w:hAnsiTheme="minorHAnsi" w:cstheme="minorHAnsi"/>
          <w:spacing w:val="-4"/>
        </w:rPr>
        <w:t xml:space="preserve"> </w:t>
      </w:r>
      <w:r w:rsidR="00EA7A41" w:rsidRPr="00744192">
        <w:rPr>
          <w:rFonts w:asciiTheme="minorHAnsi" w:hAnsiTheme="minorHAnsi" w:cstheme="minorHAnsi"/>
          <w:spacing w:val="-1"/>
        </w:rPr>
        <w:t>for</w:t>
      </w:r>
      <w:r w:rsidR="00EA7A41" w:rsidRPr="00744192">
        <w:rPr>
          <w:rFonts w:asciiTheme="minorHAnsi" w:hAnsiTheme="minorHAnsi" w:cstheme="minorHAnsi"/>
          <w:spacing w:val="-4"/>
        </w:rPr>
        <w:t xml:space="preserve"> </w:t>
      </w:r>
      <w:r w:rsidR="00EA7A41" w:rsidRPr="00744192">
        <w:rPr>
          <w:rFonts w:asciiTheme="minorHAnsi" w:hAnsiTheme="minorHAnsi" w:cstheme="minorHAnsi"/>
        </w:rPr>
        <w:t>more</w:t>
      </w:r>
      <w:r w:rsidR="00EA7A41" w:rsidRPr="00744192">
        <w:rPr>
          <w:rFonts w:asciiTheme="minorHAnsi" w:hAnsiTheme="minorHAnsi" w:cstheme="minorHAnsi"/>
          <w:spacing w:val="-5"/>
        </w:rPr>
        <w:t xml:space="preserve"> </w:t>
      </w:r>
      <w:r w:rsidR="00EA7A41" w:rsidRPr="00744192">
        <w:rPr>
          <w:rFonts w:asciiTheme="minorHAnsi" w:hAnsiTheme="minorHAnsi" w:cstheme="minorHAnsi"/>
        </w:rPr>
        <w:t>information</w:t>
      </w:r>
      <w:r w:rsidR="00EA7A41" w:rsidRPr="00744192">
        <w:rPr>
          <w:rFonts w:asciiTheme="minorHAnsi" w:hAnsiTheme="minorHAnsi" w:cstheme="minorHAnsi"/>
          <w:spacing w:val="-6"/>
        </w:rPr>
        <w:t xml:space="preserve"> </w:t>
      </w:r>
      <w:r w:rsidR="00EA7A41" w:rsidRPr="00744192">
        <w:rPr>
          <w:rFonts w:asciiTheme="minorHAnsi" w:hAnsiTheme="minorHAnsi" w:cstheme="minorHAnsi"/>
          <w:spacing w:val="1"/>
        </w:rPr>
        <w:t>on</w:t>
      </w:r>
      <w:r w:rsidR="00EA7A41" w:rsidRPr="00744192">
        <w:rPr>
          <w:rFonts w:asciiTheme="minorHAnsi" w:hAnsiTheme="minorHAnsi" w:cstheme="minorHAnsi"/>
          <w:spacing w:val="-4"/>
        </w:rPr>
        <w:t xml:space="preserve"> </w:t>
      </w:r>
      <w:r w:rsidR="00EA7A41" w:rsidRPr="00744192">
        <w:rPr>
          <w:rFonts w:asciiTheme="minorHAnsi" w:hAnsiTheme="minorHAnsi" w:cstheme="minorHAnsi"/>
        </w:rPr>
        <w:t>these</w:t>
      </w:r>
      <w:r w:rsidR="00EA7A41" w:rsidRPr="00744192">
        <w:rPr>
          <w:rFonts w:asciiTheme="minorHAnsi" w:hAnsiTheme="minorHAnsi" w:cstheme="minorHAnsi"/>
          <w:spacing w:val="-5"/>
        </w:rPr>
        <w:t xml:space="preserve"> </w:t>
      </w:r>
      <w:r w:rsidR="00EA7A41" w:rsidRPr="00744192">
        <w:rPr>
          <w:rFonts w:asciiTheme="minorHAnsi" w:hAnsiTheme="minorHAnsi" w:cstheme="minorHAnsi"/>
          <w:spacing w:val="-1"/>
        </w:rPr>
        <w:t>subjects.</w:t>
      </w:r>
    </w:p>
    <w:p w14:paraId="10EEA990" w14:textId="77777777" w:rsidR="001F7559" w:rsidRPr="00744192" w:rsidRDefault="001F7559">
      <w:pPr>
        <w:spacing w:before="5"/>
        <w:rPr>
          <w:rFonts w:eastAsia="Times New Roman" w:cstheme="minorHAnsi"/>
          <w:sz w:val="24"/>
          <w:szCs w:val="24"/>
        </w:rPr>
      </w:pPr>
    </w:p>
    <w:p w14:paraId="2EEBA167" w14:textId="77777777" w:rsidR="001F7559" w:rsidRPr="00744192" w:rsidRDefault="006456B9" w:rsidP="002519BE">
      <w:pPr>
        <w:pStyle w:val="Heading1"/>
        <w:spacing w:line="274" w:lineRule="exact"/>
        <w:jc w:val="both"/>
        <w:rPr>
          <w:rFonts w:asciiTheme="minorHAnsi" w:eastAsia="Times New Roman" w:hAnsiTheme="minorHAnsi" w:cstheme="minorHAnsi"/>
          <w:b w:val="0"/>
          <w:bCs w:val="0"/>
        </w:rPr>
      </w:pPr>
      <w:r w:rsidRPr="00744192">
        <w:rPr>
          <w:rFonts w:asciiTheme="minorHAnsi" w:hAnsiTheme="minorHAnsi" w:cstheme="minorHAnsi"/>
          <w:spacing w:val="-1"/>
        </w:rPr>
        <w:t>ADA</w:t>
      </w:r>
      <w:r w:rsidRPr="00744192">
        <w:rPr>
          <w:rFonts w:asciiTheme="minorHAnsi" w:hAnsiTheme="minorHAnsi" w:cstheme="minorHAnsi"/>
          <w:spacing w:val="-4"/>
        </w:rPr>
        <w:t xml:space="preserve"> </w:t>
      </w:r>
      <w:r w:rsidRPr="00744192">
        <w:rPr>
          <w:rFonts w:asciiTheme="minorHAnsi" w:hAnsiTheme="minorHAnsi" w:cstheme="minorHAnsi"/>
          <w:spacing w:val="-1"/>
        </w:rPr>
        <w:t>Statement:</w:t>
      </w:r>
    </w:p>
    <w:p w14:paraId="209BA6B7" w14:textId="77777777" w:rsidR="00731E8B" w:rsidRPr="00744192" w:rsidRDefault="008A6630" w:rsidP="002519BE">
      <w:pPr>
        <w:ind w:left="87" w:right="5"/>
        <w:jc w:val="both"/>
        <w:rPr>
          <w:rFonts w:cstheme="minorHAnsi"/>
          <w:color w:val="000000" w:themeColor="text1"/>
          <w:sz w:val="24"/>
          <w:szCs w:val="24"/>
        </w:rPr>
      </w:pPr>
      <w:r w:rsidRPr="00744192">
        <w:rPr>
          <w:rFonts w:cstheme="minorHAnsi"/>
          <w:color w:val="000000"/>
          <w:sz w:val="24"/>
          <w:szCs w:val="24"/>
        </w:rPr>
        <w:t xml:space="preserve">It is the policy of NTCC to provide reasonable </w:t>
      </w:r>
      <w:proofErr w:type="gramStart"/>
      <w:r w:rsidRPr="00744192">
        <w:rPr>
          <w:rFonts w:cstheme="minorHAnsi"/>
          <w:color w:val="000000"/>
          <w:sz w:val="24"/>
          <w:szCs w:val="24"/>
        </w:rPr>
        <w:t>accommodations</w:t>
      </w:r>
      <w:proofErr w:type="gramEnd"/>
      <w:r w:rsidRPr="00744192">
        <w:rPr>
          <w:rFonts w:cstheme="minorHAnsi"/>
          <w:color w:val="000000"/>
          <w:sz w:val="24"/>
          <w:szCs w:val="24"/>
        </w:rPr>
        <w:t xml:space="preserve"> for qualified individuals who are students with disabilities. This College will adhere to all applicable federal, state, and local laws, regulations, and </w:t>
      </w:r>
      <w:r w:rsidRPr="00744192">
        <w:rPr>
          <w:rFonts w:cstheme="minorHAnsi"/>
          <w:color w:val="000000"/>
          <w:sz w:val="24"/>
          <w:szCs w:val="24"/>
        </w:rPr>
        <w:lastRenderedPageBreak/>
        <w:t xml:space="preserve">guidelines with respect to providing reasonable </w:t>
      </w:r>
      <w:proofErr w:type="gramStart"/>
      <w:r w:rsidRPr="00744192">
        <w:rPr>
          <w:rFonts w:cstheme="minorHAnsi"/>
          <w:color w:val="000000"/>
          <w:sz w:val="24"/>
          <w:szCs w:val="24"/>
        </w:rPr>
        <w:t>accommodations</w:t>
      </w:r>
      <w:proofErr w:type="gramEnd"/>
      <w:r w:rsidRPr="00744192">
        <w:rPr>
          <w:rFonts w:cstheme="minorHAnsi"/>
          <w:color w:val="000000"/>
          <w:sz w:val="24"/>
          <w:szCs w:val="24"/>
        </w:rPr>
        <w:t xml:space="preserve"> as required to afford equal educational opportunity. It is the student’s responsibility to request </w:t>
      </w:r>
      <w:proofErr w:type="gramStart"/>
      <w:r w:rsidRPr="00744192">
        <w:rPr>
          <w:rFonts w:cstheme="minorHAnsi"/>
          <w:color w:val="000000"/>
          <w:sz w:val="24"/>
          <w:szCs w:val="24"/>
        </w:rPr>
        <w:t>accommodations</w:t>
      </w:r>
      <w:proofErr w:type="gramEnd"/>
      <w:r w:rsidRPr="00744192">
        <w:rPr>
          <w:rFonts w:cstheme="minorHAnsi"/>
          <w:color w:val="000000"/>
          <w:sz w:val="24"/>
          <w:szCs w:val="24"/>
        </w:rPr>
        <w:t xml:space="preserve">. An appointment can be made with </w:t>
      </w:r>
      <w:r w:rsidR="008C1D2C" w:rsidRPr="00744192">
        <w:rPr>
          <w:rFonts w:cstheme="minorHAnsi"/>
          <w:color w:val="000000"/>
          <w:sz w:val="24"/>
          <w:szCs w:val="24"/>
        </w:rPr>
        <w:t xml:space="preserve">the </w:t>
      </w:r>
      <w:r w:rsidRPr="00744192">
        <w:rPr>
          <w:rFonts w:cstheme="minorHAnsi"/>
          <w:color w:val="000000"/>
          <w:sz w:val="24"/>
          <w:szCs w:val="24"/>
        </w:rPr>
        <w:t xml:space="preserve">Academic Advisor/Coordinator of Special Populations located in </w:t>
      </w:r>
      <w:r w:rsidR="00C114AA" w:rsidRPr="00744192">
        <w:rPr>
          <w:rFonts w:cstheme="minorHAnsi"/>
          <w:color w:val="000000"/>
          <w:sz w:val="24"/>
          <w:szCs w:val="24"/>
        </w:rPr>
        <w:t>Student Services</w:t>
      </w:r>
      <w:r w:rsidR="008C1D2C" w:rsidRPr="00744192">
        <w:rPr>
          <w:rFonts w:cstheme="minorHAnsi"/>
          <w:color w:val="000000"/>
          <w:sz w:val="24"/>
          <w:szCs w:val="24"/>
        </w:rPr>
        <w:t xml:space="preserve"> and</w:t>
      </w:r>
      <w:r w:rsidRPr="00744192">
        <w:rPr>
          <w:rFonts w:cstheme="minorHAnsi"/>
          <w:color w:val="000000"/>
          <w:sz w:val="24"/>
          <w:szCs w:val="24"/>
        </w:rPr>
        <w:t xml:space="preserve"> can be reached at 903-434-82</w:t>
      </w:r>
      <w:r w:rsidR="00194115" w:rsidRPr="00744192">
        <w:rPr>
          <w:rFonts w:cstheme="minorHAnsi"/>
          <w:color w:val="000000"/>
          <w:sz w:val="24"/>
          <w:szCs w:val="24"/>
        </w:rPr>
        <w:t>64</w:t>
      </w:r>
      <w:r w:rsidRPr="00744192">
        <w:rPr>
          <w:rFonts w:cstheme="minorHAnsi"/>
          <w:color w:val="000000"/>
          <w:sz w:val="24"/>
          <w:szCs w:val="24"/>
        </w:rPr>
        <w:t xml:space="preserve">. For more information and to obtain a copy of the Request for Accommodations, please refer to the </w:t>
      </w:r>
      <w:r w:rsidR="00FE445C" w:rsidRPr="00744192">
        <w:rPr>
          <w:rFonts w:cstheme="minorHAnsi"/>
          <w:color w:val="000000" w:themeColor="text1"/>
          <w:sz w:val="24"/>
          <w:szCs w:val="24"/>
        </w:rPr>
        <w:t>special populations page on the NTCC website</w:t>
      </w:r>
      <w:hyperlink r:id="rId11">
        <w:r w:rsidR="00731E8B" w:rsidRPr="00744192">
          <w:rPr>
            <w:rFonts w:cstheme="minorHAnsi"/>
            <w:color w:val="000000" w:themeColor="text1"/>
            <w:sz w:val="24"/>
            <w:szCs w:val="24"/>
          </w:rPr>
          <w:t>.</w:t>
        </w:r>
      </w:hyperlink>
      <w:r w:rsidR="00731E8B" w:rsidRPr="00744192">
        <w:rPr>
          <w:rFonts w:cstheme="minorHAnsi"/>
          <w:color w:val="000000" w:themeColor="text1"/>
          <w:sz w:val="24"/>
          <w:szCs w:val="24"/>
        </w:rPr>
        <w:t xml:space="preserve">  </w:t>
      </w:r>
    </w:p>
    <w:p w14:paraId="0E577A19" w14:textId="77777777" w:rsidR="008A6630" w:rsidRPr="00744192" w:rsidRDefault="008A6630" w:rsidP="008A6630">
      <w:pPr>
        <w:ind w:left="90"/>
        <w:rPr>
          <w:rFonts w:cstheme="minorHAnsi"/>
          <w:color w:val="000000"/>
          <w:sz w:val="24"/>
          <w:szCs w:val="24"/>
        </w:rPr>
      </w:pPr>
    </w:p>
    <w:p w14:paraId="4CF3CCB9" w14:textId="57E7622A" w:rsidR="001F7559" w:rsidRPr="00744192" w:rsidRDefault="006456B9" w:rsidP="002519BE">
      <w:pPr>
        <w:pStyle w:val="Heading1"/>
        <w:jc w:val="both"/>
        <w:rPr>
          <w:rFonts w:asciiTheme="minorHAnsi" w:eastAsia="Times New Roman" w:hAnsiTheme="minorHAnsi" w:cstheme="minorHAnsi"/>
          <w:b w:val="0"/>
          <w:bCs w:val="0"/>
        </w:rPr>
      </w:pPr>
      <w:r w:rsidRPr="00744192">
        <w:rPr>
          <w:rFonts w:asciiTheme="minorHAnsi" w:hAnsiTheme="minorHAnsi" w:cstheme="minorHAnsi"/>
          <w:spacing w:val="-1"/>
        </w:rPr>
        <w:t>Family</w:t>
      </w:r>
      <w:r w:rsidRPr="00744192">
        <w:rPr>
          <w:rFonts w:asciiTheme="minorHAnsi" w:hAnsiTheme="minorHAnsi" w:cstheme="minorHAnsi"/>
          <w:spacing w:val="-5"/>
        </w:rPr>
        <w:t xml:space="preserve"> </w:t>
      </w:r>
      <w:r w:rsidRPr="00744192">
        <w:rPr>
          <w:rFonts w:asciiTheme="minorHAnsi" w:hAnsiTheme="minorHAnsi" w:cstheme="minorHAnsi"/>
          <w:spacing w:val="-1"/>
        </w:rPr>
        <w:t>Educational</w:t>
      </w:r>
      <w:r w:rsidRPr="00744192">
        <w:rPr>
          <w:rFonts w:asciiTheme="minorHAnsi" w:hAnsiTheme="minorHAnsi" w:cstheme="minorHAnsi"/>
          <w:spacing w:val="-4"/>
        </w:rPr>
        <w:t xml:space="preserve"> </w:t>
      </w:r>
      <w:r w:rsidRPr="00744192">
        <w:rPr>
          <w:rFonts w:asciiTheme="minorHAnsi" w:hAnsiTheme="minorHAnsi" w:cstheme="minorHAnsi"/>
          <w:spacing w:val="-1"/>
        </w:rPr>
        <w:t>Rights</w:t>
      </w:r>
      <w:r w:rsidRPr="00744192">
        <w:rPr>
          <w:rFonts w:asciiTheme="minorHAnsi" w:hAnsiTheme="minorHAnsi" w:cstheme="minorHAnsi"/>
          <w:spacing w:val="-6"/>
        </w:rPr>
        <w:t xml:space="preserve"> </w:t>
      </w:r>
      <w:r w:rsidR="0066353F" w:rsidRPr="00744192">
        <w:rPr>
          <w:rFonts w:asciiTheme="minorHAnsi" w:hAnsiTheme="minorHAnsi" w:cstheme="minorHAnsi"/>
          <w:spacing w:val="-6"/>
        </w:rPr>
        <w:t>a</w:t>
      </w:r>
      <w:r w:rsidRPr="00744192">
        <w:rPr>
          <w:rFonts w:asciiTheme="minorHAnsi" w:hAnsiTheme="minorHAnsi" w:cstheme="minorHAnsi"/>
          <w:spacing w:val="-1"/>
        </w:rPr>
        <w:t>nd</w:t>
      </w:r>
      <w:r w:rsidRPr="00744192">
        <w:rPr>
          <w:rFonts w:asciiTheme="minorHAnsi" w:hAnsiTheme="minorHAnsi" w:cstheme="minorHAnsi"/>
          <w:spacing w:val="-4"/>
        </w:rPr>
        <w:t xml:space="preserve"> </w:t>
      </w:r>
      <w:r w:rsidRPr="00744192">
        <w:rPr>
          <w:rFonts w:asciiTheme="minorHAnsi" w:hAnsiTheme="minorHAnsi" w:cstheme="minorHAnsi"/>
          <w:spacing w:val="-1"/>
        </w:rPr>
        <w:t>Privacy</w:t>
      </w:r>
      <w:r w:rsidRPr="00744192">
        <w:rPr>
          <w:rFonts w:asciiTheme="minorHAnsi" w:hAnsiTheme="minorHAnsi" w:cstheme="minorHAnsi"/>
          <w:spacing w:val="-5"/>
        </w:rPr>
        <w:t xml:space="preserve"> </w:t>
      </w:r>
      <w:r w:rsidRPr="00744192">
        <w:rPr>
          <w:rFonts w:asciiTheme="minorHAnsi" w:hAnsiTheme="minorHAnsi" w:cstheme="minorHAnsi"/>
        </w:rPr>
        <w:t>Act</w:t>
      </w:r>
      <w:r w:rsidRPr="00744192">
        <w:rPr>
          <w:rFonts w:asciiTheme="minorHAnsi" w:hAnsiTheme="minorHAnsi" w:cstheme="minorHAnsi"/>
          <w:spacing w:val="-3"/>
        </w:rPr>
        <w:t xml:space="preserve"> </w:t>
      </w:r>
      <w:r w:rsidRPr="00744192">
        <w:rPr>
          <w:rFonts w:asciiTheme="minorHAnsi" w:hAnsiTheme="minorHAnsi" w:cstheme="minorHAnsi"/>
          <w:bCs w:val="0"/>
          <w:spacing w:val="-1"/>
        </w:rPr>
        <w:t>(</w:t>
      </w:r>
      <w:r w:rsidRPr="00744192">
        <w:rPr>
          <w:rFonts w:asciiTheme="minorHAnsi" w:hAnsiTheme="minorHAnsi" w:cstheme="minorHAnsi"/>
          <w:spacing w:val="-1"/>
        </w:rPr>
        <w:t>F</w:t>
      </w:r>
      <w:r w:rsidR="00A90920" w:rsidRPr="00744192">
        <w:rPr>
          <w:rFonts w:asciiTheme="minorHAnsi" w:hAnsiTheme="minorHAnsi" w:cstheme="minorHAnsi"/>
          <w:spacing w:val="-1"/>
        </w:rPr>
        <w:t>ERPA</w:t>
      </w:r>
      <w:r w:rsidR="007B4BA7" w:rsidRPr="00744192">
        <w:rPr>
          <w:rFonts w:asciiTheme="minorHAnsi" w:hAnsiTheme="minorHAnsi" w:cstheme="minorHAnsi"/>
          <w:bCs w:val="0"/>
          <w:spacing w:val="-1"/>
        </w:rPr>
        <w:t>)</w:t>
      </w:r>
      <w:r w:rsidRPr="00744192">
        <w:rPr>
          <w:rFonts w:asciiTheme="minorHAnsi" w:hAnsiTheme="minorHAnsi" w:cstheme="minorHAnsi"/>
          <w:b w:val="0"/>
          <w:spacing w:val="-1"/>
        </w:rPr>
        <w:t>:</w:t>
      </w:r>
    </w:p>
    <w:p w14:paraId="65DAF07E" w14:textId="14AF5CD5" w:rsidR="00330D34" w:rsidRDefault="006456B9" w:rsidP="002519BE">
      <w:pPr>
        <w:pStyle w:val="BodyText"/>
        <w:ind w:right="147"/>
        <w:jc w:val="both"/>
        <w:rPr>
          <w:rFonts w:asciiTheme="minorHAnsi" w:hAnsiTheme="minorHAnsi" w:cstheme="minorHAnsi"/>
          <w:spacing w:val="-1"/>
        </w:rPr>
      </w:pPr>
      <w:r w:rsidRPr="00744192">
        <w:rPr>
          <w:rFonts w:asciiTheme="minorHAnsi" w:hAnsiTheme="minorHAnsi" w:cstheme="minorHAnsi"/>
        </w:rPr>
        <w:t>The</w:t>
      </w:r>
      <w:r w:rsidRPr="00744192">
        <w:rPr>
          <w:rFonts w:asciiTheme="minorHAnsi" w:hAnsiTheme="minorHAnsi" w:cstheme="minorHAnsi"/>
          <w:spacing w:val="-7"/>
        </w:rPr>
        <w:t xml:space="preserve"> </w:t>
      </w:r>
      <w:r w:rsidRPr="00744192">
        <w:rPr>
          <w:rFonts w:asciiTheme="minorHAnsi" w:hAnsiTheme="minorHAnsi" w:cstheme="minorHAnsi"/>
        </w:rPr>
        <w:t>Family</w:t>
      </w:r>
      <w:r w:rsidRPr="00744192">
        <w:rPr>
          <w:rFonts w:asciiTheme="minorHAnsi" w:hAnsiTheme="minorHAnsi" w:cstheme="minorHAnsi"/>
          <w:spacing w:val="-9"/>
        </w:rPr>
        <w:t xml:space="preserve"> </w:t>
      </w:r>
      <w:r w:rsidRPr="00744192">
        <w:rPr>
          <w:rFonts w:asciiTheme="minorHAnsi" w:hAnsiTheme="minorHAnsi" w:cstheme="minorHAnsi"/>
          <w:spacing w:val="-1"/>
        </w:rPr>
        <w:t>Educational</w:t>
      </w:r>
      <w:r w:rsidRPr="00744192">
        <w:rPr>
          <w:rFonts w:asciiTheme="minorHAnsi" w:hAnsiTheme="minorHAnsi" w:cstheme="minorHAnsi"/>
          <w:spacing w:val="-4"/>
        </w:rPr>
        <w:t xml:space="preserve"> </w:t>
      </w:r>
      <w:r w:rsidRPr="00744192">
        <w:rPr>
          <w:rFonts w:asciiTheme="minorHAnsi" w:hAnsiTheme="minorHAnsi" w:cstheme="minorHAnsi"/>
          <w:spacing w:val="-1"/>
        </w:rPr>
        <w:t>Rights</w:t>
      </w:r>
      <w:r w:rsidRPr="00744192">
        <w:rPr>
          <w:rFonts w:asciiTheme="minorHAnsi" w:hAnsiTheme="minorHAnsi" w:cstheme="minorHAnsi"/>
          <w:spacing w:val="-4"/>
        </w:rPr>
        <w:t xml:space="preserve"> </w:t>
      </w:r>
      <w:r w:rsidRPr="00744192">
        <w:rPr>
          <w:rFonts w:asciiTheme="minorHAnsi" w:hAnsiTheme="minorHAnsi" w:cstheme="minorHAnsi"/>
        </w:rPr>
        <w:t>and</w:t>
      </w:r>
      <w:r w:rsidRPr="00744192">
        <w:rPr>
          <w:rFonts w:asciiTheme="minorHAnsi" w:hAnsiTheme="minorHAnsi" w:cstheme="minorHAnsi"/>
          <w:spacing w:val="-6"/>
        </w:rPr>
        <w:t xml:space="preserve"> </w:t>
      </w:r>
      <w:r w:rsidRPr="00744192">
        <w:rPr>
          <w:rFonts w:asciiTheme="minorHAnsi" w:hAnsiTheme="minorHAnsi" w:cstheme="minorHAnsi"/>
          <w:spacing w:val="-1"/>
        </w:rPr>
        <w:t>Privacy</w:t>
      </w:r>
      <w:r w:rsidRPr="00744192">
        <w:rPr>
          <w:rFonts w:asciiTheme="minorHAnsi" w:hAnsiTheme="minorHAnsi" w:cstheme="minorHAnsi"/>
          <w:spacing w:val="-9"/>
        </w:rPr>
        <w:t xml:space="preserve"> </w:t>
      </w:r>
      <w:r w:rsidRPr="00744192">
        <w:rPr>
          <w:rFonts w:asciiTheme="minorHAnsi" w:hAnsiTheme="minorHAnsi" w:cstheme="minorHAnsi"/>
        </w:rPr>
        <w:t>Act</w:t>
      </w:r>
      <w:r w:rsidRPr="00744192">
        <w:rPr>
          <w:rFonts w:asciiTheme="minorHAnsi" w:hAnsiTheme="minorHAnsi" w:cstheme="minorHAnsi"/>
          <w:spacing w:val="-4"/>
        </w:rPr>
        <w:t xml:space="preserve"> </w:t>
      </w:r>
      <w:r w:rsidRPr="00744192">
        <w:rPr>
          <w:rFonts w:asciiTheme="minorHAnsi" w:hAnsiTheme="minorHAnsi" w:cstheme="minorHAnsi"/>
          <w:spacing w:val="-1"/>
        </w:rPr>
        <w:t>(FERPA)</w:t>
      </w:r>
      <w:r w:rsidRPr="00744192">
        <w:rPr>
          <w:rFonts w:asciiTheme="minorHAnsi" w:hAnsiTheme="minorHAnsi" w:cstheme="minorHAnsi"/>
          <w:spacing w:val="-3"/>
        </w:rPr>
        <w:t xml:space="preserve"> </w:t>
      </w:r>
      <w:r w:rsidRPr="00744192">
        <w:rPr>
          <w:rFonts w:asciiTheme="minorHAnsi" w:hAnsiTheme="minorHAnsi" w:cstheme="minorHAnsi"/>
        </w:rPr>
        <w:t>is</w:t>
      </w:r>
      <w:r w:rsidRPr="00744192">
        <w:rPr>
          <w:rFonts w:asciiTheme="minorHAnsi" w:hAnsiTheme="minorHAnsi" w:cstheme="minorHAnsi"/>
          <w:spacing w:val="-5"/>
        </w:rPr>
        <w:t xml:space="preserve"> </w:t>
      </w:r>
      <w:r w:rsidRPr="00744192">
        <w:rPr>
          <w:rFonts w:asciiTheme="minorHAnsi" w:hAnsiTheme="minorHAnsi" w:cstheme="minorHAnsi"/>
        </w:rPr>
        <w:t>a</w:t>
      </w:r>
      <w:r w:rsidRPr="00744192">
        <w:rPr>
          <w:rFonts w:asciiTheme="minorHAnsi" w:hAnsiTheme="minorHAnsi" w:cstheme="minorHAnsi"/>
          <w:spacing w:val="-4"/>
        </w:rPr>
        <w:t xml:space="preserve"> </w:t>
      </w:r>
      <w:r w:rsidRPr="00744192">
        <w:rPr>
          <w:rFonts w:asciiTheme="minorHAnsi" w:hAnsiTheme="minorHAnsi" w:cstheme="minorHAnsi"/>
          <w:spacing w:val="-1"/>
        </w:rPr>
        <w:t>federal</w:t>
      </w:r>
      <w:r w:rsidRPr="00744192">
        <w:rPr>
          <w:rFonts w:asciiTheme="minorHAnsi" w:hAnsiTheme="minorHAnsi" w:cstheme="minorHAnsi"/>
          <w:spacing w:val="-5"/>
        </w:rPr>
        <w:t xml:space="preserve"> </w:t>
      </w:r>
      <w:r w:rsidRPr="00744192">
        <w:rPr>
          <w:rFonts w:asciiTheme="minorHAnsi" w:hAnsiTheme="minorHAnsi" w:cstheme="minorHAnsi"/>
        </w:rPr>
        <w:t>law</w:t>
      </w:r>
      <w:r w:rsidRPr="00744192">
        <w:rPr>
          <w:rFonts w:asciiTheme="minorHAnsi" w:hAnsiTheme="minorHAnsi" w:cstheme="minorHAnsi"/>
          <w:spacing w:val="-3"/>
        </w:rPr>
        <w:t xml:space="preserve"> </w:t>
      </w:r>
      <w:r w:rsidRPr="00744192">
        <w:rPr>
          <w:rFonts w:asciiTheme="minorHAnsi" w:hAnsiTheme="minorHAnsi" w:cstheme="minorHAnsi"/>
        </w:rPr>
        <w:t>that</w:t>
      </w:r>
      <w:r w:rsidRPr="00744192">
        <w:rPr>
          <w:rFonts w:asciiTheme="minorHAnsi" w:hAnsiTheme="minorHAnsi" w:cstheme="minorHAnsi"/>
          <w:spacing w:val="-5"/>
        </w:rPr>
        <w:t xml:space="preserve"> </w:t>
      </w:r>
      <w:r w:rsidRPr="00744192">
        <w:rPr>
          <w:rFonts w:asciiTheme="minorHAnsi" w:hAnsiTheme="minorHAnsi" w:cstheme="minorHAnsi"/>
          <w:spacing w:val="-1"/>
        </w:rPr>
        <w:t>protects</w:t>
      </w:r>
      <w:r w:rsidRPr="00744192">
        <w:rPr>
          <w:rFonts w:asciiTheme="minorHAnsi" w:hAnsiTheme="minorHAnsi" w:cstheme="minorHAnsi"/>
          <w:spacing w:val="-6"/>
        </w:rPr>
        <w:t xml:space="preserve"> </w:t>
      </w:r>
      <w:r w:rsidRPr="00744192">
        <w:rPr>
          <w:rFonts w:asciiTheme="minorHAnsi" w:hAnsiTheme="minorHAnsi" w:cstheme="minorHAnsi"/>
        </w:rPr>
        <w:t>the</w:t>
      </w:r>
      <w:r w:rsidRPr="00744192">
        <w:rPr>
          <w:rFonts w:asciiTheme="minorHAnsi" w:hAnsiTheme="minorHAnsi" w:cstheme="minorHAnsi"/>
          <w:spacing w:val="-5"/>
        </w:rPr>
        <w:t xml:space="preserve"> </w:t>
      </w:r>
      <w:r w:rsidRPr="00744192">
        <w:rPr>
          <w:rFonts w:asciiTheme="minorHAnsi" w:hAnsiTheme="minorHAnsi" w:cstheme="minorHAnsi"/>
        </w:rPr>
        <w:t>privacy</w:t>
      </w:r>
      <w:r w:rsidRPr="00744192">
        <w:rPr>
          <w:rFonts w:asciiTheme="minorHAnsi" w:hAnsiTheme="minorHAnsi" w:cstheme="minorHAnsi"/>
          <w:spacing w:val="-7"/>
        </w:rPr>
        <w:t xml:space="preserve"> </w:t>
      </w:r>
      <w:r w:rsidRPr="00744192">
        <w:rPr>
          <w:rFonts w:asciiTheme="minorHAnsi" w:hAnsiTheme="minorHAnsi" w:cstheme="minorHAnsi"/>
        </w:rPr>
        <w:t>of</w:t>
      </w:r>
      <w:r w:rsidRPr="00744192">
        <w:rPr>
          <w:rFonts w:asciiTheme="minorHAnsi" w:hAnsiTheme="minorHAnsi" w:cstheme="minorHAnsi"/>
          <w:spacing w:val="83"/>
        </w:rPr>
        <w:t xml:space="preserve"> </w:t>
      </w:r>
      <w:r w:rsidRPr="00744192">
        <w:rPr>
          <w:rFonts w:asciiTheme="minorHAnsi" w:hAnsiTheme="minorHAnsi" w:cstheme="minorHAnsi"/>
          <w:spacing w:val="-1"/>
        </w:rPr>
        <w:t>student</w:t>
      </w:r>
      <w:r w:rsidRPr="00744192">
        <w:rPr>
          <w:rFonts w:asciiTheme="minorHAnsi" w:hAnsiTheme="minorHAnsi" w:cstheme="minorHAnsi"/>
          <w:spacing w:val="-5"/>
        </w:rPr>
        <w:t xml:space="preserve"> </w:t>
      </w:r>
      <w:r w:rsidRPr="00744192">
        <w:rPr>
          <w:rFonts w:asciiTheme="minorHAnsi" w:hAnsiTheme="minorHAnsi" w:cstheme="minorHAnsi"/>
          <w:spacing w:val="-1"/>
        </w:rPr>
        <w:t>education</w:t>
      </w:r>
      <w:r w:rsidRPr="00744192">
        <w:rPr>
          <w:rFonts w:asciiTheme="minorHAnsi" w:hAnsiTheme="minorHAnsi" w:cstheme="minorHAnsi"/>
          <w:spacing w:val="-5"/>
        </w:rPr>
        <w:t xml:space="preserve"> </w:t>
      </w:r>
      <w:r w:rsidRPr="00744192">
        <w:rPr>
          <w:rFonts w:asciiTheme="minorHAnsi" w:hAnsiTheme="minorHAnsi" w:cstheme="minorHAnsi"/>
        </w:rPr>
        <w:t>records.</w:t>
      </w:r>
      <w:r w:rsidRPr="00744192">
        <w:rPr>
          <w:rFonts w:asciiTheme="minorHAnsi" w:hAnsiTheme="minorHAnsi" w:cstheme="minorHAnsi"/>
          <w:spacing w:val="-4"/>
        </w:rPr>
        <w:t xml:space="preserve"> </w:t>
      </w:r>
      <w:r w:rsidRPr="00744192">
        <w:rPr>
          <w:rFonts w:asciiTheme="minorHAnsi" w:hAnsiTheme="minorHAnsi" w:cstheme="minorHAnsi"/>
        </w:rPr>
        <w:t>The</w:t>
      </w:r>
      <w:r w:rsidRPr="00744192">
        <w:rPr>
          <w:rFonts w:asciiTheme="minorHAnsi" w:hAnsiTheme="minorHAnsi" w:cstheme="minorHAnsi"/>
          <w:spacing w:val="-7"/>
        </w:rPr>
        <w:t xml:space="preserve"> </w:t>
      </w:r>
      <w:r w:rsidRPr="00744192">
        <w:rPr>
          <w:rFonts w:asciiTheme="minorHAnsi" w:hAnsiTheme="minorHAnsi" w:cstheme="minorHAnsi"/>
        </w:rPr>
        <w:t>law</w:t>
      </w:r>
      <w:r w:rsidRPr="00744192">
        <w:rPr>
          <w:rFonts w:asciiTheme="minorHAnsi" w:hAnsiTheme="minorHAnsi" w:cstheme="minorHAnsi"/>
          <w:spacing w:val="-6"/>
        </w:rPr>
        <w:t xml:space="preserve"> </w:t>
      </w:r>
      <w:r w:rsidRPr="00744192">
        <w:rPr>
          <w:rFonts w:asciiTheme="minorHAnsi" w:hAnsiTheme="minorHAnsi" w:cstheme="minorHAnsi"/>
          <w:spacing w:val="-1"/>
        </w:rPr>
        <w:t>applies</w:t>
      </w:r>
      <w:r w:rsidRPr="00744192">
        <w:rPr>
          <w:rFonts w:asciiTheme="minorHAnsi" w:hAnsiTheme="minorHAnsi" w:cstheme="minorHAnsi"/>
          <w:spacing w:val="-5"/>
        </w:rPr>
        <w:t xml:space="preserve"> </w:t>
      </w:r>
      <w:r w:rsidRPr="00744192">
        <w:rPr>
          <w:rFonts w:asciiTheme="minorHAnsi" w:hAnsiTheme="minorHAnsi" w:cstheme="minorHAnsi"/>
        </w:rPr>
        <w:t>to</w:t>
      </w:r>
      <w:r w:rsidRPr="00744192">
        <w:rPr>
          <w:rFonts w:asciiTheme="minorHAnsi" w:hAnsiTheme="minorHAnsi" w:cstheme="minorHAnsi"/>
          <w:spacing w:val="-6"/>
        </w:rPr>
        <w:t xml:space="preserve"> </w:t>
      </w:r>
      <w:r w:rsidRPr="00744192">
        <w:rPr>
          <w:rFonts w:asciiTheme="minorHAnsi" w:hAnsiTheme="minorHAnsi" w:cstheme="minorHAnsi"/>
        </w:rPr>
        <w:t>all</w:t>
      </w:r>
      <w:r w:rsidRPr="00744192">
        <w:rPr>
          <w:rFonts w:asciiTheme="minorHAnsi" w:hAnsiTheme="minorHAnsi" w:cstheme="minorHAnsi"/>
          <w:spacing w:val="-4"/>
        </w:rPr>
        <w:t xml:space="preserve"> </w:t>
      </w:r>
      <w:r w:rsidRPr="00744192">
        <w:rPr>
          <w:rFonts w:asciiTheme="minorHAnsi" w:hAnsiTheme="minorHAnsi" w:cstheme="minorHAnsi"/>
        </w:rPr>
        <w:t>schools</w:t>
      </w:r>
      <w:r w:rsidRPr="00744192">
        <w:rPr>
          <w:rFonts w:asciiTheme="minorHAnsi" w:hAnsiTheme="minorHAnsi" w:cstheme="minorHAnsi"/>
          <w:spacing w:val="-5"/>
        </w:rPr>
        <w:t xml:space="preserve"> </w:t>
      </w:r>
      <w:r w:rsidRPr="00744192">
        <w:rPr>
          <w:rFonts w:asciiTheme="minorHAnsi" w:hAnsiTheme="minorHAnsi" w:cstheme="minorHAnsi"/>
        </w:rPr>
        <w:t>that</w:t>
      </w:r>
      <w:r w:rsidRPr="00744192">
        <w:rPr>
          <w:rFonts w:asciiTheme="minorHAnsi" w:hAnsiTheme="minorHAnsi" w:cstheme="minorHAnsi"/>
          <w:spacing w:val="-6"/>
        </w:rPr>
        <w:t xml:space="preserve"> </w:t>
      </w:r>
      <w:r w:rsidRPr="00744192">
        <w:rPr>
          <w:rFonts w:asciiTheme="minorHAnsi" w:hAnsiTheme="minorHAnsi" w:cstheme="minorHAnsi"/>
          <w:spacing w:val="-1"/>
        </w:rPr>
        <w:t>receive</w:t>
      </w:r>
      <w:r w:rsidRPr="00744192">
        <w:rPr>
          <w:rFonts w:asciiTheme="minorHAnsi" w:hAnsiTheme="minorHAnsi" w:cstheme="minorHAnsi"/>
          <w:spacing w:val="-3"/>
        </w:rPr>
        <w:t xml:space="preserve"> </w:t>
      </w:r>
      <w:r w:rsidRPr="00744192">
        <w:rPr>
          <w:rFonts w:asciiTheme="minorHAnsi" w:hAnsiTheme="minorHAnsi" w:cstheme="minorHAnsi"/>
        </w:rPr>
        <w:t>funds</w:t>
      </w:r>
      <w:r w:rsidRPr="00744192">
        <w:rPr>
          <w:rFonts w:asciiTheme="minorHAnsi" w:hAnsiTheme="minorHAnsi" w:cstheme="minorHAnsi"/>
          <w:spacing w:val="-4"/>
        </w:rPr>
        <w:t xml:space="preserve"> </w:t>
      </w:r>
      <w:r w:rsidRPr="00744192">
        <w:rPr>
          <w:rFonts w:asciiTheme="minorHAnsi" w:hAnsiTheme="minorHAnsi" w:cstheme="minorHAnsi"/>
          <w:spacing w:val="-1"/>
        </w:rPr>
        <w:t>under</w:t>
      </w:r>
      <w:r w:rsidRPr="00744192">
        <w:rPr>
          <w:rFonts w:asciiTheme="minorHAnsi" w:hAnsiTheme="minorHAnsi" w:cstheme="minorHAnsi"/>
          <w:spacing w:val="-5"/>
        </w:rPr>
        <w:t xml:space="preserve"> </w:t>
      </w:r>
      <w:r w:rsidRPr="00744192">
        <w:rPr>
          <w:rFonts w:asciiTheme="minorHAnsi" w:hAnsiTheme="minorHAnsi" w:cstheme="minorHAnsi"/>
          <w:spacing w:val="-1"/>
        </w:rPr>
        <w:t>an</w:t>
      </w:r>
      <w:r w:rsidRPr="00744192">
        <w:rPr>
          <w:rFonts w:asciiTheme="minorHAnsi" w:hAnsiTheme="minorHAnsi" w:cstheme="minorHAnsi"/>
          <w:spacing w:val="-4"/>
        </w:rPr>
        <w:t xml:space="preserve"> </w:t>
      </w:r>
      <w:r w:rsidRPr="00744192">
        <w:rPr>
          <w:rFonts w:asciiTheme="minorHAnsi" w:hAnsiTheme="minorHAnsi" w:cstheme="minorHAnsi"/>
          <w:spacing w:val="-1"/>
        </w:rPr>
        <w:t>applicable</w:t>
      </w:r>
      <w:r w:rsidRPr="00744192">
        <w:rPr>
          <w:rFonts w:asciiTheme="minorHAnsi" w:hAnsiTheme="minorHAnsi" w:cstheme="minorHAnsi"/>
          <w:spacing w:val="-5"/>
        </w:rPr>
        <w:t xml:space="preserve"> </w:t>
      </w:r>
      <w:r w:rsidRPr="00744192">
        <w:rPr>
          <w:rFonts w:asciiTheme="minorHAnsi" w:hAnsiTheme="minorHAnsi" w:cstheme="minorHAnsi"/>
          <w:spacing w:val="-1"/>
        </w:rPr>
        <w:t>program</w:t>
      </w:r>
      <w:r w:rsidRPr="00744192">
        <w:rPr>
          <w:rFonts w:asciiTheme="minorHAnsi" w:hAnsiTheme="minorHAnsi" w:cstheme="minorHAnsi"/>
          <w:spacing w:val="67"/>
          <w:w w:val="99"/>
        </w:rPr>
        <w:t xml:space="preserve"> </w:t>
      </w:r>
      <w:r w:rsidRPr="00744192">
        <w:rPr>
          <w:rFonts w:asciiTheme="minorHAnsi" w:hAnsiTheme="minorHAnsi" w:cstheme="minorHAnsi"/>
        </w:rPr>
        <w:t>of the</w:t>
      </w:r>
      <w:r w:rsidRPr="00744192">
        <w:rPr>
          <w:rFonts w:asciiTheme="minorHAnsi" w:hAnsiTheme="minorHAnsi" w:cstheme="minorHAnsi"/>
          <w:spacing w:val="-2"/>
        </w:rPr>
        <w:t xml:space="preserve"> </w:t>
      </w:r>
      <w:r w:rsidRPr="00744192">
        <w:rPr>
          <w:rFonts w:asciiTheme="minorHAnsi" w:hAnsiTheme="minorHAnsi" w:cstheme="minorHAnsi"/>
        </w:rPr>
        <w:t xml:space="preserve">U.S. </w:t>
      </w:r>
      <w:r w:rsidRPr="00744192">
        <w:rPr>
          <w:rFonts w:asciiTheme="minorHAnsi" w:hAnsiTheme="minorHAnsi" w:cstheme="minorHAnsi"/>
          <w:spacing w:val="-1"/>
        </w:rPr>
        <w:t>Department</w:t>
      </w:r>
      <w:r w:rsidRPr="00744192">
        <w:rPr>
          <w:rFonts w:asciiTheme="minorHAnsi" w:hAnsiTheme="minorHAnsi" w:cstheme="minorHAnsi"/>
        </w:rPr>
        <w:t xml:space="preserve"> of </w:t>
      </w:r>
      <w:r w:rsidRPr="00744192">
        <w:rPr>
          <w:rFonts w:asciiTheme="minorHAnsi" w:hAnsiTheme="minorHAnsi" w:cstheme="minorHAnsi"/>
          <w:spacing w:val="-1"/>
        </w:rPr>
        <w:t>Education.</w:t>
      </w:r>
      <w:r w:rsidRPr="00744192">
        <w:rPr>
          <w:rFonts w:asciiTheme="minorHAnsi" w:hAnsiTheme="minorHAnsi" w:cstheme="minorHAnsi"/>
        </w:rPr>
        <w:t xml:space="preserve"> </w:t>
      </w:r>
      <w:r w:rsidRPr="00744192">
        <w:rPr>
          <w:rFonts w:asciiTheme="minorHAnsi" w:hAnsiTheme="minorHAnsi" w:cstheme="minorHAnsi"/>
          <w:spacing w:val="-1"/>
        </w:rPr>
        <w:t>FERPA</w:t>
      </w:r>
      <w:r w:rsidRPr="00744192">
        <w:rPr>
          <w:rFonts w:asciiTheme="minorHAnsi" w:hAnsiTheme="minorHAnsi" w:cstheme="minorHAnsi"/>
          <w:spacing w:val="1"/>
        </w:rPr>
        <w:t xml:space="preserve"> </w:t>
      </w:r>
      <w:r w:rsidRPr="00744192">
        <w:rPr>
          <w:rFonts w:asciiTheme="minorHAnsi" w:hAnsiTheme="minorHAnsi" w:cstheme="minorHAnsi"/>
          <w:spacing w:val="-1"/>
        </w:rPr>
        <w:t>gives</w:t>
      </w:r>
      <w:r w:rsidRPr="00744192">
        <w:rPr>
          <w:rFonts w:asciiTheme="minorHAnsi" w:hAnsiTheme="minorHAnsi" w:cstheme="minorHAnsi"/>
        </w:rPr>
        <w:t xml:space="preserve"> </w:t>
      </w:r>
      <w:r w:rsidRPr="00744192">
        <w:rPr>
          <w:rFonts w:asciiTheme="minorHAnsi" w:hAnsiTheme="minorHAnsi" w:cstheme="minorHAnsi"/>
          <w:spacing w:val="-1"/>
        </w:rPr>
        <w:t>parents</w:t>
      </w:r>
      <w:r w:rsidRPr="00744192">
        <w:rPr>
          <w:rFonts w:asciiTheme="minorHAnsi" w:hAnsiTheme="minorHAnsi" w:cstheme="minorHAnsi"/>
        </w:rPr>
        <w:t xml:space="preserve"> </w:t>
      </w:r>
      <w:r w:rsidRPr="00744192">
        <w:rPr>
          <w:rFonts w:asciiTheme="minorHAnsi" w:hAnsiTheme="minorHAnsi" w:cstheme="minorHAnsi"/>
          <w:spacing w:val="-1"/>
        </w:rPr>
        <w:t>certain</w:t>
      </w:r>
      <w:r w:rsidRPr="00744192">
        <w:rPr>
          <w:rFonts w:asciiTheme="minorHAnsi" w:hAnsiTheme="minorHAnsi" w:cstheme="minorHAnsi"/>
        </w:rPr>
        <w:t xml:space="preserve"> </w:t>
      </w:r>
      <w:r w:rsidRPr="00744192">
        <w:rPr>
          <w:rFonts w:asciiTheme="minorHAnsi" w:hAnsiTheme="minorHAnsi" w:cstheme="minorHAnsi"/>
          <w:spacing w:val="-1"/>
        </w:rPr>
        <w:t>rights</w:t>
      </w:r>
      <w:r w:rsidRPr="00744192">
        <w:rPr>
          <w:rFonts w:asciiTheme="minorHAnsi" w:hAnsiTheme="minorHAnsi" w:cstheme="minorHAnsi"/>
        </w:rPr>
        <w:t xml:space="preserve"> with </w:t>
      </w:r>
      <w:r w:rsidRPr="00744192">
        <w:rPr>
          <w:rFonts w:asciiTheme="minorHAnsi" w:hAnsiTheme="minorHAnsi" w:cstheme="minorHAnsi"/>
          <w:spacing w:val="-1"/>
        </w:rPr>
        <w:t>respect</w:t>
      </w:r>
      <w:r w:rsidRPr="00744192">
        <w:rPr>
          <w:rFonts w:asciiTheme="minorHAnsi" w:hAnsiTheme="minorHAnsi" w:cstheme="minorHAnsi"/>
        </w:rPr>
        <w:t xml:space="preserve"> to their</w:t>
      </w:r>
      <w:r w:rsidRPr="00744192">
        <w:rPr>
          <w:rFonts w:asciiTheme="minorHAnsi" w:hAnsiTheme="minorHAnsi" w:cstheme="minorHAnsi"/>
          <w:spacing w:val="-1"/>
        </w:rPr>
        <w:t xml:space="preserve"> children’s</w:t>
      </w:r>
      <w:r w:rsidRPr="00744192">
        <w:rPr>
          <w:rFonts w:asciiTheme="minorHAnsi" w:hAnsiTheme="minorHAnsi" w:cstheme="minorHAnsi"/>
          <w:spacing w:val="103"/>
        </w:rPr>
        <w:t xml:space="preserve"> </w:t>
      </w:r>
      <w:r w:rsidRPr="00744192">
        <w:rPr>
          <w:rFonts w:asciiTheme="minorHAnsi" w:hAnsiTheme="minorHAnsi" w:cstheme="minorHAnsi"/>
          <w:spacing w:val="-1"/>
        </w:rPr>
        <w:t>educational</w:t>
      </w:r>
      <w:r w:rsidRPr="00744192">
        <w:rPr>
          <w:rFonts w:asciiTheme="minorHAnsi" w:hAnsiTheme="minorHAnsi" w:cstheme="minorHAnsi"/>
          <w:spacing w:val="-4"/>
        </w:rPr>
        <w:t xml:space="preserve"> </w:t>
      </w:r>
      <w:r w:rsidRPr="00744192">
        <w:rPr>
          <w:rFonts w:asciiTheme="minorHAnsi" w:hAnsiTheme="minorHAnsi" w:cstheme="minorHAnsi"/>
          <w:spacing w:val="-1"/>
        </w:rPr>
        <w:t>records.</w:t>
      </w:r>
      <w:r w:rsidRPr="00744192">
        <w:rPr>
          <w:rFonts w:asciiTheme="minorHAnsi" w:hAnsiTheme="minorHAnsi" w:cstheme="minorHAnsi"/>
          <w:spacing w:val="-3"/>
        </w:rPr>
        <w:t xml:space="preserve"> </w:t>
      </w:r>
      <w:r w:rsidRPr="00744192">
        <w:rPr>
          <w:rFonts w:asciiTheme="minorHAnsi" w:hAnsiTheme="minorHAnsi" w:cstheme="minorHAnsi"/>
        </w:rPr>
        <w:t>These</w:t>
      </w:r>
      <w:r w:rsidRPr="00744192">
        <w:rPr>
          <w:rFonts w:asciiTheme="minorHAnsi" w:hAnsiTheme="minorHAnsi" w:cstheme="minorHAnsi"/>
          <w:spacing w:val="-4"/>
        </w:rPr>
        <w:t xml:space="preserve"> </w:t>
      </w:r>
      <w:r w:rsidRPr="00744192">
        <w:rPr>
          <w:rFonts w:asciiTheme="minorHAnsi" w:hAnsiTheme="minorHAnsi" w:cstheme="minorHAnsi"/>
          <w:spacing w:val="-1"/>
        </w:rPr>
        <w:t>rights</w:t>
      </w:r>
      <w:r w:rsidRPr="00744192">
        <w:rPr>
          <w:rFonts w:asciiTheme="minorHAnsi" w:hAnsiTheme="minorHAnsi" w:cstheme="minorHAnsi"/>
          <w:spacing w:val="-3"/>
        </w:rPr>
        <w:t xml:space="preserve"> </w:t>
      </w:r>
      <w:r w:rsidRPr="00744192">
        <w:rPr>
          <w:rFonts w:asciiTheme="minorHAnsi" w:hAnsiTheme="minorHAnsi" w:cstheme="minorHAnsi"/>
        </w:rPr>
        <w:t>transfer</w:t>
      </w:r>
      <w:r w:rsidRPr="00744192">
        <w:rPr>
          <w:rFonts w:asciiTheme="minorHAnsi" w:hAnsiTheme="minorHAnsi" w:cstheme="minorHAnsi"/>
          <w:spacing w:val="-4"/>
        </w:rPr>
        <w:t xml:space="preserve"> </w:t>
      </w:r>
      <w:r w:rsidRPr="00744192">
        <w:rPr>
          <w:rFonts w:asciiTheme="minorHAnsi" w:hAnsiTheme="minorHAnsi" w:cstheme="minorHAnsi"/>
        </w:rPr>
        <w:t>to</w:t>
      </w:r>
      <w:r w:rsidRPr="00744192">
        <w:rPr>
          <w:rFonts w:asciiTheme="minorHAnsi" w:hAnsiTheme="minorHAnsi" w:cstheme="minorHAnsi"/>
          <w:spacing w:val="-4"/>
        </w:rPr>
        <w:t xml:space="preserve"> </w:t>
      </w:r>
      <w:r w:rsidRPr="00744192">
        <w:rPr>
          <w:rFonts w:asciiTheme="minorHAnsi" w:hAnsiTheme="minorHAnsi" w:cstheme="minorHAnsi"/>
        </w:rPr>
        <w:t>the</w:t>
      </w:r>
      <w:r w:rsidRPr="00744192">
        <w:rPr>
          <w:rFonts w:asciiTheme="minorHAnsi" w:hAnsiTheme="minorHAnsi" w:cstheme="minorHAnsi"/>
          <w:spacing w:val="-4"/>
        </w:rPr>
        <w:t xml:space="preserve"> </w:t>
      </w:r>
      <w:r w:rsidRPr="00744192">
        <w:rPr>
          <w:rFonts w:asciiTheme="minorHAnsi" w:hAnsiTheme="minorHAnsi" w:cstheme="minorHAnsi"/>
          <w:spacing w:val="-1"/>
        </w:rPr>
        <w:t>student</w:t>
      </w:r>
      <w:r w:rsidRPr="00744192">
        <w:rPr>
          <w:rFonts w:asciiTheme="minorHAnsi" w:hAnsiTheme="minorHAnsi" w:cstheme="minorHAnsi"/>
          <w:spacing w:val="-3"/>
        </w:rPr>
        <w:t xml:space="preserve"> </w:t>
      </w:r>
      <w:r w:rsidRPr="00744192">
        <w:rPr>
          <w:rFonts w:asciiTheme="minorHAnsi" w:hAnsiTheme="minorHAnsi" w:cstheme="minorHAnsi"/>
          <w:spacing w:val="-1"/>
        </w:rPr>
        <w:t>when</w:t>
      </w:r>
      <w:r w:rsidRPr="00744192">
        <w:rPr>
          <w:rFonts w:asciiTheme="minorHAnsi" w:hAnsiTheme="minorHAnsi" w:cstheme="minorHAnsi"/>
          <w:spacing w:val="-2"/>
        </w:rPr>
        <w:t xml:space="preserve"> </w:t>
      </w:r>
      <w:r w:rsidRPr="00744192">
        <w:rPr>
          <w:rFonts w:asciiTheme="minorHAnsi" w:hAnsiTheme="minorHAnsi" w:cstheme="minorHAnsi"/>
        </w:rPr>
        <w:t>he</w:t>
      </w:r>
      <w:r w:rsidRPr="00744192">
        <w:rPr>
          <w:rFonts w:asciiTheme="minorHAnsi" w:hAnsiTheme="minorHAnsi" w:cstheme="minorHAnsi"/>
          <w:spacing w:val="-4"/>
        </w:rPr>
        <w:t xml:space="preserve"> </w:t>
      </w:r>
      <w:r w:rsidRPr="00744192">
        <w:rPr>
          <w:rFonts w:asciiTheme="minorHAnsi" w:hAnsiTheme="minorHAnsi" w:cstheme="minorHAnsi"/>
          <w:spacing w:val="1"/>
        </w:rPr>
        <w:t>or</w:t>
      </w:r>
      <w:r w:rsidRPr="00744192">
        <w:rPr>
          <w:rFonts w:asciiTheme="minorHAnsi" w:hAnsiTheme="minorHAnsi" w:cstheme="minorHAnsi"/>
          <w:spacing w:val="-3"/>
        </w:rPr>
        <w:t xml:space="preserve"> </w:t>
      </w:r>
      <w:r w:rsidRPr="00744192">
        <w:rPr>
          <w:rFonts w:asciiTheme="minorHAnsi" w:hAnsiTheme="minorHAnsi" w:cstheme="minorHAnsi"/>
          <w:spacing w:val="-1"/>
        </w:rPr>
        <w:t>she</w:t>
      </w:r>
      <w:r w:rsidRPr="00744192">
        <w:rPr>
          <w:rFonts w:asciiTheme="minorHAnsi" w:hAnsiTheme="minorHAnsi" w:cstheme="minorHAnsi"/>
          <w:spacing w:val="-5"/>
        </w:rPr>
        <w:t xml:space="preserve"> </w:t>
      </w:r>
      <w:r w:rsidRPr="00744192">
        <w:rPr>
          <w:rFonts w:asciiTheme="minorHAnsi" w:hAnsiTheme="minorHAnsi" w:cstheme="minorHAnsi"/>
        </w:rPr>
        <w:t>attends</w:t>
      </w:r>
      <w:r w:rsidRPr="00744192">
        <w:rPr>
          <w:rFonts w:asciiTheme="minorHAnsi" w:hAnsiTheme="minorHAnsi" w:cstheme="minorHAnsi"/>
          <w:spacing w:val="-5"/>
        </w:rPr>
        <w:t xml:space="preserve"> </w:t>
      </w:r>
      <w:r w:rsidRPr="00744192">
        <w:rPr>
          <w:rFonts w:asciiTheme="minorHAnsi" w:hAnsiTheme="minorHAnsi" w:cstheme="minorHAnsi"/>
        </w:rPr>
        <w:t>a</w:t>
      </w:r>
      <w:r w:rsidRPr="00744192">
        <w:rPr>
          <w:rFonts w:asciiTheme="minorHAnsi" w:hAnsiTheme="minorHAnsi" w:cstheme="minorHAnsi"/>
          <w:spacing w:val="-4"/>
        </w:rPr>
        <w:t xml:space="preserve"> </w:t>
      </w:r>
      <w:r w:rsidRPr="00744192">
        <w:rPr>
          <w:rFonts w:asciiTheme="minorHAnsi" w:hAnsiTheme="minorHAnsi" w:cstheme="minorHAnsi"/>
          <w:spacing w:val="-1"/>
        </w:rPr>
        <w:t>school</w:t>
      </w:r>
      <w:r w:rsidRPr="00744192">
        <w:rPr>
          <w:rFonts w:asciiTheme="minorHAnsi" w:hAnsiTheme="minorHAnsi" w:cstheme="minorHAnsi"/>
          <w:spacing w:val="-3"/>
        </w:rPr>
        <w:t xml:space="preserve"> </w:t>
      </w:r>
      <w:r w:rsidRPr="00744192">
        <w:rPr>
          <w:rFonts w:asciiTheme="minorHAnsi" w:hAnsiTheme="minorHAnsi" w:cstheme="minorHAnsi"/>
          <w:spacing w:val="-1"/>
        </w:rPr>
        <w:t>beyond</w:t>
      </w:r>
      <w:r w:rsidRPr="00744192">
        <w:rPr>
          <w:rFonts w:asciiTheme="minorHAnsi" w:hAnsiTheme="minorHAnsi" w:cstheme="minorHAnsi"/>
          <w:spacing w:val="-3"/>
        </w:rPr>
        <w:t xml:space="preserve"> </w:t>
      </w:r>
      <w:r w:rsidRPr="00744192">
        <w:rPr>
          <w:rFonts w:asciiTheme="minorHAnsi" w:hAnsiTheme="minorHAnsi" w:cstheme="minorHAnsi"/>
        </w:rPr>
        <w:t>the</w:t>
      </w:r>
      <w:r w:rsidRPr="00744192">
        <w:rPr>
          <w:rFonts w:asciiTheme="minorHAnsi" w:hAnsiTheme="minorHAnsi" w:cstheme="minorHAnsi"/>
          <w:spacing w:val="-3"/>
        </w:rPr>
        <w:t xml:space="preserve"> </w:t>
      </w:r>
      <w:r w:rsidRPr="00744192">
        <w:rPr>
          <w:rFonts w:asciiTheme="minorHAnsi" w:hAnsiTheme="minorHAnsi" w:cstheme="minorHAnsi"/>
          <w:spacing w:val="-1"/>
        </w:rPr>
        <w:t>high</w:t>
      </w:r>
      <w:r w:rsidRPr="00744192">
        <w:rPr>
          <w:rFonts w:asciiTheme="minorHAnsi" w:hAnsiTheme="minorHAnsi" w:cstheme="minorHAnsi"/>
          <w:spacing w:val="65"/>
        </w:rPr>
        <w:t xml:space="preserve"> </w:t>
      </w:r>
      <w:r w:rsidRPr="00744192">
        <w:rPr>
          <w:rFonts w:asciiTheme="minorHAnsi" w:hAnsiTheme="minorHAnsi" w:cstheme="minorHAnsi"/>
          <w:spacing w:val="-1"/>
        </w:rPr>
        <w:t>school level.</w:t>
      </w:r>
      <w:r w:rsidRPr="00744192">
        <w:rPr>
          <w:rFonts w:asciiTheme="minorHAnsi" w:hAnsiTheme="minorHAnsi" w:cstheme="minorHAnsi"/>
        </w:rPr>
        <w:t xml:space="preserve"> Students</w:t>
      </w:r>
      <w:r w:rsidRPr="00744192">
        <w:rPr>
          <w:rFonts w:asciiTheme="minorHAnsi" w:hAnsiTheme="minorHAnsi" w:cstheme="minorHAnsi"/>
          <w:spacing w:val="-1"/>
        </w:rPr>
        <w:t xml:space="preserve"> </w:t>
      </w:r>
      <w:r w:rsidRPr="00744192">
        <w:rPr>
          <w:rFonts w:asciiTheme="minorHAnsi" w:hAnsiTheme="minorHAnsi" w:cstheme="minorHAnsi"/>
        </w:rPr>
        <w:t>to</w:t>
      </w:r>
      <w:r w:rsidRPr="00744192">
        <w:rPr>
          <w:rFonts w:asciiTheme="minorHAnsi" w:hAnsiTheme="minorHAnsi" w:cstheme="minorHAnsi"/>
          <w:spacing w:val="-1"/>
        </w:rPr>
        <w:t xml:space="preserve"> </w:t>
      </w:r>
      <w:r w:rsidRPr="00744192">
        <w:rPr>
          <w:rFonts w:asciiTheme="minorHAnsi" w:hAnsiTheme="minorHAnsi" w:cstheme="minorHAnsi"/>
        </w:rPr>
        <w:t>whom</w:t>
      </w:r>
      <w:r w:rsidRPr="00744192">
        <w:rPr>
          <w:rFonts w:asciiTheme="minorHAnsi" w:hAnsiTheme="minorHAnsi" w:cstheme="minorHAnsi"/>
          <w:spacing w:val="-1"/>
        </w:rPr>
        <w:t xml:space="preserve"> </w:t>
      </w:r>
      <w:r w:rsidRPr="00744192">
        <w:rPr>
          <w:rFonts w:asciiTheme="minorHAnsi" w:hAnsiTheme="minorHAnsi" w:cstheme="minorHAnsi"/>
        </w:rPr>
        <w:t>the</w:t>
      </w:r>
      <w:r w:rsidRPr="00744192">
        <w:rPr>
          <w:rFonts w:asciiTheme="minorHAnsi" w:hAnsiTheme="minorHAnsi" w:cstheme="minorHAnsi"/>
          <w:spacing w:val="-1"/>
        </w:rPr>
        <w:t xml:space="preserve"> rights </w:t>
      </w:r>
      <w:r w:rsidRPr="00744192">
        <w:rPr>
          <w:rFonts w:asciiTheme="minorHAnsi" w:hAnsiTheme="minorHAnsi" w:cstheme="minorHAnsi"/>
        </w:rPr>
        <w:t>have</w:t>
      </w:r>
      <w:r w:rsidRPr="00744192">
        <w:rPr>
          <w:rFonts w:asciiTheme="minorHAnsi" w:hAnsiTheme="minorHAnsi" w:cstheme="minorHAnsi"/>
          <w:spacing w:val="-2"/>
        </w:rPr>
        <w:t xml:space="preserve"> </w:t>
      </w:r>
      <w:r w:rsidRPr="00744192">
        <w:rPr>
          <w:rFonts w:asciiTheme="minorHAnsi" w:hAnsiTheme="minorHAnsi" w:cstheme="minorHAnsi"/>
          <w:spacing w:val="-1"/>
        </w:rPr>
        <w:t xml:space="preserve">transferred </w:t>
      </w:r>
      <w:r w:rsidRPr="00744192">
        <w:rPr>
          <w:rFonts w:asciiTheme="minorHAnsi" w:hAnsiTheme="minorHAnsi" w:cstheme="minorHAnsi"/>
        </w:rPr>
        <w:t>are</w:t>
      </w:r>
      <w:r w:rsidRPr="00744192">
        <w:rPr>
          <w:rFonts w:asciiTheme="minorHAnsi" w:hAnsiTheme="minorHAnsi" w:cstheme="minorHAnsi"/>
          <w:spacing w:val="-2"/>
        </w:rPr>
        <w:t xml:space="preserve"> </w:t>
      </w:r>
      <w:r w:rsidRPr="00744192">
        <w:rPr>
          <w:rFonts w:asciiTheme="minorHAnsi" w:hAnsiTheme="minorHAnsi" w:cstheme="minorHAnsi"/>
          <w:spacing w:val="-1"/>
        </w:rPr>
        <w:t>considered “eligible</w:t>
      </w:r>
      <w:r w:rsidRPr="00744192">
        <w:rPr>
          <w:rFonts w:asciiTheme="minorHAnsi" w:hAnsiTheme="minorHAnsi" w:cstheme="minorHAnsi"/>
          <w:spacing w:val="-2"/>
        </w:rPr>
        <w:t xml:space="preserve"> </w:t>
      </w:r>
      <w:r w:rsidRPr="00744192">
        <w:rPr>
          <w:rFonts w:asciiTheme="minorHAnsi" w:hAnsiTheme="minorHAnsi" w:cstheme="minorHAnsi"/>
        </w:rPr>
        <w:t>students.”</w:t>
      </w:r>
      <w:r w:rsidRPr="00744192">
        <w:rPr>
          <w:rFonts w:asciiTheme="minorHAnsi" w:hAnsiTheme="minorHAnsi" w:cstheme="minorHAnsi"/>
          <w:spacing w:val="5"/>
        </w:rPr>
        <w:t xml:space="preserve"> </w:t>
      </w:r>
      <w:r w:rsidRPr="00744192">
        <w:rPr>
          <w:rFonts w:asciiTheme="minorHAnsi" w:hAnsiTheme="minorHAnsi" w:cstheme="minorHAnsi"/>
          <w:spacing w:val="-2"/>
        </w:rPr>
        <w:t>In</w:t>
      </w:r>
      <w:r w:rsidRPr="00744192">
        <w:rPr>
          <w:rFonts w:asciiTheme="minorHAnsi" w:hAnsiTheme="minorHAnsi" w:cstheme="minorHAnsi"/>
          <w:spacing w:val="1"/>
        </w:rPr>
        <w:t xml:space="preserve"> </w:t>
      </w:r>
      <w:r w:rsidRPr="00744192">
        <w:rPr>
          <w:rFonts w:asciiTheme="minorHAnsi" w:hAnsiTheme="minorHAnsi" w:cstheme="minorHAnsi"/>
          <w:spacing w:val="-1"/>
        </w:rPr>
        <w:t>essence,</w:t>
      </w:r>
      <w:r w:rsidRPr="00744192">
        <w:rPr>
          <w:rFonts w:asciiTheme="minorHAnsi" w:hAnsiTheme="minorHAnsi" w:cstheme="minorHAnsi"/>
          <w:spacing w:val="75"/>
        </w:rPr>
        <w:t xml:space="preserve"> </w:t>
      </w:r>
      <w:r w:rsidRPr="00744192">
        <w:rPr>
          <w:rFonts w:asciiTheme="minorHAnsi" w:hAnsiTheme="minorHAnsi" w:cstheme="minorHAnsi"/>
        </w:rPr>
        <w:t>a</w:t>
      </w:r>
      <w:r w:rsidRPr="00744192">
        <w:rPr>
          <w:rFonts w:asciiTheme="minorHAnsi" w:hAnsiTheme="minorHAnsi" w:cstheme="minorHAnsi"/>
          <w:spacing w:val="-3"/>
        </w:rPr>
        <w:t xml:space="preserve"> </w:t>
      </w:r>
      <w:r w:rsidRPr="00744192">
        <w:rPr>
          <w:rFonts w:asciiTheme="minorHAnsi" w:hAnsiTheme="minorHAnsi" w:cstheme="minorHAnsi"/>
          <w:spacing w:val="-1"/>
        </w:rPr>
        <w:t>parent</w:t>
      </w:r>
      <w:r w:rsidRPr="00744192">
        <w:rPr>
          <w:rFonts w:asciiTheme="minorHAnsi" w:hAnsiTheme="minorHAnsi" w:cstheme="minorHAnsi"/>
          <w:spacing w:val="-2"/>
        </w:rPr>
        <w:t xml:space="preserve"> </w:t>
      </w:r>
      <w:r w:rsidRPr="00744192">
        <w:rPr>
          <w:rFonts w:asciiTheme="minorHAnsi" w:hAnsiTheme="minorHAnsi" w:cstheme="minorHAnsi"/>
        </w:rPr>
        <w:t>has</w:t>
      </w:r>
      <w:r w:rsidRPr="00744192">
        <w:rPr>
          <w:rFonts w:asciiTheme="minorHAnsi" w:hAnsiTheme="minorHAnsi" w:cstheme="minorHAnsi"/>
          <w:spacing w:val="-2"/>
        </w:rPr>
        <w:t xml:space="preserve"> </w:t>
      </w:r>
      <w:r w:rsidRPr="00744192">
        <w:rPr>
          <w:rFonts w:asciiTheme="minorHAnsi" w:hAnsiTheme="minorHAnsi" w:cstheme="minorHAnsi"/>
        </w:rPr>
        <w:t>no</w:t>
      </w:r>
      <w:r w:rsidRPr="00744192">
        <w:rPr>
          <w:rFonts w:asciiTheme="minorHAnsi" w:hAnsiTheme="minorHAnsi" w:cstheme="minorHAnsi"/>
          <w:spacing w:val="-2"/>
        </w:rPr>
        <w:t xml:space="preserve"> </w:t>
      </w:r>
      <w:r w:rsidRPr="00744192">
        <w:rPr>
          <w:rFonts w:asciiTheme="minorHAnsi" w:hAnsiTheme="minorHAnsi" w:cstheme="minorHAnsi"/>
          <w:spacing w:val="-1"/>
        </w:rPr>
        <w:t>legal</w:t>
      </w:r>
      <w:r w:rsidRPr="00744192">
        <w:rPr>
          <w:rFonts w:asciiTheme="minorHAnsi" w:hAnsiTheme="minorHAnsi" w:cstheme="minorHAnsi"/>
          <w:spacing w:val="-2"/>
        </w:rPr>
        <w:t xml:space="preserve"> </w:t>
      </w:r>
      <w:r w:rsidRPr="00744192">
        <w:rPr>
          <w:rFonts w:asciiTheme="minorHAnsi" w:hAnsiTheme="minorHAnsi" w:cstheme="minorHAnsi"/>
        </w:rPr>
        <w:t>right</w:t>
      </w:r>
      <w:r w:rsidRPr="00744192">
        <w:rPr>
          <w:rFonts w:asciiTheme="minorHAnsi" w:hAnsiTheme="minorHAnsi" w:cstheme="minorHAnsi"/>
          <w:spacing w:val="-1"/>
        </w:rPr>
        <w:t xml:space="preserve"> </w:t>
      </w:r>
      <w:r w:rsidRPr="00744192">
        <w:rPr>
          <w:rFonts w:asciiTheme="minorHAnsi" w:hAnsiTheme="minorHAnsi" w:cstheme="minorHAnsi"/>
        </w:rPr>
        <w:t>to</w:t>
      </w:r>
      <w:r w:rsidRPr="00744192">
        <w:rPr>
          <w:rFonts w:asciiTheme="minorHAnsi" w:hAnsiTheme="minorHAnsi" w:cstheme="minorHAnsi"/>
          <w:spacing w:val="-1"/>
        </w:rPr>
        <w:t xml:space="preserve"> </w:t>
      </w:r>
      <w:r w:rsidRPr="00744192">
        <w:rPr>
          <w:rFonts w:asciiTheme="minorHAnsi" w:hAnsiTheme="minorHAnsi" w:cstheme="minorHAnsi"/>
        </w:rPr>
        <w:t>obtain</w:t>
      </w:r>
      <w:r w:rsidRPr="00744192">
        <w:rPr>
          <w:rFonts w:asciiTheme="minorHAnsi" w:hAnsiTheme="minorHAnsi" w:cstheme="minorHAnsi"/>
          <w:spacing w:val="-2"/>
        </w:rPr>
        <w:t xml:space="preserve"> </w:t>
      </w:r>
      <w:r w:rsidRPr="00744192">
        <w:rPr>
          <w:rFonts w:asciiTheme="minorHAnsi" w:hAnsiTheme="minorHAnsi" w:cstheme="minorHAnsi"/>
          <w:spacing w:val="-1"/>
        </w:rPr>
        <w:t>information</w:t>
      </w:r>
      <w:r w:rsidRPr="00744192">
        <w:rPr>
          <w:rFonts w:asciiTheme="minorHAnsi" w:hAnsiTheme="minorHAnsi" w:cstheme="minorHAnsi"/>
          <w:spacing w:val="-2"/>
        </w:rPr>
        <w:t xml:space="preserve"> </w:t>
      </w:r>
      <w:r w:rsidRPr="00744192">
        <w:rPr>
          <w:rFonts w:asciiTheme="minorHAnsi" w:hAnsiTheme="minorHAnsi" w:cstheme="minorHAnsi"/>
          <w:spacing w:val="-1"/>
        </w:rPr>
        <w:t>concerning</w:t>
      </w:r>
      <w:r w:rsidRPr="00744192">
        <w:rPr>
          <w:rFonts w:asciiTheme="minorHAnsi" w:hAnsiTheme="minorHAnsi" w:cstheme="minorHAnsi"/>
          <w:spacing w:val="-4"/>
        </w:rPr>
        <w:t xml:space="preserve"> </w:t>
      </w:r>
      <w:r w:rsidRPr="00744192">
        <w:rPr>
          <w:rFonts w:asciiTheme="minorHAnsi" w:hAnsiTheme="minorHAnsi" w:cstheme="minorHAnsi"/>
        </w:rPr>
        <w:t>the</w:t>
      </w:r>
      <w:r w:rsidRPr="00744192">
        <w:rPr>
          <w:rFonts w:asciiTheme="minorHAnsi" w:hAnsiTheme="minorHAnsi" w:cstheme="minorHAnsi"/>
          <w:spacing w:val="-2"/>
        </w:rPr>
        <w:t xml:space="preserve"> </w:t>
      </w:r>
      <w:r w:rsidRPr="00744192">
        <w:rPr>
          <w:rFonts w:asciiTheme="minorHAnsi" w:hAnsiTheme="minorHAnsi" w:cstheme="minorHAnsi"/>
          <w:spacing w:val="-1"/>
        </w:rPr>
        <w:t>child’s</w:t>
      </w:r>
      <w:r w:rsidRPr="00744192">
        <w:rPr>
          <w:rFonts w:asciiTheme="minorHAnsi" w:hAnsiTheme="minorHAnsi" w:cstheme="minorHAnsi"/>
        </w:rPr>
        <w:t xml:space="preserve"> </w:t>
      </w:r>
      <w:r w:rsidRPr="00744192">
        <w:rPr>
          <w:rFonts w:asciiTheme="minorHAnsi" w:hAnsiTheme="minorHAnsi" w:cstheme="minorHAnsi"/>
          <w:spacing w:val="-1"/>
        </w:rPr>
        <w:t>college records</w:t>
      </w:r>
      <w:r w:rsidRPr="00744192">
        <w:rPr>
          <w:rFonts w:asciiTheme="minorHAnsi" w:hAnsiTheme="minorHAnsi" w:cstheme="minorHAnsi"/>
          <w:spacing w:val="-2"/>
        </w:rPr>
        <w:t xml:space="preserve"> </w:t>
      </w:r>
      <w:r w:rsidRPr="00744192">
        <w:rPr>
          <w:rFonts w:asciiTheme="minorHAnsi" w:hAnsiTheme="minorHAnsi" w:cstheme="minorHAnsi"/>
          <w:spacing w:val="-1"/>
        </w:rPr>
        <w:t>without</w:t>
      </w:r>
      <w:r w:rsidRPr="00744192">
        <w:rPr>
          <w:rFonts w:asciiTheme="minorHAnsi" w:hAnsiTheme="minorHAnsi" w:cstheme="minorHAnsi"/>
          <w:spacing w:val="-2"/>
        </w:rPr>
        <w:t xml:space="preserve"> </w:t>
      </w:r>
      <w:r w:rsidRPr="00744192">
        <w:rPr>
          <w:rFonts w:asciiTheme="minorHAnsi" w:hAnsiTheme="minorHAnsi" w:cstheme="minorHAnsi"/>
        </w:rPr>
        <w:t>the</w:t>
      </w:r>
      <w:r w:rsidRPr="00744192">
        <w:rPr>
          <w:rFonts w:asciiTheme="minorHAnsi" w:hAnsiTheme="minorHAnsi" w:cstheme="minorHAnsi"/>
          <w:spacing w:val="93"/>
        </w:rPr>
        <w:t xml:space="preserve"> </w:t>
      </w:r>
      <w:r w:rsidRPr="00744192">
        <w:rPr>
          <w:rFonts w:asciiTheme="minorHAnsi" w:hAnsiTheme="minorHAnsi" w:cstheme="minorHAnsi"/>
          <w:spacing w:val="-1"/>
        </w:rPr>
        <w:t>written</w:t>
      </w:r>
      <w:r w:rsidRPr="00744192">
        <w:rPr>
          <w:rFonts w:asciiTheme="minorHAnsi" w:hAnsiTheme="minorHAnsi" w:cstheme="minorHAnsi"/>
          <w:spacing w:val="-3"/>
        </w:rPr>
        <w:t xml:space="preserve"> </w:t>
      </w:r>
      <w:r w:rsidRPr="00744192">
        <w:rPr>
          <w:rFonts w:asciiTheme="minorHAnsi" w:hAnsiTheme="minorHAnsi" w:cstheme="minorHAnsi"/>
          <w:spacing w:val="-1"/>
        </w:rPr>
        <w:t xml:space="preserve">consent </w:t>
      </w:r>
      <w:r w:rsidRPr="00744192">
        <w:rPr>
          <w:rFonts w:asciiTheme="minorHAnsi" w:hAnsiTheme="minorHAnsi" w:cstheme="minorHAnsi"/>
        </w:rPr>
        <w:t>of</w:t>
      </w:r>
      <w:r w:rsidRPr="00744192">
        <w:rPr>
          <w:rFonts w:asciiTheme="minorHAnsi" w:hAnsiTheme="minorHAnsi" w:cstheme="minorHAnsi"/>
          <w:spacing w:val="-2"/>
        </w:rPr>
        <w:t xml:space="preserve"> </w:t>
      </w:r>
      <w:r w:rsidRPr="00744192">
        <w:rPr>
          <w:rFonts w:asciiTheme="minorHAnsi" w:hAnsiTheme="minorHAnsi" w:cstheme="minorHAnsi"/>
        </w:rPr>
        <w:t>the</w:t>
      </w:r>
      <w:r w:rsidRPr="00744192">
        <w:rPr>
          <w:rFonts w:asciiTheme="minorHAnsi" w:hAnsiTheme="minorHAnsi" w:cstheme="minorHAnsi"/>
          <w:spacing w:val="-2"/>
        </w:rPr>
        <w:t xml:space="preserve"> </w:t>
      </w:r>
      <w:r w:rsidRPr="00744192">
        <w:rPr>
          <w:rFonts w:asciiTheme="minorHAnsi" w:hAnsiTheme="minorHAnsi" w:cstheme="minorHAnsi"/>
          <w:spacing w:val="-1"/>
        </w:rPr>
        <w:t>student.</w:t>
      </w:r>
      <w:r w:rsidRPr="00744192">
        <w:rPr>
          <w:rFonts w:asciiTheme="minorHAnsi" w:hAnsiTheme="minorHAnsi" w:cstheme="minorHAnsi"/>
          <w:spacing w:val="1"/>
        </w:rPr>
        <w:t xml:space="preserve"> </w:t>
      </w:r>
      <w:r w:rsidRPr="00744192">
        <w:rPr>
          <w:rFonts w:asciiTheme="minorHAnsi" w:hAnsiTheme="minorHAnsi" w:cstheme="minorHAnsi"/>
          <w:spacing w:val="-3"/>
        </w:rPr>
        <w:t>In</w:t>
      </w:r>
      <w:r w:rsidRPr="00744192">
        <w:rPr>
          <w:rFonts w:asciiTheme="minorHAnsi" w:hAnsiTheme="minorHAnsi" w:cstheme="minorHAnsi"/>
          <w:spacing w:val="1"/>
        </w:rPr>
        <w:t xml:space="preserve"> </w:t>
      </w:r>
      <w:r w:rsidRPr="00744192">
        <w:rPr>
          <w:rFonts w:asciiTheme="minorHAnsi" w:hAnsiTheme="minorHAnsi" w:cstheme="minorHAnsi"/>
          <w:spacing w:val="-1"/>
        </w:rPr>
        <w:t xml:space="preserve">compliance </w:t>
      </w:r>
      <w:r w:rsidRPr="00744192">
        <w:rPr>
          <w:rFonts w:asciiTheme="minorHAnsi" w:hAnsiTheme="minorHAnsi" w:cstheme="minorHAnsi"/>
        </w:rPr>
        <w:t>with</w:t>
      </w:r>
      <w:r w:rsidRPr="00744192">
        <w:rPr>
          <w:rFonts w:asciiTheme="minorHAnsi" w:hAnsiTheme="minorHAnsi" w:cstheme="minorHAnsi"/>
          <w:spacing w:val="-1"/>
        </w:rPr>
        <w:t xml:space="preserve"> </w:t>
      </w:r>
      <w:r w:rsidRPr="00744192">
        <w:rPr>
          <w:rFonts w:asciiTheme="minorHAnsi" w:hAnsiTheme="minorHAnsi" w:cstheme="minorHAnsi"/>
        </w:rPr>
        <w:t>FERPA,</w:t>
      </w:r>
      <w:r w:rsidRPr="00744192">
        <w:rPr>
          <w:rFonts w:asciiTheme="minorHAnsi" w:hAnsiTheme="minorHAnsi" w:cstheme="minorHAnsi"/>
          <w:spacing w:val="-2"/>
        </w:rPr>
        <w:t xml:space="preserve"> </w:t>
      </w:r>
      <w:r w:rsidRPr="00744192">
        <w:rPr>
          <w:rFonts w:asciiTheme="minorHAnsi" w:hAnsiTheme="minorHAnsi" w:cstheme="minorHAnsi"/>
          <w:spacing w:val="-1"/>
        </w:rPr>
        <w:t xml:space="preserve">information </w:t>
      </w:r>
      <w:r w:rsidRPr="00744192">
        <w:rPr>
          <w:rFonts w:asciiTheme="minorHAnsi" w:hAnsiTheme="minorHAnsi" w:cstheme="minorHAnsi"/>
        </w:rPr>
        <w:t>classified</w:t>
      </w:r>
      <w:r w:rsidRPr="00744192">
        <w:rPr>
          <w:rFonts w:asciiTheme="minorHAnsi" w:hAnsiTheme="minorHAnsi" w:cstheme="minorHAnsi"/>
          <w:spacing w:val="-2"/>
        </w:rPr>
        <w:t xml:space="preserve"> </w:t>
      </w:r>
      <w:r w:rsidRPr="00744192">
        <w:rPr>
          <w:rFonts w:asciiTheme="minorHAnsi" w:hAnsiTheme="minorHAnsi" w:cstheme="minorHAnsi"/>
          <w:spacing w:val="-1"/>
        </w:rPr>
        <w:t xml:space="preserve">as </w:t>
      </w:r>
      <w:r w:rsidRPr="00744192">
        <w:rPr>
          <w:rFonts w:asciiTheme="minorHAnsi" w:hAnsiTheme="minorHAnsi" w:cstheme="minorHAnsi"/>
        </w:rPr>
        <w:t>“directory</w:t>
      </w:r>
      <w:r w:rsidRPr="00744192">
        <w:rPr>
          <w:rFonts w:asciiTheme="minorHAnsi" w:hAnsiTheme="minorHAnsi" w:cstheme="minorHAnsi"/>
          <w:spacing w:val="65"/>
        </w:rPr>
        <w:t xml:space="preserve"> </w:t>
      </w:r>
      <w:r w:rsidRPr="00744192">
        <w:rPr>
          <w:rFonts w:asciiTheme="minorHAnsi" w:hAnsiTheme="minorHAnsi" w:cstheme="minorHAnsi"/>
          <w:spacing w:val="-1"/>
        </w:rPr>
        <w:t xml:space="preserve">information” </w:t>
      </w:r>
      <w:r w:rsidRPr="00744192">
        <w:rPr>
          <w:rFonts w:asciiTheme="minorHAnsi" w:hAnsiTheme="minorHAnsi" w:cstheme="minorHAnsi"/>
          <w:spacing w:val="1"/>
        </w:rPr>
        <w:t>may</w:t>
      </w:r>
      <w:r w:rsidRPr="00744192">
        <w:rPr>
          <w:rFonts w:asciiTheme="minorHAnsi" w:hAnsiTheme="minorHAnsi" w:cstheme="minorHAnsi"/>
          <w:spacing w:val="-5"/>
        </w:rPr>
        <w:t xml:space="preserve"> </w:t>
      </w:r>
      <w:r w:rsidRPr="00744192">
        <w:rPr>
          <w:rFonts w:asciiTheme="minorHAnsi" w:hAnsiTheme="minorHAnsi" w:cstheme="minorHAnsi"/>
        </w:rPr>
        <w:t>be</w:t>
      </w:r>
      <w:r w:rsidRPr="00744192">
        <w:rPr>
          <w:rFonts w:asciiTheme="minorHAnsi" w:hAnsiTheme="minorHAnsi" w:cstheme="minorHAnsi"/>
          <w:spacing w:val="-1"/>
        </w:rPr>
        <w:t xml:space="preserve"> released</w:t>
      </w:r>
      <w:r w:rsidRPr="00744192">
        <w:rPr>
          <w:rFonts w:asciiTheme="minorHAnsi" w:hAnsiTheme="minorHAnsi" w:cstheme="minorHAnsi"/>
        </w:rPr>
        <w:t xml:space="preserve"> to the</w:t>
      </w:r>
      <w:r w:rsidRPr="00744192">
        <w:rPr>
          <w:rFonts w:asciiTheme="minorHAnsi" w:hAnsiTheme="minorHAnsi" w:cstheme="minorHAnsi"/>
          <w:spacing w:val="1"/>
        </w:rPr>
        <w:t xml:space="preserve"> </w:t>
      </w:r>
      <w:proofErr w:type="gramStart"/>
      <w:r w:rsidRPr="00744192">
        <w:rPr>
          <w:rFonts w:asciiTheme="minorHAnsi" w:hAnsiTheme="minorHAnsi" w:cstheme="minorHAnsi"/>
          <w:spacing w:val="-1"/>
        </w:rPr>
        <w:t>general</w:t>
      </w:r>
      <w:r w:rsidRPr="00744192">
        <w:rPr>
          <w:rFonts w:asciiTheme="minorHAnsi" w:hAnsiTheme="minorHAnsi" w:cstheme="minorHAnsi"/>
        </w:rPr>
        <w:t xml:space="preserve"> public</w:t>
      </w:r>
      <w:proofErr w:type="gramEnd"/>
      <w:r w:rsidRPr="00744192">
        <w:rPr>
          <w:rFonts w:asciiTheme="minorHAnsi" w:hAnsiTheme="minorHAnsi" w:cstheme="minorHAnsi"/>
          <w:spacing w:val="1"/>
        </w:rPr>
        <w:t xml:space="preserve"> </w:t>
      </w:r>
      <w:r w:rsidRPr="00744192">
        <w:rPr>
          <w:rFonts w:asciiTheme="minorHAnsi" w:hAnsiTheme="minorHAnsi" w:cstheme="minorHAnsi"/>
        </w:rPr>
        <w:t xml:space="preserve">without the </w:t>
      </w:r>
      <w:r w:rsidRPr="00744192">
        <w:rPr>
          <w:rFonts w:asciiTheme="minorHAnsi" w:hAnsiTheme="minorHAnsi" w:cstheme="minorHAnsi"/>
          <w:spacing w:val="-1"/>
        </w:rPr>
        <w:t>written</w:t>
      </w:r>
      <w:r w:rsidRPr="00744192">
        <w:rPr>
          <w:rFonts w:asciiTheme="minorHAnsi" w:hAnsiTheme="minorHAnsi" w:cstheme="minorHAnsi"/>
        </w:rPr>
        <w:t xml:space="preserve"> </w:t>
      </w:r>
      <w:r w:rsidRPr="00744192">
        <w:rPr>
          <w:rFonts w:asciiTheme="minorHAnsi" w:hAnsiTheme="minorHAnsi" w:cstheme="minorHAnsi"/>
          <w:spacing w:val="-1"/>
        </w:rPr>
        <w:t>consent</w:t>
      </w:r>
      <w:r w:rsidRPr="00744192">
        <w:rPr>
          <w:rFonts w:asciiTheme="minorHAnsi" w:hAnsiTheme="minorHAnsi" w:cstheme="minorHAnsi"/>
        </w:rPr>
        <w:t xml:space="preserve"> of the </w:t>
      </w:r>
      <w:r w:rsidRPr="00744192">
        <w:rPr>
          <w:rFonts w:asciiTheme="minorHAnsi" w:hAnsiTheme="minorHAnsi" w:cstheme="minorHAnsi"/>
          <w:spacing w:val="-1"/>
        </w:rPr>
        <w:t>student</w:t>
      </w:r>
      <w:r w:rsidRPr="00744192">
        <w:rPr>
          <w:rFonts w:asciiTheme="minorHAnsi" w:hAnsiTheme="minorHAnsi" w:cstheme="minorHAnsi"/>
        </w:rPr>
        <w:t xml:space="preserve"> </w:t>
      </w:r>
      <w:r w:rsidRPr="00744192">
        <w:rPr>
          <w:rFonts w:asciiTheme="minorHAnsi" w:hAnsiTheme="minorHAnsi" w:cstheme="minorHAnsi"/>
          <w:spacing w:val="-1"/>
        </w:rPr>
        <w:t xml:space="preserve">unless </w:t>
      </w:r>
      <w:r w:rsidRPr="00744192">
        <w:rPr>
          <w:rFonts w:asciiTheme="minorHAnsi" w:hAnsiTheme="minorHAnsi" w:cstheme="minorHAnsi"/>
          <w:spacing w:val="1"/>
        </w:rPr>
        <w:t>the</w:t>
      </w:r>
      <w:r w:rsidRPr="00744192">
        <w:rPr>
          <w:rFonts w:asciiTheme="minorHAnsi" w:hAnsiTheme="minorHAnsi" w:cstheme="minorHAnsi"/>
          <w:spacing w:val="85"/>
          <w:w w:val="99"/>
        </w:rPr>
        <w:t xml:space="preserve"> </w:t>
      </w:r>
      <w:r w:rsidRPr="00744192">
        <w:rPr>
          <w:rFonts w:asciiTheme="minorHAnsi" w:hAnsiTheme="minorHAnsi" w:cstheme="minorHAnsi"/>
        </w:rPr>
        <w:t xml:space="preserve">student </w:t>
      </w:r>
      <w:r w:rsidRPr="00744192">
        <w:rPr>
          <w:rFonts w:asciiTheme="minorHAnsi" w:hAnsiTheme="minorHAnsi" w:cstheme="minorHAnsi"/>
          <w:spacing w:val="-1"/>
        </w:rPr>
        <w:t>makes</w:t>
      </w:r>
      <w:r w:rsidRPr="00744192">
        <w:rPr>
          <w:rFonts w:asciiTheme="minorHAnsi" w:hAnsiTheme="minorHAnsi" w:cstheme="minorHAnsi"/>
        </w:rPr>
        <w:t xml:space="preserve"> a</w:t>
      </w:r>
      <w:r w:rsidRPr="00744192">
        <w:rPr>
          <w:rFonts w:asciiTheme="minorHAnsi" w:hAnsiTheme="minorHAnsi" w:cstheme="minorHAnsi"/>
          <w:spacing w:val="-1"/>
        </w:rPr>
        <w:t xml:space="preserve"> request</w:t>
      </w:r>
      <w:r w:rsidRPr="00744192">
        <w:rPr>
          <w:rFonts w:asciiTheme="minorHAnsi" w:hAnsiTheme="minorHAnsi" w:cstheme="minorHAnsi"/>
        </w:rPr>
        <w:t xml:space="preserve"> in </w:t>
      </w:r>
      <w:r w:rsidRPr="00744192">
        <w:rPr>
          <w:rFonts w:asciiTheme="minorHAnsi" w:hAnsiTheme="minorHAnsi" w:cstheme="minorHAnsi"/>
          <w:spacing w:val="-1"/>
        </w:rPr>
        <w:t>writing.</w:t>
      </w:r>
      <w:r w:rsidRPr="00744192">
        <w:rPr>
          <w:rFonts w:asciiTheme="minorHAnsi" w:hAnsiTheme="minorHAnsi" w:cstheme="minorHAnsi"/>
        </w:rPr>
        <w:t xml:space="preserve"> Directory</w:t>
      </w:r>
      <w:r w:rsidRPr="00744192">
        <w:rPr>
          <w:rFonts w:asciiTheme="minorHAnsi" w:hAnsiTheme="minorHAnsi" w:cstheme="minorHAnsi"/>
          <w:spacing w:val="-5"/>
        </w:rPr>
        <w:t xml:space="preserve"> </w:t>
      </w:r>
      <w:r w:rsidRPr="00744192">
        <w:rPr>
          <w:rFonts w:asciiTheme="minorHAnsi" w:hAnsiTheme="minorHAnsi" w:cstheme="minorHAnsi"/>
        </w:rPr>
        <w:t xml:space="preserve">information is </w:t>
      </w:r>
      <w:r w:rsidRPr="00744192">
        <w:rPr>
          <w:rFonts w:asciiTheme="minorHAnsi" w:hAnsiTheme="minorHAnsi" w:cstheme="minorHAnsi"/>
          <w:spacing w:val="-1"/>
        </w:rPr>
        <w:t>defined</w:t>
      </w:r>
      <w:r w:rsidRPr="00744192">
        <w:rPr>
          <w:rFonts w:asciiTheme="minorHAnsi" w:hAnsiTheme="minorHAnsi" w:cstheme="minorHAnsi"/>
        </w:rPr>
        <w:t xml:space="preserve"> </w:t>
      </w:r>
      <w:r w:rsidRPr="00744192">
        <w:rPr>
          <w:rFonts w:asciiTheme="minorHAnsi" w:hAnsiTheme="minorHAnsi" w:cstheme="minorHAnsi"/>
          <w:spacing w:val="-1"/>
        </w:rPr>
        <w:t>as:</w:t>
      </w:r>
      <w:r w:rsidRPr="00744192">
        <w:rPr>
          <w:rFonts w:asciiTheme="minorHAnsi" w:hAnsiTheme="minorHAnsi" w:cstheme="minorHAnsi"/>
        </w:rPr>
        <w:t xml:space="preserve"> the</w:t>
      </w:r>
      <w:r w:rsidRPr="00744192">
        <w:rPr>
          <w:rFonts w:asciiTheme="minorHAnsi" w:hAnsiTheme="minorHAnsi" w:cstheme="minorHAnsi"/>
          <w:spacing w:val="1"/>
        </w:rPr>
        <w:t xml:space="preserve"> </w:t>
      </w:r>
      <w:r w:rsidRPr="00744192">
        <w:rPr>
          <w:rFonts w:asciiTheme="minorHAnsi" w:hAnsiTheme="minorHAnsi" w:cstheme="minorHAnsi"/>
        </w:rPr>
        <w:t xml:space="preserve">student’s </w:t>
      </w:r>
      <w:r w:rsidRPr="00744192">
        <w:rPr>
          <w:rFonts w:asciiTheme="minorHAnsi" w:hAnsiTheme="minorHAnsi" w:cstheme="minorHAnsi"/>
          <w:spacing w:val="-1"/>
        </w:rPr>
        <w:t>name,</w:t>
      </w:r>
      <w:r w:rsidRPr="00744192">
        <w:rPr>
          <w:rFonts w:asciiTheme="minorHAnsi" w:hAnsiTheme="minorHAnsi" w:cstheme="minorHAnsi"/>
        </w:rPr>
        <w:t xml:space="preserve"> </w:t>
      </w:r>
      <w:r w:rsidRPr="00744192">
        <w:rPr>
          <w:rFonts w:asciiTheme="minorHAnsi" w:hAnsiTheme="minorHAnsi" w:cstheme="minorHAnsi"/>
          <w:spacing w:val="-1"/>
        </w:rPr>
        <w:t>permanent</w:t>
      </w:r>
      <w:r w:rsidRPr="00744192">
        <w:rPr>
          <w:rFonts w:asciiTheme="minorHAnsi" w:hAnsiTheme="minorHAnsi" w:cstheme="minorHAnsi"/>
          <w:spacing w:val="69"/>
        </w:rPr>
        <w:t xml:space="preserve"> </w:t>
      </w:r>
      <w:r w:rsidRPr="00744192">
        <w:rPr>
          <w:rFonts w:asciiTheme="minorHAnsi" w:hAnsiTheme="minorHAnsi" w:cstheme="minorHAnsi"/>
          <w:spacing w:val="-1"/>
        </w:rPr>
        <w:t>address</w:t>
      </w:r>
      <w:r w:rsidRPr="00744192">
        <w:rPr>
          <w:rFonts w:asciiTheme="minorHAnsi" w:hAnsiTheme="minorHAnsi" w:cstheme="minorHAnsi"/>
          <w:spacing w:val="-6"/>
        </w:rPr>
        <w:t xml:space="preserve"> </w:t>
      </w:r>
      <w:r w:rsidRPr="00744192">
        <w:rPr>
          <w:rFonts w:asciiTheme="minorHAnsi" w:hAnsiTheme="minorHAnsi" w:cstheme="minorHAnsi"/>
        </w:rPr>
        <w:t>and/or</w:t>
      </w:r>
      <w:r w:rsidRPr="00744192">
        <w:rPr>
          <w:rFonts w:asciiTheme="minorHAnsi" w:hAnsiTheme="minorHAnsi" w:cstheme="minorHAnsi"/>
          <w:spacing w:val="-7"/>
        </w:rPr>
        <w:t xml:space="preserve"> </w:t>
      </w:r>
      <w:r w:rsidRPr="00744192">
        <w:rPr>
          <w:rFonts w:asciiTheme="minorHAnsi" w:hAnsiTheme="minorHAnsi" w:cstheme="minorHAnsi"/>
        </w:rPr>
        <w:t>local</w:t>
      </w:r>
      <w:r w:rsidRPr="00744192">
        <w:rPr>
          <w:rFonts w:asciiTheme="minorHAnsi" w:hAnsiTheme="minorHAnsi" w:cstheme="minorHAnsi"/>
          <w:spacing w:val="-6"/>
        </w:rPr>
        <w:t xml:space="preserve"> </w:t>
      </w:r>
      <w:r w:rsidRPr="00744192">
        <w:rPr>
          <w:rFonts w:asciiTheme="minorHAnsi" w:hAnsiTheme="minorHAnsi" w:cstheme="minorHAnsi"/>
          <w:spacing w:val="-1"/>
        </w:rPr>
        <w:t>address,</w:t>
      </w:r>
      <w:r w:rsidRPr="00744192">
        <w:rPr>
          <w:rFonts w:asciiTheme="minorHAnsi" w:hAnsiTheme="minorHAnsi" w:cstheme="minorHAnsi"/>
          <w:spacing w:val="-6"/>
        </w:rPr>
        <w:t xml:space="preserve"> </w:t>
      </w:r>
      <w:r w:rsidRPr="00744192">
        <w:rPr>
          <w:rFonts w:asciiTheme="minorHAnsi" w:hAnsiTheme="minorHAnsi" w:cstheme="minorHAnsi"/>
          <w:spacing w:val="-1"/>
        </w:rPr>
        <w:t>telephone</w:t>
      </w:r>
      <w:r w:rsidRPr="00744192">
        <w:rPr>
          <w:rFonts w:asciiTheme="minorHAnsi" w:hAnsiTheme="minorHAnsi" w:cstheme="minorHAnsi"/>
          <w:spacing w:val="-8"/>
        </w:rPr>
        <w:t xml:space="preserve"> </w:t>
      </w:r>
      <w:r w:rsidRPr="00744192">
        <w:rPr>
          <w:rFonts w:asciiTheme="minorHAnsi" w:hAnsiTheme="minorHAnsi" w:cstheme="minorHAnsi"/>
          <w:spacing w:val="-1"/>
        </w:rPr>
        <w:t>listing,</w:t>
      </w:r>
      <w:r w:rsidRPr="00744192">
        <w:rPr>
          <w:rFonts w:asciiTheme="minorHAnsi" w:hAnsiTheme="minorHAnsi" w:cstheme="minorHAnsi"/>
          <w:spacing w:val="-6"/>
        </w:rPr>
        <w:t xml:space="preserve"> </w:t>
      </w:r>
      <w:r w:rsidRPr="00744192">
        <w:rPr>
          <w:rFonts w:asciiTheme="minorHAnsi" w:hAnsiTheme="minorHAnsi" w:cstheme="minorHAnsi"/>
        </w:rPr>
        <w:t>dates</w:t>
      </w:r>
      <w:r w:rsidRPr="00744192">
        <w:rPr>
          <w:rFonts w:asciiTheme="minorHAnsi" w:hAnsiTheme="minorHAnsi" w:cstheme="minorHAnsi"/>
          <w:spacing w:val="-7"/>
        </w:rPr>
        <w:t xml:space="preserve"> </w:t>
      </w:r>
      <w:r w:rsidRPr="00744192">
        <w:rPr>
          <w:rFonts w:asciiTheme="minorHAnsi" w:hAnsiTheme="minorHAnsi" w:cstheme="minorHAnsi"/>
        </w:rPr>
        <w:t>of</w:t>
      </w:r>
      <w:r w:rsidRPr="00744192">
        <w:rPr>
          <w:rFonts w:asciiTheme="minorHAnsi" w:hAnsiTheme="minorHAnsi" w:cstheme="minorHAnsi"/>
          <w:spacing w:val="-6"/>
        </w:rPr>
        <w:t xml:space="preserve"> </w:t>
      </w:r>
      <w:r w:rsidRPr="00744192">
        <w:rPr>
          <w:rFonts w:asciiTheme="minorHAnsi" w:hAnsiTheme="minorHAnsi" w:cstheme="minorHAnsi"/>
          <w:spacing w:val="-1"/>
        </w:rPr>
        <w:t>attendance,</w:t>
      </w:r>
      <w:r w:rsidRPr="00744192">
        <w:rPr>
          <w:rFonts w:asciiTheme="minorHAnsi" w:hAnsiTheme="minorHAnsi" w:cstheme="minorHAnsi"/>
          <w:spacing w:val="-5"/>
        </w:rPr>
        <w:t xml:space="preserve"> </w:t>
      </w:r>
      <w:r w:rsidRPr="00744192">
        <w:rPr>
          <w:rFonts w:asciiTheme="minorHAnsi" w:hAnsiTheme="minorHAnsi" w:cstheme="minorHAnsi"/>
        </w:rPr>
        <w:t>most</w:t>
      </w:r>
      <w:r w:rsidRPr="00744192">
        <w:rPr>
          <w:rFonts w:asciiTheme="minorHAnsi" w:hAnsiTheme="minorHAnsi" w:cstheme="minorHAnsi"/>
          <w:spacing w:val="-6"/>
        </w:rPr>
        <w:t xml:space="preserve"> </w:t>
      </w:r>
      <w:r w:rsidRPr="00744192">
        <w:rPr>
          <w:rFonts w:asciiTheme="minorHAnsi" w:hAnsiTheme="minorHAnsi" w:cstheme="minorHAnsi"/>
          <w:spacing w:val="-1"/>
        </w:rPr>
        <w:t>recent</w:t>
      </w:r>
      <w:r w:rsidRPr="00744192">
        <w:rPr>
          <w:rFonts w:asciiTheme="minorHAnsi" w:hAnsiTheme="minorHAnsi" w:cstheme="minorHAnsi"/>
          <w:spacing w:val="-6"/>
        </w:rPr>
        <w:t xml:space="preserve"> </w:t>
      </w:r>
      <w:r w:rsidRPr="00744192">
        <w:rPr>
          <w:rFonts w:asciiTheme="minorHAnsi" w:hAnsiTheme="minorHAnsi" w:cstheme="minorHAnsi"/>
          <w:spacing w:val="-1"/>
        </w:rPr>
        <w:t>previous</w:t>
      </w:r>
      <w:r w:rsidRPr="00744192">
        <w:rPr>
          <w:rFonts w:asciiTheme="minorHAnsi" w:hAnsiTheme="minorHAnsi" w:cstheme="minorHAnsi"/>
          <w:spacing w:val="-6"/>
        </w:rPr>
        <w:t xml:space="preserve"> </w:t>
      </w:r>
      <w:r w:rsidRPr="00744192">
        <w:rPr>
          <w:rFonts w:asciiTheme="minorHAnsi" w:hAnsiTheme="minorHAnsi" w:cstheme="minorHAnsi"/>
          <w:spacing w:val="-1"/>
        </w:rPr>
        <w:t>education</w:t>
      </w:r>
      <w:r w:rsidRPr="00744192">
        <w:rPr>
          <w:rFonts w:asciiTheme="minorHAnsi" w:hAnsiTheme="minorHAnsi" w:cstheme="minorHAnsi"/>
          <w:spacing w:val="93"/>
        </w:rPr>
        <w:t xml:space="preserve"> </w:t>
      </w:r>
      <w:r w:rsidRPr="00744192">
        <w:rPr>
          <w:rFonts w:asciiTheme="minorHAnsi" w:hAnsiTheme="minorHAnsi" w:cstheme="minorHAnsi"/>
        </w:rPr>
        <w:t>institution</w:t>
      </w:r>
      <w:r w:rsidRPr="00744192">
        <w:rPr>
          <w:rFonts w:asciiTheme="minorHAnsi" w:hAnsiTheme="minorHAnsi" w:cstheme="minorHAnsi"/>
          <w:spacing w:val="-6"/>
        </w:rPr>
        <w:t xml:space="preserve"> </w:t>
      </w:r>
      <w:r w:rsidRPr="00744192">
        <w:rPr>
          <w:rFonts w:asciiTheme="minorHAnsi" w:hAnsiTheme="minorHAnsi" w:cstheme="minorHAnsi"/>
          <w:spacing w:val="-1"/>
        </w:rPr>
        <w:t>attended,</w:t>
      </w:r>
      <w:r w:rsidRPr="00744192">
        <w:rPr>
          <w:rFonts w:asciiTheme="minorHAnsi" w:hAnsiTheme="minorHAnsi" w:cstheme="minorHAnsi"/>
          <w:spacing w:val="-6"/>
        </w:rPr>
        <w:t xml:space="preserve"> </w:t>
      </w:r>
      <w:r w:rsidRPr="00744192">
        <w:rPr>
          <w:rFonts w:asciiTheme="minorHAnsi" w:hAnsiTheme="minorHAnsi" w:cstheme="minorHAnsi"/>
        </w:rPr>
        <w:t>other</w:t>
      </w:r>
      <w:r w:rsidRPr="00744192">
        <w:rPr>
          <w:rFonts w:asciiTheme="minorHAnsi" w:hAnsiTheme="minorHAnsi" w:cstheme="minorHAnsi"/>
          <w:spacing w:val="-7"/>
        </w:rPr>
        <w:t xml:space="preserve"> </w:t>
      </w:r>
      <w:r w:rsidRPr="00744192">
        <w:rPr>
          <w:rFonts w:asciiTheme="minorHAnsi" w:hAnsiTheme="minorHAnsi" w:cstheme="minorHAnsi"/>
          <w:spacing w:val="-1"/>
        </w:rPr>
        <w:t>information</w:t>
      </w:r>
      <w:r w:rsidRPr="00744192">
        <w:rPr>
          <w:rFonts w:asciiTheme="minorHAnsi" w:hAnsiTheme="minorHAnsi" w:cstheme="minorHAnsi"/>
          <w:spacing w:val="-7"/>
        </w:rPr>
        <w:t xml:space="preserve"> </w:t>
      </w:r>
      <w:r w:rsidRPr="00744192">
        <w:rPr>
          <w:rFonts w:asciiTheme="minorHAnsi" w:hAnsiTheme="minorHAnsi" w:cstheme="minorHAnsi"/>
          <w:spacing w:val="-1"/>
        </w:rPr>
        <w:t>including</w:t>
      </w:r>
      <w:r w:rsidRPr="00744192">
        <w:rPr>
          <w:rFonts w:asciiTheme="minorHAnsi" w:hAnsiTheme="minorHAnsi" w:cstheme="minorHAnsi"/>
          <w:spacing w:val="-4"/>
        </w:rPr>
        <w:t xml:space="preserve"> </w:t>
      </w:r>
      <w:r w:rsidRPr="00744192">
        <w:rPr>
          <w:rFonts w:asciiTheme="minorHAnsi" w:hAnsiTheme="minorHAnsi" w:cstheme="minorHAnsi"/>
          <w:spacing w:val="-1"/>
        </w:rPr>
        <w:t>major,</w:t>
      </w:r>
      <w:r w:rsidRPr="00744192">
        <w:rPr>
          <w:rFonts w:asciiTheme="minorHAnsi" w:hAnsiTheme="minorHAnsi" w:cstheme="minorHAnsi"/>
          <w:spacing w:val="-6"/>
        </w:rPr>
        <w:t xml:space="preserve"> </w:t>
      </w:r>
      <w:r w:rsidRPr="00744192">
        <w:rPr>
          <w:rFonts w:asciiTheme="minorHAnsi" w:hAnsiTheme="minorHAnsi" w:cstheme="minorHAnsi"/>
          <w:spacing w:val="-1"/>
        </w:rPr>
        <w:t>field</w:t>
      </w:r>
      <w:r w:rsidRPr="00744192">
        <w:rPr>
          <w:rFonts w:asciiTheme="minorHAnsi" w:hAnsiTheme="minorHAnsi" w:cstheme="minorHAnsi"/>
          <w:spacing w:val="-6"/>
        </w:rPr>
        <w:t xml:space="preserve"> </w:t>
      </w:r>
      <w:r w:rsidRPr="00744192">
        <w:rPr>
          <w:rFonts w:asciiTheme="minorHAnsi" w:hAnsiTheme="minorHAnsi" w:cstheme="minorHAnsi"/>
        </w:rPr>
        <w:t>of</w:t>
      </w:r>
      <w:r w:rsidRPr="00744192">
        <w:rPr>
          <w:rFonts w:asciiTheme="minorHAnsi" w:hAnsiTheme="minorHAnsi" w:cstheme="minorHAnsi"/>
          <w:spacing w:val="-6"/>
        </w:rPr>
        <w:t xml:space="preserve"> </w:t>
      </w:r>
      <w:r w:rsidRPr="00744192">
        <w:rPr>
          <w:rFonts w:asciiTheme="minorHAnsi" w:hAnsiTheme="minorHAnsi" w:cstheme="minorHAnsi"/>
          <w:spacing w:val="-1"/>
        </w:rPr>
        <w:t>study,</w:t>
      </w:r>
      <w:r w:rsidRPr="00744192">
        <w:rPr>
          <w:rFonts w:asciiTheme="minorHAnsi" w:hAnsiTheme="minorHAnsi" w:cstheme="minorHAnsi"/>
          <w:spacing w:val="-6"/>
        </w:rPr>
        <w:t xml:space="preserve"> </w:t>
      </w:r>
      <w:r w:rsidRPr="00744192">
        <w:rPr>
          <w:rFonts w:asciiTheme="minorHAnsi" w:hAnsiTheme="minorHAnsi" w:cstheme="minorHAnsi"/>
          <w:spacing w:val="-1"/>
        </w:rPr>
        <w:t>degrees,</w:t>
      </w:r>
      <w:r w:rsidRPr="00744192">
        <w:rPr>
          <w:rFonts w:asciiTheme="minorHAnsi" w:hAnsiTheme="minorHAnsi" w:cstheme="minorHAnsi"/>
          <w:spacing w:val="-5"/>
        </w:rPr>
        <w:t xml:space="preserve"> </w:t>
      </w:r>
      <w:r w:rsidRPr="00744192">
        <w:rPr>
          <w:rFonts w:asciiTheme="minorHAnsi" w:hAnsiTheme="minorHAnsi" w:cstheme="minorHAnsi"/>
          <w:spacing w:val="-1"/>
        </w:rPr>
        <w:t>awards</w:t>
      </w:r>
      <w:r w:rsidRPr="00744192">
        <w:rPr>
          <w:rFonts w:asciiTheme="minorHAnsi" w:hAnsiTheme="minorHAnsi" w:cstheme="minorHAnsi"/>
          <w:spacing w:val="-5"/>
        </w:rPr>
        <w:t xml:space="preserve"> </w:t>
      </w:r>
      <w:r w:rsidRPr="00744192">
        <w:rPr>
          <w:rFonts w:asciiTheme="minorHAnsi" w:hAnsiTheme="minorHAnsi" w:cstheme="minorHAnsi"/>
          <w:spacing w:val="-1"/>
        </w:rPr>
        <w:t>received,</w:t>
      </w:r>
      <w:r w:rsidRPr="00744192">
        <w:rPr>
          <w:rFonts w:asciiTheme="minorHAnsi" w:hAnsiTheme="minorHAnsi" w:cstheme="minorHAnsi"/>
          <w:spacing w:val="-7"/>
        </w:rPr>
        <w:t xml:space="preserve"> </w:t>
      </w:r>
      <w:r w:rsidRPr="00744192">
        <w:rPr>
          <w:rFonts w:asciiTheme="minorHAnsi" w:hAnsiTheme="minorHAnsi" w:cstheme="minorHAnsi"/>
        </w:rPr>
        <w:t>and</w:t>
      </w:r>
      <w:r w:rsidRPr="00744192">
        <w:rPr>
          <w:rFonts w:asciiTheme="minorHAnsi" w:hAnsiTheme="minorHAnsi" w:cstheme="minorHAnsi"/>
          <w:spacing w:val="101"/>
        </w:rPr>
        <w:t xml:space="preserve"> </w:t>
      </w:r>
      <w:r w:rsidRPr="00744192">
        <w:rPr>
          <w:rFonts w:asciiTheme="minorHAnsi" w:hAnsiTheme="minorHAnsi" w:cstheme="minorHAnsi"/>
          <w:spacing w:val="-1"/>
        </w:rPr>
        <w:t>participation</w:t>
      </w:r>
      <w:r w:rsidRPr="00744192">
        <w:rPr>
          <w:rFonts w:asciiTheme="minorHAnsi" w:hAnsiTheme="minorHAnsi" w:cstheme="minorHAnsi"/>
          <w:spacing w:val="-12"/>
        </w:rPr>
        <w:t xml:space="preserve"> </w:t>
      </w:r>
      <w:r w:rsidRPr="00744192">
        <w:rPr>
          <w:rFonts w:asciiTheme="minorHAnsi" w:hAnsiTheme="minorHAnsi" w:cstheme="minorHAnsi"/>
        </w:rPr>
        <w:t>in</w:t>
      </w:r>
      <w:r w:rsidRPr="00744192">
        <w:rPr>
          <w:rFonts w:asciiTheme="minorHAnsi" w:hAnsiTheme="minorHAnsi" w:cstheme="minorHAnsi"/>
          <w:spacing w:val="-10"/>
        </w:rPr>
        <w:t xml:space="preserve"> </w:t>
      </w:r>
      <w:r w:rsidRPr="00744192">
        <w:rPr>
          <w:rFonts w:asciiTheme="minorHAnsi" w:hAnsiTheme="minorHAnsi" w:cstheme="minorHAnsi"/>
        </w:rPr>
        <w:t>officially</w:t>
      </w:r>
      <w:r w:rsidRPr="00744192">
        <w:rPr>
          <w:rFonts w:asciiTheme="minorHAnsi" w:hAnsiTheme="minorHAnsi" w:cstheme="minorHAnsi"/>
          <w:spacing w:val="-12"/>
        </w:rPr>
        <w:t xml:space="preserve"> </w:t>
      </w:r>
      <w:r w:rsidRPr="00744192">
        <w:rPr>
          <w:rFonts w:asciiTheme="minorHAnsi" w:hAnsiTheme="minorHAnsi" w:cstheme="minorHAnsi"/>
          <w:spacing w:val="-1"/>
        </w:rPr>
        <w:t>recognized</w:t>
      </w:r>
      <w:r w:rsidRPr="000517F2">
        <w:rPr>
          <w:rFonts w:asciiTheme="minorHAnsi" w:hAnsiTheme="minorHAnsi" w:cstheme="minorHAnsi"/>
          <w:spacing w:val="-11"/>
        </w:rPr>
        <w:t xml:space="preserve"> </w:t>
      </w:r>
      <w:r w:rsidRPr="000517F2">
        <w:rPr>
          <w:rFonts w:asciiTheme="minorHAnsi" w:hAnsiTheme="minorHAnsi" w:cstheme="minorHAnsi"/>
          <w:spacing w:val="-1"/>
        </w:rPr>
        <w:t>activities/sports.</w:t>
      </w:r>
    </w:p>
    <w:p w14:paraId="3BCF1B69" w14:textId="77777777" w:rsidR="002519BE" w:rsidRDefault="002519BE" w:rsidP="002519BE">
      <w:pPr>
        <w:pStyle w:val="BodyText"/>
        <w:ind w:right="147"/>
        <w:jc w:val="both"/>
        <w:rPr>
          <w:rFonts w:asciiTheme="minorHAnsi" w:hAnsiTheme="minorHAnsi" w:cstheme="minorHAnsi"/>
          <w:spacing w:val="-1"/>
        </w:rPr>
      </w:pPr>
    </w:p>
    <w:p w14:paraId="17458819" w14:textId="77777777" w:rsidR="00144899" w:rsidRDefault="00144899" w:rsidP="002519BE">
      <w:pPr>
        <w:pStyle w:val="BodyText"/>
        <w:ind w:right="147"/>
        <w:rPr>
          <w:rFonts w:asciiTheme="minorHAnsi" w:hAnsiTheme="minorHAnsi" w:cstheme="minorHAnsi"/>
          <w:b/>
          <w:spacing w:val="-1"/>
        </w:rPr>
      </w:pPr>
    </w:p>
    <w:p w14:paraId="0E6D4ABF" w14:textId="5A9EC056" w:rsidR="008D267A" w:rsidRDefault="002519BE" w:rsidP="002519BE">
      <w:pPr>
        <w:pStyle w:val="BodyText"/>
        <w:ind w:right="147"/>
        <w:rPr>
          <w:rFonts w:asciiTheme="minorHAnsi" w:hAnsiTheme="minorHAnsi" w:cstheme="minorHAnsi"/>
          <w:b/>
          <w:spacing w:val="-1"/>
        </w:rPr>
      </w:pPr>
      <w:bookmarkStart w:id="4" w:name="_Hlk160110700"/>
      <w:r w:rsidRPr="002519BE">
        <w:rPr>
          <w:rFonts w:asciiTheme="minorHAnsi" w:hAnsiTheme="minorHAnsi" w:cstheme="minorHAnsi"/>
          <w:b/>
          <w:spacing w:val="-1"/>
        </w:rPr>
        <w:t xml:space="preserve">Tentative Course Timeline (*instructor reserves the right to </w:t>
      </w:r>
      <w:proofErr w:type="gramStart"/>
      <w:r w:rsidRPr="002519BE">
        <w:rPr>
          <w:rFonts w:asciiTheme="minorHAnsi" w:hAnsiTheme="minorHAnsi" w:cstheme="minorHAnsi"/>
          <w:b/>
          <w:spacing w:val="-1"/>
        </w:rPr>
        <w:t>make adjustments to</w:t>
      </w:r>
      <w:proofErr w:type="gramEnd"/>
      <w:r w:rsidRPr="002519BE">
        <w:rPr>
          <w:rFonts w:asciiTheme="minorHAnsi" w:hAnsiTheme="minorHAnsi" w:cstheme="minorHAnsi"/>
          <w:b/>
          <w:spacing w:val="-1"/>
        </w:rPr>
        <w:t xml:space="preserve"> this timeline at any point in the term): </w:t>
      </w:r>
    </w:p>
    <w:p w14:paraId="10CD759E" w14:textId="77777777" w:rsidR="004A0F9E" w:rsidRDefault="004A0F9E" w:rsidP="002519BE">
      <w:pPr>
        <w:pStyle w:val="BodyText"/>
        <w:ind w:right="147"/>
        <w:rPr>
          <w:rFonts w:asciiTheme="minorHAnsi" w:hAnsiTheme="minorHAnsi" w:cstheme="minorHAnsi"/>
          <w:b/>
          <w:spacing w:val="-1"/>
        </w:rPr>
      </w:pPr>
    </w:p>
    <w:tbl>
      <w:tblPr>
        <w:tblStyle w:val="TableGrid"/>
        <w:tblW w:w="0" w:type="auto"/>
        <w:jc w:val="center"/>
        <w:tblLook w:val="04A0" w:firstRow="1" w:lastRow="0" w:firstColumn="1" w:lastColumn="0" w:noHBand="0" w:noVBand="1"/>
      </w:tblPr>
      <w:tblGrid>
        <w:gridCol w:w="2145"/>
        <w:gridCol w:w="5670"/>
      </w:tblGrid>
      <w:tr w:rsidR="006D4066" w14:paraId="285AD66F" w14:textId="77777777" w:rsidTr="004A0F9E">
        <w:trPr>
          <w:jc w:val="center"/>
        </w:trPr>
        <w:tc>
          <w:tcPr>
            <w:tcW w:w="2145" w:type="dxa"/>
          </w:tcPr>
          <w:p w14:paraId="70A47E98" w14:textId="60240B87" w:rsidR="006D4066" w:rsidRPr="006D4066" w:rsidRDefault="00C771BB" w:rsidP="006D4066">
            <w:pPr>
              <w:pStyle w:val="BodyText"/>
              <w:ind w:right="147"/>
              <w:rPr>
                <w:rFonts w:asciiTheme="minorHAnsi" w:hAnsiTheme="minorHAnsi" w:cstheme="minorHAnsi"/>
                <w:bCs/>
                <w:spacing w:val="-1"/>
              </w:rPr>
            </w:pPr>
            <w:r>
              <w:rPr>
                <w:rFonts w:asciiTheme="minorHAnsi" w:hAnsiTheme="minorHAnsi" w:cstheme="minorHAnsi"/>
                <w:bCs/>
                <w:spacing w:val="-1"/>
              </w:rPr>
              <w:t>January 20</w:t>
            </w:r>
          </w:p>
        </w:tc>
        <w:tc>
          <w:tcPr>
            <w:tcW w:w="5670" w:type="dxa"/>
          </w:tcPr>
          <w:p w14:paraId="71997CEF" w14:textId="2D9E0EF8" w:rsidR="006D4066" w:rsidRDefault="006D4066" w:rsidP="002519BE">
            <w:pPr>
              <w:pStyle w:val="BodyText"/>
              <w:ind w:left="0" w:right="147"/>
              <w:rPr>
                <w:rFonts w:asciiTheme="minorHAnsi" w:hAnsiTheme="minorHAnsi" w:cstheme="minorHAnsi"/>
                <w:b/>
                <w:spacing w:val="-1"/>
              </w:rPr>
            </w:pPr>
            <w:r>
              <w:rPr>
                <w:rFonts w:asciiTheme="minorHAnsi" w:hAnsiTheme="minorHAnsi" w:cstheme="minorHAnsi"/>
                <w:bCs/>
                <w:spacing w:val="-1"/>
              </w:rPr>
              <w:t>First Day of Class</w:t>
            </w:r>
          </w:p>
        </w:tc>
      </w:tr>
      <w:tr w:rsidR="006D4066" w14:paraId="6970DCC8" w14:textId="77777777" w:rsidTr="004A0F9E">
        <w:trPr>
          <w:jc w:val="center"/>
        </w:trPr>
        <w:tc>
          <w:tcPr>
            <w:tcW w:w="2145" w:type="dxa"/>
          </w:tcPr>
          <w:p w14:paraId="3FE132AC" w14:textId="7C26AE09" w:rsidR="006D4066" w:rsidRPr="006D4066" w:rsidRDefault="00C771BB" w:rsidP="006D4066">
            <w:pPr>
              <w:pStyle w:val="BodyText"/>
              <w:ind w:right="147"/>
              <w:rPr>
                <w:rFonts w:asciiTheme="minorHAnsi" w:hAnsiTheme="minorHAnsi" w:cstheme="minorHAnsi"/>
                <w:bCs/>
                <w:spacing w:val="-1"/>
              </w:rPr>
            </w:pPr>
            <w:r>
              <w:rPr>
                <w:rFonts w:asciiTheme="minorHAnsi" w:hAnsiTheme="minorHAnsi" w:cstheme="minorHAnsi"/>
                <w:bCs/>
                <w:spacing w:val="-1"/>
              </w:rPr>
              <w:t>January 24</w:t>
            </w:r>
          </w:p>
        </w:tc>
        <w:tc>
          <w:tcPr>
            <w:tcW w:w="5670" w:type="dxa"/>
          </w:tcPr>
          <w:p w14:paraId="3D61BBDD" w14:textId="197FA090" w:rsidR="006D4066" w:rsidRDefault="006D4066" w:rsidP="002519BE">
            <w:pPr>
              <w:pStyle w:val="BodyText"/>
              <w:ind w:left="0" w:right="147"/>
              <w:rPr>
                <w:rFonts w:asciiTheme="minorHAnsi" w:hAnsiTheme="minorHAnsi" w:cstheme="minorHAnsi"/>
                <w:b/>
                <w:spacing w:val="-1"/>
              </w:rPr>
            </w:pPr>
            <w:r>
              <w:rPr>
                <w:rFonts w:asciiTheme="minorHAnsi" w:hAnsiTheme="minorHAnsi" w:cstheme="minorHAnsi"/>
                <w:bCs/>
                <w:spacing w:val="-1"/>
              </w:rPr>
              <w:t>Syllabus Acknowledgment Quiz and Introductions Due</w:t>
            </w:r>
          </w:p>
        </w:tc>
      </w:tr>
      <w:tr w:rsidR="006D4066" w14:paraId="522F833E" w14:textId="77777777" w:rsidTr="004A0F9E">
        <w:trPr>
          <w:jc w:val="center"/>
        </w:trPr>
        <w:tc>
          <w:tcPr>
            <w:tcW w:w="2145" w:type="dxa"/>
          </w:tcPr>
          <w:p w14:paraId="29D2DA25" w14:textId="0B1EB842" w:rsidR="006D4066" w:rsidRPr="006D4066" w:rsidRDefault="00C771BB" w:rsidP="006D4066">
            <w:pPr>
              <w:pStyle w:val="BodyText"/>
              <w:ind w:right="147"/>
              <w:rPr>
                <w:rFonts w:asciiTheme="minorHAnsi" w:hAnsiTheme="minorHAnsi" w:cstheme="minorHAnsi"/>
                <w:bCs/>
                <w:spacing w:val="-1"/>
              </w:rPr>
            </w:pPr>
            <w:r>
              <w:rPr>
                <w:rFonts w:asciiTheme="minorHAnsi" w:hAnsiTheme="minorHAnsi" w:cstheme="minorHAnsi"/>
                <w:bCs/>
                <w:spacing w:val="-1"/>
              </w:rPr>
              <w:t>February 1</w:t>
            </w:r>
          </w:p>
        </w:tc>
        <w:tc>
          <w:tcPr>
            <w:tcW w:w="5670" w:type="dxa"/>
          </w:tcPr>
          <w:p w14:paraId="19079017" w14:textId="3B52C4EA" w:rsidR="006D4066" w:rsidRDefault="006D4066" w:rsidP="002519BE">
            <w:pPr>
              <w:pStyle w:val="BodyText"/>
              <w:ind w:left="0" w:right="147"/>
              <w:rPr>
                <w:rFonts w:asciiTheme="minorHAnsi" w:hAnsiTheme="minorHAnsi" w:cstheme="minorHAnsi"/>
                <w:b/>
                <w:spacing w:val="-1"/>
              </w:rPr>
            </w:pPr>
            <w:r>
              <w:rPr>
                <w:rFonts w:asciiTheme="minorHAnsi" w:hAnsiTheme="minorHAnsi" w:cstheme="minorHAnsi"/>
                <w:bCs/>
                <w:spacing w:val="-1"/>
              </w:rPr>
              <w:t>Unit 1 Labs and Assignments Due</w:t>
            </w:r>
          </w:p>
        </w:tc>
      </w:tr>
      <w:tr w:rsidR="006D4066" w14:paraId="5136D00F" w14:textId="77777777" w:rsidTr="004A0F9E">
        <w:trPr>
          <w:jc w:val="center"/>
        </w:trPr>
        <w:tc>
          <w:tcPr>
            <w:tcW w:w="2145" w:type="dxa"/>
          </w:tcPr>
          <w:p w14:paraId="0CC7F118" w14:textId="71E381E3" w:rsidR="006D4066" w:rsidRDefault="00C771BB" w:rsidP="006D4066">
            <w:pPr>
              <w:pStyle w:val="BodyText"/>
              <w:ind w:right="147"/>
              <w:rPr>
                <w:rFonts w:asciiTheme="minorHAnsi" w:hAnsiTheme="minorHAnsi" w:cstheme="minorHAnsi"/>
                <w:bCs/>
                <w:spacing w:val="-1"/>
              </w:rPr>
            </w:pPr>
            <w:r>
              <w:rPr>
                <w:rFonts w:asciiTheme="minorHAnsi" w:hAnsiTheme="minorHAnsi" w:cstheme="minorHAnsi"/>
                <w:bCs/>
                <w:spacing w:val="-1"/>
              </w:rPr>
              <w:t>February 3</w:t>
            </w:r>
          </w:p>
        </w:tc>
        <w:tc>
          <w:tcPr>
            <w:tcW w:w="5670" w:type="dxa"/>
          </w:tcPr>
          <w:p w14:paraId="6D78E003" w14:textId="2F0F429C" w:rsidR="006D4066" w:rsidRDefault="006D4066" w:rsidP="006D4066">
            <w:pPr>
              <w:pStyle w:val="BodyText"/>
              <w:ind w:left="0" w:right="147"/>
              <w:rPr>
                <w:rFonts w:asciiTheme="minorHAnsi" w:hAnsiTheme="minorHAnsi" w:cstheme="minorHAnsi"/>
                <w:bCs/>
                <w:spacing w:val="-1"/>
              </w:rPr>
            </w:pPr>
            <w:r>
              <w:rPr>
                <w:rFonts w:asciiTheme="minorHAnsi" w:hAnsiTheme="minorHAnsi" w:cstheme="minorHAnsi"/>
                <w:bCs/>
                <w:spacing w:val="-1"/>
              </w:rPr>
              <w:t xml:space="preserve">Unit 1 Assessment </w:t>
            </w:r>
            <w:r w:rsidR="00EA13B3">
              <w:rPr>
                <w:rFonts w:asciiTheme="minorHAnsi" w:hAnsiTheme="minorHAnsi" w:cstheme="minorHAnsi"/>
                <w:bCs/>
                <w:spacing w:val="-1"/>
              </w:rPr>
              <w:t xml:space="preserve">and SLO </w:t>
            </w:r>
            <w:r w:rsidR="003B4DDA">
              <w:rPr>
                <w:rFonts w:asciiTheme="minorHAnsi" w:hAnsiTheme="minorHAnsi" w:cstheme="minorHAnsi"/>
                <w:bCs/>
                <w:spacing w:val="-1"/>
              </w:rPr>
              <w:t>Assessments</w:t>
            </w:r>
            <w:r w:rsidR="00EA13B3">
              <w:rPr>
                <w:rFonts w:asciiTheme="minorHAnsi" w:hAnsiTheme="minorHAnsi" w:cstheme="minorHAnsi"/>
                <w:bCs/>
                <w:spacing w:val="-1"/>
              </w:rPr>
              <w:t xml:space="preserve"> </w:t>
            </w:r>
            <w:r>
              <w:rPr>
                <w:rFonts w:asciiTheme="minorHAnsi" w:hAnsiTheme="minorHAnsi" w:cstheme="minorHAnsi"/>
                <w:bCs/>
                <w:spacing w:val="-1"/>
              </w:rPr>
              <w:t>Due</w:t>
            </w:r>
          </w:p>
        </w:tc>
      </w:tr>
      <w:tr w:rsidR="006D4066" w14:paraId="0C3BEB84" w14:textId="77777777" w:rsidTr="004A0F9E">
        <w:trPr>
          <w:jc w:val="center"/>
        </w:trPr>
        <w:tc>
          <w:tcPr>
            <w:tcW w:w="2145" w:type="dxa"/>
          </w:tcPr>
          <w:p w14:paraId="1FFC22B6" w14:textId="432A1C71" w:rsidR="006D4066" w:rsidRDefault="00C771BB" w:rsidP="006D4066">
            <w:pPr>
              <w:pStyle w:val="BodyText"/>
              <w:ind w:right="147"/>
              <w:rPr>
                <w:rFonts w:asciiTheme="minorHAnsi" w:hAnsiTheme="minorHAnsi" w:cstheme="minorHAnsi"/>
                <w:bCs/>
                <w:spacing w:val="-1"/>
              </w:rPr>
            </w:pPr>
            <w:r>
              <w:rPr>
                <w:rFonts w:asciiTheme="minorHAnsi" w:hAnsiTheme="minorHAnsi" w:cstheme="minorHAnsi"/>
                <w:bCs/>
                <w:spacing w:val="-1"/>
              </w:rPr>
              <w:t>February 13</w:t>
            </w:r>
          </w:p>
        </w:tc>
        <w:tc>
          <w:tcPr>
            <w:tcW w:w="5670" w:type="dxa"/>
          </w:tcPr>
          <w:p w14:paraId="26CC71F1" w14:textId="38747D65" w:rsidR="006D4066" w:rsidRDefault="006D4066" w:rsidP="002519BE">
            <w:pPr>
              <w:pStyle w:val="BodyText"/>
              <w:ind w:left="0" w:right="147"/>
              <w:rPr>
                <w:rFonts w:asciiTheme="minorHAnsi" w:hAnsiTheme="minorHAnsi" w:cstheme="minorHAnsi"/>
                <w:bCs/>
                <w:spacing w:val="-1"/>
              </w:rPr>
            </w:pPr>
            <w:r>
              <w:rPr>
                <w:rFonts w:asciiTheme="minorHAnsi" w:hAnsiTheme="minorHAnsi" w:cstheme="minorHAnsi"/>
                <w:bCs/>
                <w:spacing w:val="-1"/>
              </w:rPr>
              <w:t>Unit 2 Labs and Assignments Due</w:t>
            </w:r>
          </w:p>
        </w:tc>
      </w:tr>
      <w:tr w:rsidR="006D4066" w14:paraId="1A14E90F" w14:textId="77777777" w:rsidTr="004A0F9E">
        <w:trPr>
          <w:jc w:val="center"/>
        </w:trPr>
        <w:tc>
          <w:tcPr>
            <w:tcW w:w="2145" w:type="dxa"/>
          </w:tcPr>
          <w:p w14:paraId="25E6840F" w14:textId="78DDF02D" w:rsidR="006D4066" w:rsidRDefault="00C771BB" w:rsidP="006D4066">
            <w:pPr>
              <w:pStyle w:val="BodyText"/>
              <w:ind w:right="147"/>
              <w:rPr>
                <w:rFonts w:asciiTheme="minorHAnsi" w:hAnsiTheme="minorHAnsi" w:cstheme="minorHAnsi"/>
                <w:bCs/>
                <w:spacing w:val="-1"/>
              </w:rPr>
            </w:pPr>
            <w:r>
              <w:rPr>
                <w:rFonts w:asciiTheme="minorHAnsi" w:hAnsiTheme="minorHAnsi" w:cstheme="minorHAnsi"/>
                <w:bCs/>
                <w:spacing w:val="-1"/>
              </w:rPr>
              <w:t>February 15</w:t>
            </w:r>
          </w:p>
        </w:tc>
        <w:tc>
          <w:tcPr>
            <w:tcW w:w="5670" w:type="dxa"/>
          </w:tcPr>
          <w:p w14:paraId="176508F2" w14:textId="2EF8AA1A" w:rsidR="006D4066" w:rsidRDefault="006D4066" w:rsidP="002519BE">
            <w:pPr>
              <w:pStyle w:val="BodyText"/>
              <w:ind w:left="0" w:right="147"/>
              <w:rPr>
                <w:rFonts w:asciiTheme="minorHAnsi" w:hAnsiTheme="minorHAnsi" w:cstheme="minorHAnsi"/>
                <w:bCs/>
                <w:spacing w:val="-1"/>
              </w:rPr>
            </w:pPr>
            <w:r>
              <w:rPr>
                <w:rFonts w:asciiTheme="minorHAnsi" w:hAnsiTheme="minorHAnsi" w:cstheme="minorHAnsi"/>
                <w:bCs/>
                <w:spacing w:val="-1"/>
              </w:rPr>
              <w:t>Unit 2 Assessment</w:t>
            </w:r>
            <w:r w:rsidR="00EA13B3">
              <w:rPr>
                <w:rFonts w:asciiTheme="minorHAnsi" w:hAnsiTheme="minorHAnsi" w:cstheme="minorHAnsi"/>
                <w:bCs/>
                <w:spacing w:val="-1"/>
              </w:rPr>
              <w:t xml:space="preserve"> and SLO </w:t>
            </w:r>
            <w:r w:rsidR="003B4DDA">
              <w:rPr>
                <w:rFonts w:asciiTheme="minorHAnsi" w:hAnsiTheme="minorHAnsi" w:cstheme="minorHAnsi"/>
                <w:bCs/>
                <w:spacing w:val="-1"/>
              </w:rPr>
              <w:t>Assessments</w:t>
            </w:r>
            <w:r>
              <w:rPr>
                <w:rFonts w:asciiTheme="minorHAnsi" w:hAnsiTheme="minorHAnsi" w:cstheme="minorHAnsi"/>
                <w:bCs/>
                <w:spacing w:val="-1"/>
              </w:rPr>
              <w:t xml:space="preserve"> Due</w:t>
            </w:r>
          </w:p>
        </w:tc>
      </w:tr>
      <w:tr w:rsidR="006D4066" w14:paraId="198C2BC7" w14:textId="77777777" w:rsidTr="004A0F9E">
        <w:trPr>
          <w:jc w:val="center"/>
        </w:trPr>
        <w:tc>
          <w:tcPr>
            <w:tcW w:w="2145" w:type="dxa"/>
          </w:tcPr>
          <w:p w14:paraId="203D75D5" w14:textId="6D1C3951" w:rsidR="006D4066" w:rsidRDefault="00142317" w:rsidP="00142317">
            <w:pPr>
              <w:pStyle w:val="BodyText"/>
              <w:ind w:left="0" w:right="147"/>
              <w:rPr>
                <w:rFonts w:asciiTheme="minorHAnsi" w:hAnsiTheme="minorHAnsi" w:cstheme="minorHAnsi"/>
                <w:bCs/>
                <w:spacing w:val="-1"/>
              </w:rPr>
            </w:pPr>
            <w:r>
              <w:rPr>
                <w:rFonts w:asciiTheme="minorHAnsi" w:hAnsiTheme="minorHAnsi" w:cstheme="minorHAnsi"/>
                <w:bCs/>
                <w:spacing w:val="-1"/>
              </w:rPr>
              <w:t xml:space="preserve">  </w:t>
            </w:r>
            <w:r w:rsidR="00C771BB">
              <w:rPr>
                <w:rFonts w:asciiTheme="minorHAnsi" w:hAnsiTheme="minorHAnsi" w:cstheme="minorHAnsi"/>
                <w:bCs/>
                <w:spacing w:val="-1"/>
              </w:rPr>
              <w:t>February 16 – 18</w:t>
            </w:r>
          </w:p>
        </w:tc>
        <w:tc>
          <w:tcPr>
            <w:tcW w:w="5670" w:type="dxa"/>
          </w:tcPr>
          <w:p w14:paraId="70DE41B8" w14:textId="4F27C855" w:rsidR="006D4066" w:rsidRDefault="006D4066" w:rsidP="002519BE">
            <w:pPr>
              <w:pStyle w:val="BodyText"/>
              <w:ind w:left="0" w:right="147"/>
              <w:rPr>
                <w:rFonts w:asciiTheme="minorHAnsi" w:hAnsiTheme="minorHAnsi" w:cstheme="minorHAnsi"/>
                <w:bCs/>
                <w:spacing w:val="-1"/>
              </w:rPr>
            </w:pPr>
            <w:r>
              <w:rPr>
                <w:rFonts w:asciiTheme="minorHAnsi" w:hAnsiTheme="minorHAnsi" w:cstheme="minorHAnsi"/>
                <w:bCs/>
                <w:spacing w:val="-1"/>
              </w:rPr>
              <w:t>Midterm Exams</w:t>
            </w:r>
          </w:p>
        </w:tc>
      </w:tr>
      <w:tr w:rsidR="006D4066" w14:paraId="31B11D90" w14:textId="77777777" w:rsidTr="004A0F9E">
        <w:trPr>
          <w:jc w:val="center"/>
        </w:trPr>
        <w:tc>
          <w:tcPr>
            <w:tcW w:w="2145" w:type="dxa"/>
          </w:tcPr>
          <w:p w14:paraId="4E7481DE" w14:textId="621F8D15" w:rsidR="006D4066" w:rsidRDefault="00C771BB" w:rsidP="006D4066">
            <w:pPr>
              <w:pStyle w:val="BodyText"/>
              <w:ind w:right="147"/>
              <w:rPr>
                <w:rFonts w:asciiTheme="minorHAnsi" w:hAnsiTheme="minorHAnsi" w:cstheme="minorHAnsi"/>
                <w:bCs/>
                <w:spacing w:val="-1"/>
              </w:rPr>
            </w:pPr>
            <w:r>
              <w:rPr>
                <w:rFonts w:asciiTheme="minorHAnsi" w:hAnsiTheme="minorHAnsi" w:cstheme="minorHAnsi"/>
                <w:bCs/>
                <w:spacing w:val="-1"/>
              </w:rPr>
              <w:t>February 24</w:t>
            </w:r>
          </w:p>
        </w:tc>
        <w:tc>
          <w:tcPr>
            <w:tcW w:w="5670" w:type="dxa"/>
          </w:tcPr>
          <w:p w14:paraId="66A70D2B" w14:textId="7BC29A98" w:rsidR="006D4066" w:rsidRDefault="006D4066" w:rsidP="002519BE">
            <w:pPr>
              <w:pStyle w:val="BodyText"/>
              <w:ind w:left="0" w:right="147"/>
              <w:rPr>
                <w:rFonts w:asciiTheme="minorHAnsi" w:hAnsiTheme="minorHAnsi" w:cstheme="minorHAnsi"/>
                <w:bCs/>
                <w:spacing w:val="-1"/>
              </w:rPr>
            </w:pPr>
            <w:r>
              <w:rPr>
                <w:rFonts w:asciiTheme="minorHAnsi" w:hAnsiTheme="minorHAnsi" w:cstheme="minorHAnsi"/>
                <w:bCs/>
                <w:spacing w:val="-1"/>
              </w:rPr>
              <w:t>Unit 3 Labs and Assignments Due</w:t>
            </w:r>
          </w:p>
        </w:tc>
      </w:tr>
      <w:tr w:rsidR="006D4066" w14:paraId="3C89CB6E" w14:textId="77777777" w:rsidTr="004A0F9E">
        <w:trPr>
          <w:jc w:val="center"/>
        </w:trPr>
        <w:tc>
          <w:tcPr>
            <w:tcW w:w="2145" w:type="dxa"/>
          </w:tcPr>
          <w:p w14:paraId="50FA94F0" w14:textId="7EE8601A" w:rsidR="006D4066" w:rsidRDefault="00C771BB" w:rsidP="006D4066">
            <w:pPr>
              <w:pStyle w:val="BodyText"/>
              <w:ind w:right="147"/>
              <w:rPr>
                <w:rFonts w:asciiTheme="minorHAnsi" w:hAnsiTheme="minorHAnsi" w:cstheme="minorHAnsi"/>
                <w:bCs/>
                <w:spacing w:val="-1"/>
              </w:rPr>
            </w:pPr>
            <w:r>
              <w:rPr>
                <w:rFonts w:asciiTheme="minorHAnsi" w:hAnsiTheme="minorHAnsi" w:cstheme="minorHAnsi"/>
                <w:bCs/>
                <w:spacing w:val="-1"/>
              </w:rPr>
              <w:t>February 26</w:t>
            </w:r>
          </w:p>
        </w:tc>
        <w:tc>
          <w:tcPr>
            <w:tcW w:w="5670" w:type="dxa"/>
          </w:tcPr>
          <w:p w14:paraId="3830A07E" w14:textId="681BDD1C" w:rsidR="006D4066" w:rsidRDefault="006D4066" w:rsidP="002519BE">
            <w:pPr>
              <w:pStyle w:val="BodyText"/>
              <w:ind w:left="0" w:right="147"/>
              <w:rPr>
                <w:rFonts w:asciiTheme="minorHAnsi" w:hAnsiTheme="minorHAnsi" w:cstheme="minorHAnsi"/>
                <w:bCs/>
                <w:spacing w:val="-1"/>
              </w:rPr>
            </w:pPr>
            <w:r>
              <w:rPr>
                <w:rFonts w:asciiTheme="minorHAnsi" w:hAnsiTheme="minorHAnsi" w:cstheme="minorHAnsi"/>
                <w:bCs/>
                <w:spacing w:val="-1"/>
              </w:rPr>
              <w:t xml:space="preserve">Unit 3 Assessment </w:t>
            </w:r>
            <w:r w:rsidR="00EB3917">
              <w:rPr>
                <w:rFonts w:asciiTheme="minorHAnsi" w:hAnsiTheme="minorHAnsi" w:cstheme="minorHAnsi"/>
                <w:bCs/>
                <w:spacing w:val="-1"/>
              </w:rPr>
              <w:t xml:space="preserve">and SLO </w:t>
            </w:r>
            <w:r w:rsidR="009549A7">
              <w:rPr>
                <w:rFonts w:asciiTheme="minorHAnsi" w:hAnsiTheme="minorHAnsi" w:cstheme="minorHAnsi"/>
                <w:bCs/>
                <w:spacing w:val="-1"/>
              </w:rPr>
              <w:t>Assessments</w:t>
            </w:r>
            <w:r w:rsidR="00EB3917">
              <w:rPr>
                <w:rFonts w:asciiTheme="minorHAnsi" w:hAnsiTheme="minorHAnsi" w:cstheme="minorHAnsi"/>
                <w:bCs/>
                <w:spacing w:val="-1"/>
              </w:rPr>
              <w:t xml:space="preserve"> </w:t>
            </w:r>
            <w:r>
              <w:rPr>
                <w:rFonts w:asciiTheme="minorHAnsi" w:hAnsiTheme="minorHAnsi" w:cstheme="minorHAnsi"/>
                <w:bCs/>
                <w:spacing w:val="-1"/>
              </w:rPr>
              <w:t>Due</w:t>
            </w:r>
          </w:p>
        </w:tc>
      </w:tr>
      <w:tr w:rsidR="006D4066" w14:paraId="63DE2F70" w14:textId="77777777" w:rsidTr="004A0F9E">
        <w:trPr>
          <w:jc w:val="center"/>
        </w:trPr>
        <w:tc>
          <w:tcPr>
            <w:tcW w:w="2145" w:type="dxa"/>
          </w:tcPr>
          <w:p w14:paraId="5B17DC65" w14:textId="13692766" w:rsidR="006D4066" w:rsidRDefault="00C771BB" w:rsidP="006D4066">
            <w:pPr>
              <w:pStyle w:val="BodyText"/>
              <w:ind w:right="147"/>
              <w:rPr>
                <w:rFonts w:asciiTheme="minorHAnsi" w:hAnsiTheme="minorHAnsi" w:cstheme="minorHAnsi"/>
                <w:bCs/>
                <w:spacing w:val="-1"/>
              </w:rPr>
            </w:pPr>
            <w:r>
              <w:rPr>
                <w:rFonts w:asciiTheme="minorHAnsi" w:hAnsiTheme="minorHAnsi" w:cstheme="minorHAnsi"/>
                <w:bCs/>
                <w:spacing w:val="-1"/>
              </w:rPr>
              <w:t>March 3</w:t>
            </w:r>
          </w:p>
        </w:tc>
        <w:tc>
          <w:tcPr>
            <w:tcW w:w="5670" w:type="dxa"/>
          </w:tcPr>
          <w:p w14:paraId="3D6EEF46" w14:textId="415FB17E" w:rsidR="006D4066" w:rsidRDefault="006D4066" w:rsidP="002519BE">
            <w:pPr>
              <w:pStyle w:val="BodyText"/>
              <w:ind w:left="0" w:right="147"/>
              <w:rPr>
                <w:rFonts w:asciiTheme="minorHAnsi" w:hAnsiTheme="minorHAnsi" w:cstheme="minorHAnsi"/>
                <w:bCs/>
                <w:spacing w:val="-1"/>
              </w:rPr>
            </w:pPr>
            <w:r>
              <w:rPr>
                <w:rFonts w:asciiTheme="minorHAnsi" w:hAnsiTheme="minorHAnsi" w:cstheme="minorHAnsi"/>
                <w:bCs/>
                <w:spacing w:val="-1"/>
              </w:rPr>
              <w:t>Final Day to Withdraw with Grade of “W”</w:t>
            </w:r>
          </w:p>
        </w:tc>
      </w:tr>
      <w:tr w:rsidR="006D4066" w14:paraId="77F6F37A" w14:textId="77777777" w:rsidTr="004A0F9E">
        <w:trPr>
          <w:jc w:val="center"/>
        </w:trPr>
        <w:tc>
          <w:tcPr>
            <w:tcW w:w="2145" w:type="dxa"/>
          </w:tcPr>
          <w:p w14:paraId="3D333190" w14:textId="036A44AA" w:rsidR="006D4066" w:rsidRDefault="00C771BB" w:rsidP="006D4066">
            <w:pPr>
              <w:pStyle w:val="BodyText"/>
              <w:ind w:right="147"/>
              <w:rPr>
                <w:rFonts w:asciiTheme="minorHAnsi" w:hAnsiTheme="minorHAnsi" w:cstheme="minorHAnsi"/>
                <w:bCs/>
                <w:spacing w:val="-1"/>
              </w:rPr>
            </w:pPr>
            <w:r>
              <w:rPr>
                <w:rFonts w:asciiTheme="minorHAnsi" w:hAnsiTheme="minorHAnsi" w:cstheme="minorHAnsi"/>
                <w:bCs/>
                <w:spacing w:val="-1"/>
              </w:rPr>
              <w:t>March 7</w:t>
            </w:r>
          </w:p>
        </w:tc>
        <w:tc>
          <w:tcPr>
            <w:tcW w:w="5670" w:type="dxa"/>
          </w:tcPr>
          <w:p w14:paraId="70012BB7" w14:textId="0950C2D6" w:rsidR="006D4066" w:rsidRDefault="006D4066" w:rsidP="002519BE">
            <w:pPr>
              <w:pStyle w:val="BodyText"/>
              <w:ind w:left="0" w:right="147"/>
              <w:rPr>
                <w:rFonts w:asciiTheme="minorHAnsi" w:hAnsiTheme="minorHAnsi" w:cstheme="minorHAnsi"/>
                <w:bCs/>
                <w:spacing w:val="-1"/>
              </w:rPr>
            </w:pPr>
            <w:r>
              <w:rPr>
                <w:rFonts w:asciiTheme="minorHAnsi" w:hAnsiTheme="minorHAnsi" w:cstheme="minorHAnsi"/>
                <w:bCs/>
                <w:spacing w:val="-1"/>
              </w:rPr>
              <w:t>Unit 4 Labs and Assignments Due</w:t>
            </w:r>
          </w:p>
        </w:tc>
      </w:tr>
      <w:tr w:rsidR="006D4066" w14:paraId="10CDFE13" w14:textId="77777777" w:rsidTr="004A0F9E">
        <w:trPr>
          <w:jc w:val="center"/>
        </w:trPr>
        <w:tc>
          <w:tcPr>
            <w:tcW w:w="2145" w:type="dxa"/>
          </w:tcPr>
          <w:p w14:paraId="411A5D65" w14:textId="1F15BE08" w:rsidR="006D4066" w:rsidRDefault="00C771BB" w:rsidP="006D4066">
            <w:pPr>
              <w:pStyle w:val="BodyText"/>
              <w:ind w:right="147"/>
              <w:rPr>
                <w:rFonts w:asciiTheme="minorHAnsi" w:hAnsiTheme="minorHAnsi" w:cstheme="minorHAnsi"/>
                <w:bCs/>
                <w:spacing w:val="-1"/>
              </w:rPr>
            </w:pPr>
            <w:r>
              <w:rPr>
                <w:rFonts w:asciiTheme="minorHAnsi" w:hAnsiTheme="minorHAnsi" w:cstheme="minorHAnsi"/>
                <w:bCs/>
                <w:spacing w:val="-1"/>
              </w:rPr>
              <w:t>March 9</w:t>
            </w:r>
          </w:p>
        </w:tc>
        <w:tc>
          <w:tcPr>
            <w:tcW w:w="5670" w:type="dxa"/>
          </w:tcPr>
          <w:p w14:paraId="2B7DB679" w14:textId="5C4F039B" w:rsidR="006D4066" w:rsidRDefault="006D4066" w:rsidP="002519BE">
            <w:pPr>
              <w:pStyle w:val="BodyText"/>
              <w:ind w:left="0" w:right="147"/>
              <w:rPr>
                <w:rFonts w:asciiTheme="minorHAnsi" w:hAnsiTheme="minorHAnsi" w:cstheme="minorHAnsi"/>
                <w:bCs/>
                <w:spacing w:val="-1"/>
              </w:rPr>
            </w:pPr>
            <w:r>
              <w:rPr>
                <w:rFonts w:asciiTheme="minorHAnsi" w:hAnsiTheme="minorHAnsi" w:cstheme="minorHAnsi"/>
                <w:bCs/>
                <w:spacing w:val="-1"/>
              </w:rPr>
              <w:t xml:space="preserve">Unit 4 Assessment </w:t>
            </w:r>
            <w:r w:rsidR="00EB3917">
              <w:rPr>
                <w:rFonts w:asciiTheme="minorHAnsi" w:hAnsiTheme="minorHAnsi" w:cstheme="minorHAnsi"/>
                <w:bCs/>
                <w:spacing w:val="-1"/>
              </w:rPr>
              <w:t xml:space="preserve">and SLO </w:t>
            </w:r>
            <w:r w:rsidR="00BF4275">
              <w:rPr>
                <w:rFonts w:asciiTheme="minorHAnsi" w:hAnsiTheme="minorHAnsi" w:cstheme="minorHAnsi"/>
                <w:bCs/>
                <w:spacing w:val="-1"/>
              </w:rPr>
              <w:t>Assessments</w:t>
            </w:r>
            <w:r w:rsidR="00EB3917">
              <w:rPr>
                <w:rFonts w:asciiTheme="minorHAnsi" w:hAnsiTheme="minorHAnsi" w:cstheme="minorHAnsi"/>
                <w:bCs/>
                <w:spacing w:val="-1"/>
              </w:rPr>
              <w:t xml:space="preserve"> </w:t>
            </w:r>
            <w:r>
              <w:rPr>
                <w:rFonts w:asciiTheme="minorHAnsi" w:hAnsiTheme="minorHAnsi" w:cstheme="minorHAnsi"/>
                <w:bCs/>
                <w:spacing w:val="-1"/>
              </w:rPr>
              <w:t>Due</w:t>
            </w:r>
          </w:p>
        </w:tc>
      </w:tr>
      <w:tr w:rsidR="006D4066" w14:paraId="2E1C4CDF" w14:textId="77777777" w:rsidTr="004A0F9E">
        <w:trPr>
          <w:jc w:val="center"/>
        </w:trPr>
        <w:tc>
          <w:tcPr>
            <w:tcW w:w="2145" w:type="dxa"/>
          </w:tcPr>
          <w:p w14:paraId="73796761" w14:textId="4C2BBF44" w:rsidR="006D4066" w:rsidRDefault="00C771BB" w:rsidP="006D4066">
            <w:pPr>
              <w:pStyle w:val="BodyText"/>
              <w:ind w:right="147"/>
              <w:rPr>
                <w:rFonts w:asciiTheme="minorHAnsi" w:hAnsiTheme="minorHAnsi" w:cstheme="minorHAnsi"/>
                <w:bCs/>
                <w:spacing w:val="-1"/>
              </w:rPr>
            </w:pPr>
            <w:r>
              <w:rPr>
                <w:rFonts w:asciiTheme="minorHAnsi" w:hAnsiTheme="minorHAnsi" w:cstheme="minorHAnsi"/>
                <w:bCs/>
                <w:spacing w:val="-1"/>
              </w:rPr>
              <w:t>March 10 - 11</w:t>
            </w:r>
          </w:p>
        </w:tc>
        <w:tc>
          <w:tcPr>
            <w:tcW w:w="5670" w:type="dxa"/>
          </w:tcPr>
          <w:p w14:paraId="137FEFB9" w14:textId="159AE8CD" w:rsidR="006D4066" w:rsidRDefault="006D4066" w:rsidP="002519BE">
            <w:pPr>
              <w:pStyle w:val="BodyText"/>
              <w:ind w:left="0" w:right="147"/>
              <w:rPr>
                <w:rFonts w:asciiTheme="minorHAnsi" w:hAnsiTheme="minorHAnsi" w:cstheme="minorHAnsi"/>
                <w:bCs/>
                <w:spacing w:val="-1"/>
              </w:rPr>
            </w:pPr>
            <w:r>
              <w:rPr>
                <w:rFonts w:asciiTheme="minorHAnsi" w:hAnsiTheme="minorHAnsi" w:cstheme="minorHAnsi"/>
                <w:bCs/>
                <w:spacing w:val="-1"/>
              </w:rPr>
              <w:t>Final Exams</w:t>
            </w:r>
          </w:p>
        </w:tc>
      </w:tr>
      <w:tr w:rsidR="00142B68" w14:paraId="3ADE6D93" w14:textId="77777777" w:rsidTr="004A0F9E">
        <w:trPr>
          <w:jc w:val="center"/>
        </w:trPr>
        <w:tc>
          <w:tcPr>
            <w:tcW w:w="2145" w:type="dxa"/>
          </w:tcPr>
          <w:p w14:paraId="70E29793" w14:textId="0B4BE9AF" w:rsidR="00142B68" w:rsidRDefault="00C771BB" w:rsidP="00142B68">
            <w:pPr>
              <w:pStyle w:val="BodyText"/>
              <w:ind w:right="147"/>
              <w:rPr>
                <w:rFonts w:asciiTheme="minorHAnsi" w:hAnsiTheme="minorHAnsi" w:cstheme="minorHAnsi"/>
                <w:bCs/>
                <w:spacing w:val="-1"/>
              </w:rPr>
            </w:pPr>
            <w:r>
              <w:rPr>
                <w:rFonts w:asciiTheme="minorHAnsi" w:hAnsiTheme="minorHAnsi" w:cstheme="minorHAnsi"/>
                <w:bCs/>
                <w:spacing w:val="-1"/>
              </w:rPr>
              <w:t>March 13</w:t>
            </w:r>
          </w:p>
        </w:tc>
        <w:tc>
          <w:tcPr>
            <w:tcW w:w="5670" w:type="dxa"/>
          </w:tcPr>
          <w:p w14:paraId="3FDDCBC0" w14:textId="439FAD0D" w:rsidR="00142B68" w:rsidRDefault="00142B68" w:rsidP="00142B68">
            <w:pPr>
              <w:pStyle w:val="BodyText"/>
              <w:ind w:left="0" w:right="147"/>
              <w:rPr>
                <w:rFonts w:asciiTheme="minorHAnsi" w:hAnsiTheme="minorHAnsi" w:cstheme="minorHAnsi"/>
                <w:bCs/>
                <w:spacing w:val="-1"/>
              </w:rPr>
            </w:pPr>
            <w:r>
              <w:rPr>
                <w:rFonts w:asciiTheme="minorHAnsi" w:hAnsiTheme="minorHAnsi" w:cstheme="minorHAnsi"/>
                <w:bCs/>
                <w:spacing w:val="-1"/>
              </w:rPr>
              <w:t xml:space="preserve">Deadline for </w:t>
            </w:r>
            <w:r w:rsidR="00C771BB">
              <w:rPr>
                <w:rFonts w:asciiTheme="minorHAnsi" w:hAnsiTheme="minorHAnsi" w:cstheme="minorHAnsi"/>
                <w:bCs/>
                <w:spacing w:val="-1"/>
              </w:rPr>
              <w:t>Spring</w:t>
            </w:r>
            <w:r>
              <w:rPr>
                <w:rFonts w:asciiTheme="minorHAnsi" w:hAnsiTheme="minorHAnsi" w:cstheme="minorHAnsi"/>
                <w:bCs/>
                <w:spacing w:val="-1"/>
              </w:rPr>
              <w:t xml:space="preserve"> Graduation Application</w:t>
            </w:r>
          </w:p>
        </w:tc>
      </w:tr>
      <w:tr w:rsidR="00142B68" w14:paraId="285D5DDB" w14:textId="77777777" w:rsidTr="004A0F9E">
        <w:trPr>
          <w:jc w:val="center"/>
        </w:trPr>
        <w:tc>
          <w:tcPr>
            <w:tcW w:w="2145" w:type="dxa"/>
          </w:tcPr>
          <w:p w14:paraId="6BB470DD" w14:textId="70BCC466" w:rsidR="00142B68" w:rsidRDefault="00C771BB" w:rsidP="00142B68">
            <w:pPr>
              <w:pStyle w:val="BodyText"/>
              <w:ind w:right="147"/>
              <w:rPr>
                <w:rFonts w:asciiTheme="minorHAnsi" w:hAnsiTheme="minorHAnsi" w:cstheme="minorHAnsi"/>
                <w:bCs/>
                <w:spacing w:val="-1"/>
              </w:rPr>
            </w:pPr>
            <w:r>
              <w:rPr>
                <w:rFonts w:asciiTheme="minorHAnsi" w:hAnsiTheme="minorHAnsi" w:cstheme="minorHAnsi"/>
                <w:bCs/>
                <w:spacing w:val="-1"/>
              </w:rPr>
              <w:t>May 16</w:t>
            </w:r>
          </w:p>
        </w:tc>
        <w:tc>
          <w:tcPr>
            <w:tcW w:w="5670" w:type="dxa"/>
          </w:tcPr>
          <w:p w14:paraId="045ABEFB" w14:textId="35C7AB9D" w:rsidR="00142B68" w:rsidRDefault="00142B68" w:rsidP="00142B68">
            <w:pPr>
              <w:pStyle w:val="BodyText"/>
              <w:ind w:left="0" w:right="147"/>
              <w:rPr>
                <w:rFonts w:asciiTheme="minorHAnsi" w:hAnsiTheme="minorHAnsi" w:cstheme="minorHAnsi"/>
                <w:bCs/>
                <w:spacing w:val="-1"/>
              </w:rPr>
            </w:pPr>
            <w:r>
              <w:rPr>
                <w:rFonts w:asciiTheme="minorHAnsi" w:hAnsiTheme="minorHAnsi" w:cstheme="minorHAnsi"/>
                <w:bCs/>
                <w:spacing w:val="-1"/>
              </w:rPr>
              <w:t>Summer Graduation</w:t>
            </w:r>
          </w:p>
        </w:tc>
      </w:tr>
      <w:bookmarkEnd w:id="4"/>
    </w:tbl>
    <w:p w14:paraId="297A4456" w14:textId="4797076F" w:rsidR="008D267A" w:rsidRDefault="008D267A" w:rsidP="006D4066">
      <w:pPr>
        <w:pStyle w:val="BodyText"/>
        <w:ind w:left="0" w:right="147"/>
        <w:rPr>
          <w:rFonts w:asciiTheme="minorHAnsi" w:hAnsiTheme="minorHAnsi" w:cstheme="minorHAnsi"/>
          <w:bCs/>
          <w:spacing w:val="-1"/>
        </w:rPr>
      </w:pPr>
    </w:p>
    <w:p w14:paraId="10F80D84" w14:textId="77777777" w:rsidR="008D267A" w:rsidRDefault="008D267A" w:rsidP="002519BE">
      <w:pPr>
        <w:pStyle w:val="BodyText"/>
        <w:ind w:right="147"/>
        <w:rPr>
          <w:rFonts w:asciiTheme="minorHAnsi" w:hAnsiTheme="minorHAnsi" w:cstheme="minorHAnsi"/>
          <w:bCs/>
          <w:spacing w:val="-1"/>
        </w:rPr>
      </w:pPr>
    </w:p>
    <w:p w14:paraId="355A7C6B" w14:textId="77777777" w:rsidR="002519BE" w:rsidRPr="00843F31" w:rsidRDefault="002519BE" w:rsidP="002519BE">
      <w:pPr>
        <w:pStyle w:val="BodyText"/>
        <w:ind w:right="147"/>
        <w:jc w:val="both"/>
        <w:rPr>
          <w:rFonts w:asciiTheme="minorHAnsi" w:hAnsiTheme="minorHAnsi" w:cstheme="minorHAnsi"/>
          <w:spacing w:val="-1"/>
        </w:rPr>
      </w:pPr>
    </w:p>
    <w:sectPr w:rsidR="002519BE" w:rsidRPr="00843F31" w:rsidSect="00D9331A">
      <w:footerReference w:type="default" r:id="rId12"/>
      <w:pgSz w:w="12240" w:h="15840"/>
      <w:pgMar w:top="864" w:right="864" w:bottom="274" w:left="979"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13A996" w14:textId="77777777" w:rsidR="002C6D27" w:rsidRDefault="002C6D27" w:rsidP="00144899">
      <w:r>
        <w:separator/>
      </w:r>
    </w:p>
  </w:endnote>
  <w:endnote w:type="continuationSeparator" w:id="0">
    <w:p w14:paraId="0D55C199" w14:textId="77777777" w:rsidR="002C6D27" w:rsidRDefault="002C6D27" w:rsidP="001448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Roboto">
    <w:charset w:val="00"/>
    <w:family w:val="auto"/>
    <w:pitch w:val="variable"/>
    <w:sig w:usb0="E0000AFF" w:usb1="5000217F" w:usb2="0000002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99842458"/>
      <w:docPartObj>
        <w:docPartGallery w:val="Page Numbers (Bottom of Page)"/>
        <w:docPartUnique/>
      </w:docPartObj>
    </w:sdtPr>
    <w:sdtContent>
      <w:sdt>
        <w:sdtPr>
          <w:id w:val="-1705238520"/>
          <w:docPartObj>
            <w:docPartGallery w:val="Page Numbers (Top of Page)"/>
            <w:docPartUnique/>
          </w:docPartObj>
        </w:sdtPr>
        <w:sdtContent>
          <w:p w14:paraId="5D621732" w14:textId="77777777" w:rsidR="00B45337" w:rsidRDefault="00B45337" w:rsidP="00B45337">
            <w:pPr>
              <w:pStyle w:val="Footer"/>
              <w:jc w:val="center"/>
            </w:pPr>
          </w:p>
          <w:p w14:paraId="682AF750" w14:textId="7F5790FC" w:rsidR="00144899" w:rsidRDefault="00144899" w:rsidP="00B45337">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14:paraId="1A4E7E16" w14:textId="77777777" w:rsidR="00144899" w:rsidRDefault="0014489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EB3929" w14:textId="77777777" w:rsidR="002C6D27" w:rsidRDefault="002C6D27" w:rsidP="00144899">
      <w:r>
        <w:separator/>
      </w:r>
    </w:p>
  </w:footnote>
  <w:footnote w:type="continuationSeparator" w:id="0">
    <w:p w14:paraId="0D62D22A" w14:textId="77777777" w:rsidR="002C6D27" w:rsidRDefault="002C6D27" w:rsidP="0014489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F957C0"/>
    <w:multiLevelType w:val="hybridMultilevel"/>
    <w:tmpl w:val="3EA6BC0E"/>
    <w:lvl w:ilvl="0" w:tplc="04090003">
      <w:start w:val="1"/>
      <w:numFmt w:val="bullet"/>
      <w:lvlText w:val="o"/>
      <w:lvlJc w:val="left"/>
      <w:pPr>
        <w:ind w:left="1800" w:hanging="360"/>
      </w:pPr>
      <w:rPr>
        <w:rFonts w:ascii="Courier New" w:hAnsi="Courier New" w:cs="Courier New" w:hint="default"/>
      </w:rPr>
    </w:lvl>
    <w:lvl w:ilvl="1" w:tplc="04090005">
      <w:start w:val="1"/>
      <w:numFmt w:val="bullet"/>
      <w:lvlText w:val=""/>
      <w:lvlJc w:val="left"/>
      <w:pPr>
        <w:ind w:left="2880" w:hanging="360"/>
      </w:pPr>
      <w:rPr>
        <w:rFonts w:ascii="Wingdings" w:hAnsi="Wingdings" w:hint="default"/>
      </w:rPr>
    </w:lvl>
    <w:lvl w:ilvl="2" w:tplc="04090005">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 w15:restartNumberingAfterBreak="0">
    <w:nsid w:val="26BD6C4F"/>
    <w:multiLevelType w:val="hybridMultilevel"/>
    <w:tmpl w:val="48F2C64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DD74015"/>
    <w:multiLevelType w:val="hybridMultilevel"/>
    <w:tmpl w:val="31C23032"/>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37AB65AE"/>
    <w:multiLevelType w:val="hybridMultilevel"/>
    <w:tmpl w:val="454013E6"/>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5C1723A5"/>
    <w:multiLevelType w:val="hybridMultilevel"/>
    <w:tmpl w:val="4F282F5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16cid:durableId="80952245">
    <w:abstractNumId w:val="2"/>
  </w:num>
  <w:num w:numId="2" w16cid:durableId="443572296">
    <w:abstractNumId w:val="0"/>
  </w:num>
  <w:num w:numId="3" w16cid:durableId="837312271">
    <w:abstractNumId w:val="3"/>
  </w:num>
  <w:num w:numId="4" w16cid:durableId="153494559">
    <w:abstractNumId w:val="4"/>
  </w:num>
  <w:num w:numId="5" w16cid:durableId="23347115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F7559"/>
    <w:rsid w:val="00021EA7"/>
    <w:rsid w:val="000325B8"/>
    <w:rsid w:val="0004132D"/>
    <w:rsid w:val="000517F2"/>
    <w:rsid w:val="000530B2"/>
    <w:rsid w:val="00057131"/>
    <w:rsid w:val="00062431"/>
    <w:rsid w:val="00072377"/>
    <w:rsid w:val="000A3D41"/>
    <w:rsid w:val="000B24A1"/>
    <w:rsid w:val="000E4A7F"/>
    <w:rsid w:val="001010FF"/>
    <w:rsid w:val="0012209B"/>
    <w:rsid w:val="00142317"/>
    <w:rsid w:val="00142A82"/>
    <w:rsid w:val="00142B68"/>
    <w:rsid w:val="00144899"/>
    <w:rsid w:val="001677A8"/>
    <w:rsid w:val="001851BC"/>
    <w:rsid w:val="00194115"/>
    <w:rsid w:val="001F093D"/>
    <w:rsid w:val="001F7559"/>
    <w:rsid w:val="002032DD"/>
    <w:rsid w:val="002260E9"/>
    <w:rsid w:val="002367D4"/>
    <w:rsid w:val="0024409D"/>
    <w:rsid w:val="002444B8"/>
    <w:rsid w:val="002519BE"/>
    <w:rsid w:val="00260D45"/>
    <w:rsid w:val="00261661"/>
    <w:rsid w:val="002939BA"/>
    <w:rsid w:val="002C6D27"/>
    <w:rsid w:val="002E04C0"/>
    <w:rsid w:val="002E21E3"/>
    <w:rsid w:val="0030000F"/>
    <w:rsid w:val="00301498"/>
    <w:rsid w:val="00330D34"/>
    <w:rsid w:val="00336B0B"/>
    <w:rsid w:val="003459C9"/>
    <w:rsid w:val="00354E26"/>
    <w:rsid w:val="003B3823"/>
    <w:rsid w:val="003B4DDA"/>
    <w:rsid w:val="003C2948"/>
    <w:rsid w:val="0041173F"/>
    <w:rsid w:val="0042678A"/>
    <w:rsid w:val="00432A6B"/>
    <w:rsid w:val="00435483"/>
    <w:rsid w:val="004565A6"/>
    <w:rsid w:val="004576E9"/>
    <w:rsid w:val="00461117"/>
    <w:rsid w:val="00465C4E"/>
    <w:rsid w:val="00497331"/>
    <w:rsid w:val="004A0F9E"/>
    <w:rsid w:val="004B34A7"/>
    <w:rsid w:val="004E4276"/>
    <w:rsid w:val="004E5F77"/>
    <w:rsid w:val="00520796"/>
    <w:rsid w:val="00525219"/>
    <w:rsid w:val="0055151D"/>
    <w:rsid w:val="0056347E"/>
    <w:rsid w:val="005C594A"/>
    <w:rsid w:val="005C79AC"/>
    <w:rsid w:val="00641B55"/>
    <w:rsid w:val="006432ED"/>
    <w:rsid w:val="006456B9"/>
    <w:rsid w:val="0066353F"/>
    <w:rsid w:val="00676A59"/>
    <w:rsid w:val="00690DDA"/>
    <w:rsid w:val="006A78C1"/>
    <w:rsid w:val="006B38C0"/>
    <w:rsid w:val="006B6C48"/>
    <w:rsid w:val="006B6EFD"/>
    <w:rsid w:val="006D4066"/>
    <w:rsid w:val="006E56B3"/>
    <w:rsid w:val="006F208A"/>
    <w:rsid w:val="006F62EA"/>
    <w:rsid w:val="00703DAD"/>
    <w:rsid w:val="0071528B"/>
    <w:rsid w:val="00722AAF"/>
    <w:rsid w:val="007313B0"/>
    <w:rsid w:val="00731E8B"/>
    <w:rsid w:val="00744192"/>
    <w:rsid w:val="0077092F"/>
    <w:rsid w:val="00777592"/>
    <w:rsid w:val="007904CD"/>
    <w:rsid w:val="0079655E"/>
    <w:rsid w:val="007A1626"/>
    <w:rsid w:val="007B4BA7"/>
    <w:rsid w:val="007C22BE"/>
    <w:rsid w:val="007C3BD2"/>
    <w:rsid w:val="007C427F"/>
    <w:rsid w:val="007F35C1"/>
    <w:rsid w:val="008070A9"/>
    <w:rsid w:val="00843F31"/>
    <w:rsid w:val="008503E5"/>
    <w:rsid w:val="0085068C"/>
    <w:rsid w:val="0085289C"/>
    <w:rsid w:val="008A6630"/>
    <w:rsid w:val="008C1D2C"/>
    <w:rsid w:val="008D214F"/>
    <w:rsid w:val="008D267A"/>
    <w:rsid w:val="00936B89"/>
    <w:rsid w:val="00936ECB"/>
    <w:rsid w:val="00944A31"/>
    <w:rsid w:val="00945D60"/>
    <w:rsid w:val="009462A6"/>
    <w:rsid w:val="009549A7"/>
    <w:rsid w:val="009918F7"/>
    <w:rsid w:val="009D092F"/>
    <w:rsid w:val="009D0B2F"/>
    <w:rsid w:val="00A00E45"/>
    <w:rsid w:val="00A052FA"/>
    <w:rsid w:val="00A354B3"/>
    <w:rsid w:val="00A42F08"/>
    <w:rsid w:val="00A77BF3"/>
    <w:rsid w:val="00A855ED"/>
    <w:rsid w:val="00A8716A"/>
    <w:rsid w:val="00A879AB"/>
    <w:rsid w:val="00A90920"/>
    <w:rsid w:val="00AB5473"/>
    <w:rsid w:val="00AC22F5"/>
    <w:rsid w:val="00AC26C2"/>
    <w:rsid w:val="00AD732D"/>
    <w:rsid w:val="00AF34E5"/>
    <w:rsid w:val="00AF6E49"/>
    <w:rsid w:val="00B11825"/>
    <w:rsid w:val="00B41117"/>
    <w:rsid w:val="00B45337"/>
    <w:rsid w:val="00B646F2"/>
    <w:rsid w:val="00BA3370"/>
    <w:rsid w:val="00BA3C60"/>
    <w:rsid w:val="00BD7F15"/>
    <w:rsid w:val="00BF4275"/>
    <w:rsid w:val="00C114AA"/>
    <w:rsid w:val="00C208F6"/>
    <w:rsid w:val="00C424C4"/>
    <w:rsid w:val="00C6042A"/>
    <w:rsid w:val="00C771BB"/>
    <w:rsid w:val="00C80F63"/>
    <w:rsid w:val="00C90C2D"/>
    <w:rsid w:val="00CA0F41"/>
    <w:rsid w:val="00CC0671"/>
    <w:rsid w:val="00CF4DE9"/>
    <w:rsid w:val="00D1655D"/>
    <w:rsid w:val="00D32170"/>
    <w:rsid w:val="00D4417C"/>
    <w:rsid w:val="00D85118"/>
    <w:rsid w:val="00D91054"/>
    <w:rsid w:val="00D9331A"/>
    <w:rsid w:val="00DD26D7"/>
    <w:rsid w:val="00E168C3"/>
    <w:rsid w:val="00E26142"/>
    <w:rsid w:val="00E268E0"/>
    <w:rsid w:val="00E53C66"/>
    <w:rsid w:val="00E555D7"/>
    <w:rsid w:val="00E63696"/>
    <w:rsid w:val="00E70EA8"/>
    <w:rsid w:val="00E85616"/>
    <w:rsid w:val="00EA13B3"/>
    <w:rsid w:val="00EA379D"/>
    <w:rsid w:val="00EA7A41"/>
    <w:rsid w:val="00EB1FCD"/>
    <w:rsid w:val="00EB3917"/>
    <w:rsid w:val="00EC0DDA"/>
    <w:rsid w:val="00EC0F0A"/>
    <w:rsid w:val="00EC3AEE"/>
    <w:rsid w:val="00ED0E6E"/>
    <w:rsid w:val="00F015E6"/>
    <w:rsid w:val="00F01D64"/>
    <w:rsid w:val="00F20565"/>
    <w:rsid w:val="00F31D7E"/>
    <w:rsid w:val="00F45BDC"/>
    <w:rsid w:val="00F538BD"/>
    <w:rsid w:val="00F87BD1"/>
    <w:rsid w:val="00FA64E2"/>
    <w:rsid w:val="00FE1736"/>
    <w:rsid w:val="00FE445C"/>
    <w:rsid w:val="00FF010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F78C28"/>
  <w15:docId w15:val="{A83C5BBF-D4AF-4262-B113-B5E0A40BF5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style>
  <w:style w:type="paragraph" w:styleId="Heading1">
    <w:name w:val="heading 1"/>
    <w:basedOn w:val="Normal"/>
    <w:uiPriority w:val="1"/>
    <w:qFormat/>
    <w:pPr>
      <w:ind w:left="100"/>
      <w:outlineLvl w:val="0"/>
    </w:pPr>
    <w:rPr>
      <w:rFonts w:ascii="Cambria" w:eastAsia="Cambria" w:hAnsi="Cambria"/>
      <w:b/>
      <w:bCs/>
      <w:sz w:val="24"/>
      <w:szCs w:val="24"/>
    </w:rPr>
  </w:style>
  <w:style w:type="paragraph" w:styleId="Heading3">
    <w:name w:val="heading 3"/>
    <w:basedOn w:val="Normal"/>
    <w:next w:val="Normal"/>
    <w:link w:val="Heading3Char"/>
    <w:uiPriority w:val="9"/>
    <w:semiHidden/>
    <w:unhideWhenUsed/>
    <w:qFormat/>
    <w:rsid w:val="002444B8"/>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100"/>
    </w:pPr>
    <w:rPr>
      <w:rFonts w:ascii="Times New Roman" w:eastAsia="Times New Roman" w:hAnsi="Times New Roman"/>
      <w:sz w:val="24"/>
      <w:szCs w:val="24"/>
    </w:rPr>
  </w:style>
  <w:style w:type="paragraph" w:styleId="ListParagraph">
    <w:name w:val="List Paragraph"/>
    <w:basedOn w:val="Normal"/>
    <w:uiPriority w:val="34"/>
    <w:qFormat/>
  </w:style>
  <w:style w:type="paragraph" w:customStyle="1" w:styleId="TableParagraph">
    <w:name w:val="Table Paragraph"/>
    <w:basedOn w:val="Normal"/>
    <w:uiPriority w:val="1"/>
    <w:qFormat/>
  </w:style>
  <w:style w:type="paragraph" w:styleId="BalloonText">
    <w:name w:val="Balloon Text"/>
    <w:basedOn w:val="Normal"/>
    <w:link w:val="BalloonTextChar"/>
    <w:uiPriority w:val="99"/>
    <w:semiHidden/>
    <w:unhideWhenUsed/>
    <w:rsid w:val="00330D3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30D34"/>
    <w:rPr>
      <w:rFonts w:ascii="Segoe UI" w:hAnsi="Segoe UI" w:cs="Segoe UI"/>
      <w:sz w:val="18"/>
      <w:szCs w:val="18"/>
    </w:rPr>
  </w:style>
  <w:style w:type="table" w:styleId="TableGrid">
    <w:name w:val="Table Grid"/>
    <w:basedOn w:val="TableNormal"/>
    <w:uiPriority w:val="39"/>
    <w:rsid w:val="003C294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msonormal">
    <w:name w:val="xmsonormal"/>
    <w:basedOn w:val="Normal"/>
    <w:rsid w:val="00354E26"/>
    <w:pPr>
      <w:widowControl/>
      <w:spacing w:before="100" w:beforeAutospacing="1" w:after="100" w:afterAutospacing="1"/>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354E26"/>
  </w:style>
  <w:style w:type="character" w:styleId="Hyperlink">
    <w:name w:val="Hyperlink"/>
    <w:basedOn w:val="DefaultParagraphFont"/>
    <w:uiPriority w:val="99"/>
    <w:semiHidden/>
    <w:unhideWhenUsed/>
    <w:rsid w:val="00354E26"/>
    <w:rPr>
      <w:color w:val="0000FF"/>
      <w:u w:val="single"/>
    </w:rPr>
  </w:style>
  <w:style w:type="paragraph" w:customStyle="1" w:styleId="xmsonormal0">
    <w:name w:val="x_msonormal"/>
    <w:basedOn w:val="Normal"/>
    <w:rsid w:val="00CA0F41"/>
    <w:pPr>
      <w:widowControl/>
    </w:pPr>
    <w:rPr>
      <w:rFonts w:ascii="Calibri" w:hAnsi="Calibri" w:cs="Calibri"/>
    </w:rPr>
  </w:style>
  <w:style w:type="character" w:customStyle="1" w:styleId="book-meta1">
    <w:name w:val="book-meta1"/>
    <w:basedOn w:val="DefaultParagraphFont"/>
    <w:rsid w:val="00EC0DDA"/>
    <w:rPr>
      <w:vanish w:val="0"/>
      <w:webHidden w:val="0"/>
      <w:color w:val="999999"/>
      <w:specVanish w:val="0"/>
    </w:rPr>
  </w:style>
  <w:style w:type="character" w:customStyle="1" w:styleId="book-title1">
    <w:name w:val="book-title1"/>
    <w:basedOn w:val="DefaultParagraphFont"/>
    <w:rsid w:val="00EC0DDA"/>
    <w:rPr>
      <w:b/>
      <w:bCs/>
      <w:color w:val="333333"/>
    </w:rPr>
  </w:style>
  <w:style w:type="character" w:styleId="Strong">
    <w:name w:val="Strong"/>
    <w:basedOn w:val="DefaultParagraphFont"/>
    <w:uiPriority w:val="22"/>
    <w:qFormat/>
    <w:rsid w:val="00E70EA8"/>
    <w:rPr>
      <w:b/>
      <w:bCs/>
    </w:rPr>
  </w:style>
  <w:style w:type="character" w:customStyle="1" w:styleId="acalog-highlight-search-1">
    <w:name w:val="acalog-highlight-search-1"/>
    <w:basedOn w:val="DefaultParagraphFont"/>
    <w:rsid w:val="00A052FA"/>
  </w:style>
  <w:style w:type="character" w:customStyle="1" w:styleId="acalog-highlight-search-2">
    <w:name w:val="acalog-highlight-search-2"/>
    <w:basedOn w:val="DefaultParagraphFont"/>
    <w:rsid w:val="00A052FA"/>
  </w:style>
  <w:style w:type="character" w:customStyle="1" w:styleId="normaltextrun">
    <w:name w:val="normaltextrun"/>
    <w:basedOn w:val="DefaultParagraphFont"/>
    <w:rsid w:val="002519BE"/>
  </w:style>
  <w:style w:type="paragraph" w:customStyle="1" w:styleId="paragraph">
    <w:name w:val="paragraph"/>
    <w:basedOn w:val="Normal"/>
    <w:rsid w:val="002519BE"/>
    <w:pPr>
      <w:widowControl/>
      <w:spacing w:before="100" w:beforeAutospacing="1" w:after="100" w:afterAutospacing="1"/>
    </w:pPr>
    <w:rPr>
      <w:rFonts w:ascii="Times New Roman" w:eastAsia="Times New Roman" w:hAnsi="Times New Roman" w:cs="Times New Roman"/>
      <w:sz w:val="24"/>
      <w:szCs w:val="24"/>
    </w:rPr>
  </w:style>
  <w:style w:type="character" w:customStyle="1" w:styleId="eop">
    <w:name w:val="eop"/>
    <w:basedOn w:val="DefaultParagraphFont"/>
    <w:rsid w:val="002519BE"/>
  </w:style>
  <w:style w:type="paragraph" w:styleId="Header">
    <w:name w:val="header"/>
    <w:basedOn w:val="Normal"/>
    <w:link w:val="HeaderChar"/>
    <w:uiPriority w:val="99"/>
    <w:unhideWhenUsed/>
    <w:rsid w:val="00144899"/>
    <w:pPr>
      <w:tabs>
        <w:tab w:val="center" w:pos="4680"/>
        <w:tab w:val="right" w:pos="9360"/>
      </w:tabs>
    </w:pPr>
  </w:style>
  <w:style w:type="character" w:customStyle="1" w:styleId="HeaderChar">
    <w:name w:val="Header Char"/>
    <w:basedOn w:val="DefaultParagraphFont"/>
    <w:link w:val="Header"/>
    <w:uiPriority w:val="99"/>
    <w:rsid w:val="00144899"/>
  </w:style>
  <w:style w:type="paragraph" w:styleId="Footer">
    <w:name w:val="footer"/>
    <w:basedOn w:val="Normal"/>
    <w:link w:val="FooterChar"/>
    <w:uiPriority w:val="99"/>
    <w:unhideWhenUsed/>
    <w:rsid w:val="00144899"/>
    <w:pPr>
      <w:tabs>
        <w:tab w:val="center" w:pos="4680"/>
        <w:tab w:val="right" w:pos="9360"/>
      </w:tabs>
    </w:pPr>
  </w:style>
  <w:style w:type="character" w:customStyle="1" w:styleId="FooterChar">
    <w:name w:val="Footer Char"/>
    <w:basedOn w:val="DefaultParagraphFont"/>
    <w:link w:val="Footer"/>
    <w:uiPriority w:val="99"/>
    <w:rsid w:val="00144899"/>
  </w:style>
  <w:style w:type="character" w:customStyle="1" w:styleId="Heading3Char">
    <w:name w:val="Heading 3 Char"/>
    <w:basedOn w:val="DefaultParagraphFont"/>
    <w:link w:val="Heading3"/>
    <w:uiPriority w:val="9"/>
    <w:semiHidden/>
    <w:rsid w:val="002444B8"/>
    <w:rPr>
      <w:rFonts w:asciiTheme="majorHAnsi" w:eastAsiaTheme="majorEastAsia" w:hAnsiTheme="majorHAnsi" w:cstheme="majorBidi"/>
      <w:color w:val="243F60"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6391835">
      <w:bodyDiv w:val="1"/>
      <w:marLeft w:val="0"/>
      <w:marRight w:val="0"/>
      <w:marTop w:val="0"/>
      <w:marBottom w:val="0"/>
      <w:divBdr>
        <w:top w:val="none" w:sz="0" w:space="0" w:color="auto"/>
        <w:left w:val="none" w:sz="0" w:space="0" w:color="auto"/>
        <w:bottom w:val="none" w:sz="0" w:space="0" w:color="auto"/>
        <w:right w:val="none" w:sz="0" w:space="0" w:color="auto"/>
      </w:divBdr>
    </w:div>
    <w:div w:id="240138515">
      <w:bodyDiv w:val="1"/>
      <w:marLeft w:val="0"/>
      <w:marRight w:val="0"/>
      <w:marTop w:val="0"/>
      <w:marBottom w:val="0"/>
      <w:divBdr>
        <w:top w:val="none" w:sz="0" w:space="0" w:color="auto"/>
        <w:left w:val="none" w:sz="0" w:space="0" w:color="auto"/>
        <w:bottom w:val="none" w:sz="0" w:space="0" w:color="auto"/>
        <w:right w:val="none" w:sz="0" w:space="0" w:color="auto"/>
      </w:divBdr>
    </w:div>
    <w:div w:id="353194462">
      <w:bodyDiv w:val="1"/>
      <w:marLeft w:val="0"/>
      <w:marRight w:val="0"/>
      <w:marTop w:val="0"/>
      <w:marBottom w:val="0"/>
      <w:divBdr>
        <w:top w:val="none" w:sz="0" w:space="0" w:color="auto"/>
        <w:left w:val="none" w:sz="0" w:space="0" w:color="auto"/>
        <w:bottom w:val="none" w:sz="0" w:space="0" w:color="auto"/>
        <w:right w:val="none" w:sz="0" w:space="0" w:color="auto"/>
      </w:divBdr>
    </w:div>
    <w:div w:id="407045540">
      <w:bodyDiv w:val="1"/>
      <w:marLeft w:val="0"/>
      <w:marRight w:val="0"/>
      <w:marTop w:val="0"/>
      <w:marBottom w:val="0"/>
      <w:divBdr>
        <w:top w:val="none" w:sz="0" w:space="0" w:color="auto"/>
        <w:left w:val="none" w:sz="0" w:space="0" w:color="auto"/>
        <w:bottom w:val="none" w:sz="0" w:space="0" w:color="auto"/>
        <w:right w:val="none" w:sz="0" w:space="0" w:color="auto"/>
      </w:divBdr>
    </w:div>
    <w:div w:id="620647954">
      <w:bodyDiv w:val="1"/>
      <w:marLeft w:val="0"/>
      <w:marRight w:val="0"/>
      <w:marTop w:val="0"/>
      <w:marBottom w:val="0"/>
      <w:divBdr>
        <w:top w:val="none" w:sz="0" w:space="0" w:color="auto"/>
        <w:left w:val="none" w:sz="0" w:space="0" w:color="auto"/>
        <w:bottom w:val="none" w:sz="0" w:space="0" w:color="auto"/>
        <w:right w:val="none" w:sz="0" w:space="0" w:color="auto"/>
      </w:divBdr>
    </w:div>
    <w:div w:id="633024693">
      <w:bodyDiv w:val="1"/>
      <w:marLeft w:val="0"/>
      <w:marRight w:val="0"/>
      <w:marTop w:val="0"/>
      <w:marBottom w:val="0"/>
      <w:divBdr>
        <w:top w:val="none" w:sz="0" w:space="0" w:color="auto"/>
        <w:left w:val="none" w:sz="0" w:space="0" w:color="auto"/>
        <w:bottom w:val="none" w:sz="0" w:space="0" w:color="auto"/>
        <w:right w:val="none" w:sz="0" w:space="0" w:color="auto"/>
      </w:divBdr>
    </w:div>
    <w:div w:id="715935429">
      <w:bodyDiv w:val="1"/>
      <w:marLeft w:val="0"/>
      <w:marRight w:val="0"/>
      <w:marTop w:val="0"/>
      <w:marBottom w:val="0"/>
      <w:divBdr>
        <w:top w:val="none" w:sz="0" w:space="0" w:color="auto"/>
        <w:left w:val="none" w:sz="0" w:space="0" w:color="auto"/>
        <w:bottom w:val="none" w:sz="0" w:space="0" w:color="auto"/>
        <w:right w:val="none" w:sz="0" w:space="0" w:color="auto"/>
      </w:divBdr>
    </w:div>
    <w:div w:id="723872293">
      <w:bodyDiv w:val="1"/>
      <w:marLeft w:val="0"/>
      <w:marRight w:val="0"/>
      <w:marTop w:val="0"/>
      <w:marBottom w:val="0"/>
      <w:divBdr>
        <w:top w:val="none" w:sz="0" w:space="0" w:color="auto"/>
        <w:left w:val="none" w:sz="0" w:space="0" w:color="auto"/>
        <w:bottom w:val="none" w:sz="0" w:space="0" w:color="auto"/>
        <w:right w:val="none" w:sz="0" w:space="0" w:color="auto"/>
      </w:divBdr>
    </w:div>
    <w:div w:id="757288982">
      <w:bodyDiv w:val="1"/>
      <w:marLeft w:val="0"/>
      <w:marRight w:val="0"/>
      <w:marTop w:val="0"/>
      <w:marBottom w:val="0"/>
      <w:divBdr>
        <w:top w:val="none" w:sz="0" w:space="0" w:color="auto"/>
        <w:left w:val="none" w:sz="0" w:space="0" w:color="auto"/>
        <w:bottom w:val="none" w:sz="0" w:space="0" w:color="auto"/>
        <w:right w:val="none" w:sz="0" w:space="0" w:color="auto"/>
      </w:divBdr>
    </w:div>
    <w:div w:id="763257938">
      <w:bodyDiv w:val="1"/>
      <w:marLeft w:val="0"/>
      <w:marRight w:val="0"/>
      <w:marTop w:val="0"/>
      <w:marBottom w:val="0"/>
      <w:divBdr>
        <w:top w:val="none" w:sz="0" w:space="0" w:color="auto"/>
        <w:left w:val="none" w:sz="0" w:space="0" w:color="auto"/>
        <w:bottom w:val="none" w:sz="0" w:space="0" w:color="auto"/>
        <w:right w:val="none" w:sz="0" w:space="0" w:color="auto"/>
      </w:divBdr>
    </w:div>
    <w:div w:id="1714500115">
      <w:bodyDiv w:val="1"/>
      <w:marLeft w:val="0"/>
      <w:marRight w:val="0"/>
      <w:marTop w:val="0"/>
      <w:marBottom w:val="0"/>
      <w:divBdr>
        <w:top w:val="none" w:sz="0" w:space="0" w:color="auto"/>
        <w:left w:val="none" w:sz="0" w:space="0" w:color="auto"/>
        <w:bottom w:val="none" w:sz="0" w:space="0" w:color="auto"/>
        <w:right w:val="none" w:sz="0" w:space="0" w:color="auto"/>
      </w:divBdr>
    </w:div>
    <w:div w:id="1939831931">
      <w:bodyDiv w:val="1"/>
      <w:marLeft w:val="0"/>
      <w:marRight w:val="0"/>
      <w:marTop w:val="0"/>
      <w:marBottom w:val="0"/>
      <w:divBdr>
        <w:top w:val="none" w:sz="0" w:space="0" w:color="auto"/>
        <w:left w:val="none" w:sz="0" w:space="0" w:color="auto"/>
        <w:bottom w:val="none" w:sz="0" w:space="0" w:color="auto"/>
        <w:right w:val="none" w:sz="0" w:space="0" w:color="auto"/>
      </w:divBdr>
    </w:div>
    <w:div w:id="196372532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ntcc.edu/index.php?module=Pagesetter&amp;func=viewpub&amp;tid=111&amp;pid=1" TargetMode="External"/><Relationship Id="rId5" Type="http://schemas.openxmlformats.org/officeDocument/2006/relationships/footnotes" Target="footnotes.xml"/><Relationship Id="rId10" Type="http://schemas.openxmlformats.org/officeDocument/2006/relationships/hyperlink" Target="http://www.ntcc.edu/" TargetMode="Externa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8</Pages>
  <Words>4605</Words>
  <Characters>17916</Characters>
  <Application>Microsoft Office Word</Application>
  <DocSecurity>0</DocSecurity>
  <Lines>5972</Lines>
  <Paragraphs>3217</Paragraphs>
  <ScaleCrop>false</ScaleCrop>
  <HeadingPairs>
    <vt:vector size="2" baseType="variant">
      <vt:variant>
        <vt:lpstr>Title</vt:lpstr>
      </vt:variant>
      <vt:variant>
        <vt:i4>1</vt:i4>
      </vt:variant>
    </vt:vector>
  </HeadingPairs>
  <TitlesOfParts>
    <vt:vector size="1" baseType="lpstr">
      <vt:lpstr/>
    </vt:vector>
  </TitlesOfParts>
  <Company>Northeast Texas Community College</Company>
  <LinksUpToDate>false</LinksUpToDate>
  <CharactersWithSpaces>19304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Kim Wommack</dc:creator>
  <cp:lastModifiedBy>Kathy Eubanks</cp:lastModifiedBy>
  <cp:revision>4</cp:revision>
  <cp:lastPrinted>2019-11-05T16:13:00Z</cp:lastPrinted>
  <dcterms:created xsi:type="dcterms:W3CDTF">2026-01-02T20:05:00Z</dcterms:created>
  <dcterms:modified xsi:type="dcterms:W3CDTF">2026-01-02T20:27:00Z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2015-10-21T00:00:00Z</vt:filetime>
  </property>
  <property fmtid="{D5CDD505-2E9C-101B-9397-08002B2CF9AE}" pid="3" name="LastSaved">
    <vt:filetime>2015-10-21T00:00:00Z</vt:filetime>
  </property>
</Properties>
</file>