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25B" w:rsidRPr="001010FF" w:rsidRDefault="005C025B" w:rsidP="005C025B">
      <w:pPr>
        <w:pStyle w:val="TableParagraph"/>
        <w:spacing w:line="366" w:lineRule="exact"/>
        <w:ind w:left="1908" w:right="-250"/>
        <w:rPr>
          <w:rFonts w:ascii="Times New Roman" w:hAnsi="Times New Roman" w:cs="Times New Roman"/>
          <w:b/>
          <w:color w:val="FF0000"/>
          <w:spacing w:val="-1"/>
          <w:sz w:val="32"/>
        </w:rPr>
      </w:pPr>
      <w:bookmarkStart w:id="0" w:name="_Hlk114646783"/>
      <w:r w:rsidRPr="004565A6">
        <w:rPr>
          <w:rFonts w:ascii="Times New Roman" w:hAnsi="Times New Roman" w:cs="Times New Roman"/>
          <w:noProof/>
          <w:color w:val="FF0000"/>
        </w:rPr>
        <w:drawing>
          <wp:anchor distT="0" distB="0" distL="114300" distR="114300" simplePos="0" relativeHeight="251659264" behindDoc="1" locked="0" layoutInCell="1" allowOverlap="1" wp14:anchorId="1CFFC62A" wp14:editId="1B620576">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rPr>
        <w:t>PHED 1125 – Beginning Rodeo F2F</w:t>
      </w:r>
    </w:p>
    <w:p w:rsidR="005C025B" w:rsidRPr="00C01C41" w:rsidRDefault="005C025B" w:rsidP="005C025B">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Pr>
          <w:rFonts w:ascii="Times New Roman" w:hAnsi="Times New Roman" w:cs="Times New Roman"/>
          <w:spacing w:val="-1"/>
          <w:sz w:val="24"/>
        </w:rPr>
        <w:t>Fall 20</w:t>
      </w:r>
      <w:r w:rsidR="006732EE">
        <w:rPr>
          <w:rFonts w:ascii="Times New Roman" w:hAnsi="Times New Roman" w:cs="Times New Roman"/>
          <w:spacing w:val="-1"/>
          <w:sz w:val="24"/>
        </w:rPr>
        <w:t>2</w:t>
      </w:r>
      <w:r w:rsidR="00BF1BDD">
        <w:rPr>
          <w:rFonts w:ascii="Times New Roman" w:hAnsi="Times New Roman" w:cs="Times New Roman"/>
          <w:spacing w:val="-1"/>
          <w:sz w:val="24"/>
        </w:rPr>
        <w:t>5</w:t>
      </w:r>
    </w:p>
    <w:p w:rsidR="005C025B" w:rsidRPr="002E21E3" w:rsidRDefault="005C025B" w:rsidP="005C025B">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1A784F4B" wp14:editId="1486B868">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4846320" cy="38100"/>
                    </a:xfrm>
                    <a:prstGeom prst="rect">
                      <a:avLst/>
                    </a:prstGeom>
                  </pic:spPr>
                </pic:pic>
              </a:graphicData>
            </a:graphic>
          </wp:inline>
        </w:drawing>
      </w:r>
    </w:p>
    <w:p w:rsidR="005C025B" w:rsidRPr="002E21E3" w:rsidRDefault="005C025B" w:rsidP="005C025B">
      <w:pPr>
        <w:pStyle w:val="TableParagraph"/>
        <w:spacing w:line="60" w:lineRule="atLeast"/>
        <w:rPr>
          <w:rFonts w:ascii="Times New Roman" w:eastAsia="Times New Roman" w:hAnsi="Times New Roman" w:cs="Times New Roman"/>
          <w:sz w:val="6"/>
          <w:szCs w:val="6"/>
        </w:rPr>
      </w:pPr>
    </w:p>
    <w:p w:rsidR="005C025B" w:rsidRPr="002E21E3" w:rsidRDefault="005C025B" w:rsidP="005C025B">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Pr="002E21E3">
        <w:rPr>
          <w:rFonts w:ascii="Times New Roman" w:eastAsia="Times New Roman" w:hAnsi="Times New Roman" w:cs="Times New Roman"/>
          <w:b/>
          <w:bCs/>
          <w:i/>
          <w:spacing w:val="-1"/>
          <w:sz w:val="18"/>
          <w:szCs w:val="18"/>
        </w:rPr>
        <w:t>personal, dynamic learning experiences empowering students to succeed.”</w:t>
      </w:r>
    </w:p>
    <w:p w:rsidR="005C025B" w:rsidRDefault="005C025B" w:rsidP="005C025B">
      <w:pPr>
        <w:pStyle w:val="TableParagraph"/>
        <w:ind w:left="1908"/>
        <w:rPr>
          <w:rFonts w:ascii="Times New Roman" w:eastAsia="Times New Roman" w:hAnsi="Times New Roman" w:cs="Times New Roman"/>
          <w:b/>
          <w:color w:val="FF0000"/>
          <w:sz w:val="24"/>
          <w:szCs w:val="24"/>
          <w:u w:val="thick"/>
        </w:rPr>
      </w:pPr>
    </w:p>
    <w:p w:rsidR="005C025B" w:rsidRPr="00C01C41" w:rsidRDefault="005C025B" w:rsidP="005C025B">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r>
        <w:rPr>
          <w:rFonts w:ascii="Times New Roman" w:hAnsi="Times New Roman" w:cs="Times New Roman"/>
          <w:b/>
          <w:sz w:val="28"/>
        </w:rPr>
        <w:t>Justin Hampton</w:t>
      </w:r>
    </w:p>
    <w:p w:rsidR="005C025B" w:rsidRPr="00C01C41" w:rsidRDefault="005C025B" w:rsidP="005C025B">
      <w:pPr>
        <w:pStyle w:val="TableParagraph"/>
        <w:spacing w:before="1"/>
        <w:ind w:left="1908" w:right="4442"/>
        <w:rPr>
          <w:rFonts w:ascii="Times New Roman" w:hAnsi="Times New Roman" w:cs="Times New Roman"/>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Pr>
          <w:rFonts w:ascii="Times New Roman" w:hAnsi="Times New Roman" w:cs="Times New Roman"/>
          <w:spacing w:val="-1"/>
          <w:sz w:val="24"/>
        </w:rPr>
        <w:t>R</w:t>
      </w:r>
      <w:r w:rsidR="003A3076">
        <w:rPr>
          <w:rFonts w:ascii="Times New Roman" w:hAnsi="Times New Roman" w:cs="Times New Roman"/>
          <w:spacing w:val="-1"/>
          <w:sz w:val="24"/>
        </w:rPr>
        <w:t>odeo arena</w:t>
      </w:r>
      <w:r w:rsidR="009F201A">
        <w:rPr>
          <w:rFonts w:ascii="Times New Roman" w:hAnsi="Times New Roman" w:cs="Times New Roman"/>
          <w:spacing w:val="-1"/>
          <w:sz w:val="24"/>
        </w:rPr>
        <w:t xml:space="preserve"> </w:t>
      </w:r>
    </w:p>
    <w:p w:rsidR="005C025B" w:rsidRPr="00C01C41" w:rsidRDefault="005C025B" w:rsidP="005C025B">
      <w:pPr>
        <w:pStyle w:val="TableParagraph"/>
        <w:spacing w:before="1"/>
        <w:ind w:left="1908" w:right="110"/>
        <w:rPr>
          <w:rFonts w:ascii="Times New Roman" w:hAnsi="Times New Roman" w:cs="Times New Roman"/>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Pr>
          <w:rFonts w:ascii="Times New Roman" w:hAnsi="Times New Roman" w:cs="Times New Roman"/>
          <w:spacing w:val="-1"/>
          <w:sz w:val="24"/>
        </w:rPr>
        <w:t>903-434-8172</w:t>
      </w:r>
    </w:p>
    <w:p w:rsidR="005C025B" w:rsidRPr="00C01C41" w:rsidRDefault="005C025B" w:rsidP="005C025B">
      <w:pPr>
        <w:pStyle w:val="TableParagraph"/>
        <w:spacing w:before="1" w:after="120"/>
        <w:ind w:left="1195" w:firstLine="720"/>
        <w:rPr>
          <w:rFonts w:ascii="Times New Roman" w:eastAsia="Cambria" w:hAnsi="Times New Roman" w:cs="Times New Roman"/>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Pr>
          <w:rFonts w:ascii="Times New Roman" w:hAnsi="Times New Roman" w:cs="Times New Roman"/>
          <w:spacing w:val="-1"/>
          <w:sz w:val="24"/>
        </w:rPr>
        <w:t>jhampton@ntcc.edu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025B" w:rsidRPr="002E21E3" w:rsidTr="00532DB0">
        <w:trPr>
          <w:trHeight w:val="287"/>
        </w:trPr>
        <w:tc>
          <w:tcPr>
            <w:tcW w:w="1350" w:type="dxa"/>
            <w:vMerge w:val="restart"/>
            <w:tcBorders>
              <w:right w:val="single" w:sz="6" w:space="0" w:color="000000"/>
            </w:tcBorders>
            <w:shd w:val="clear" w:color="auto" w:fill="FFFFFF" w:themeFill="background1"/>
          </w:tcPr>
          <w:p w:rsidR="005C025B" w:rsidRPr="002E21E3" w:rsidRDefault="005C025B" w:rsidP="00532DB0">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rsidR="005C025B" w:rsidRPr="002E21E3" w:rsidRDefault="005C025B" w:rsidP="00532DB0">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rsidR="005C025B" w:rsidRPr="002E21E3" w:rsidRDefault="005C025B" w:rsidP="00532DB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rsidR="005C025B" w:rsidRPr="002E21E3" w:rsidRDefault="005C025B" w:rsidP="00532DB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rsidR="005C025B" w:rsidRPr="002E21E3" w:rsidRDefault="005C025B" w:rsidP="00532DB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rsidR="005C025B" w:rsidRPr="002E21E3" w:rsidRDefault="005C025B" w:rsidP="00532DB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rsidR="005C025B" w:rsidRPr="002E21E3" w:rsidRDefault="005C025B" w:rsidP="00532DB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rsidR="005C025B" w:rsidRPr="002E21E3" w:rsidRDefault="005C025B" w:rsidP="00532DB0">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C025B" w:rsidRPr="002E21E3" w:rsidTr="00532DB0">
        <w:trPr>
          <w:trHeight w:val="481"/>
        </w:trPr>
        <w:tc>
          <w:tcPr>
            <w:tcW w:w="1350" w:type="dxa"/>
            <w:vMerge/>
            <w:tcBorders>
              <w:top w:val="nil"/>
              <w:right w:val="single" w:sz="6" w:space="0" w:color="000000"/>
            </w:tcBorders>
            <w:shd w:val="clear" w:color="auto" w:fill="FFFFFF" w:themeFill="background1"/>
          </w:tcPr>
          <w:p w:rsidR="005C025B" w:rsidRPr="002E21E3" w:rsidRDefault="005C025B" w:rsidP="00532DB0">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rsidR="005C025B" w:rsidRPr="00C01C41" w:rsidRDefault="005C025B" w:rsidP="00532DB0">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440" w:type="dxa"/>
            <w:tcBorders>
              <w:top w:val="single" w:sz="6" w:space="0" w:color="000000"/>
              <w:left w:val="single" w:sz="6" w:space="0" w:color="000000"/>
              <w:right w:val="single" w:sz="6" w:space="0" w:color="000000"/>
            </w:tcBorders>
            <w:shd w:val="clear" w:color="auto" w:fill="FFFFFF" w:themeFill="background1"/>
          </w:tcPr>
          <w:p w:rsidR="005C025B" w:rsidRPr="00C01C41" w:rsidRDefault="005C025B" w:rsidP="00532DB0">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510" w:type="dxa"/>
            <w:tcBorders>
              <w:top w:val="single" w:sz="6" w:space="0" w:color="000000"/>
              <w:left w:val="single" w:sz="6" w:space="0" w:color="000000"/>
              <w:right w:val="single" w:sz="6" w:space="0" w:color="000000"/>
            </w:tcBorders>
            <w:shd w:val="clear" w:color="auto" w:fill="FFFFFF" w:themeFill="background1"/>
          </w:tcPr>
          <w:p w:rsidR="005C025B" w:rsidRPr="00C01C41" w:rsidRDefault="005C025B" w:rsidP="00532DB0">
            <w:pPr>
              <w:autoSpaceDE w:val="0"/>
              <w:autoSpaceDN w:val="0"/>
              <w:spacing w:before="120"/>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460" w:type="dxa"/>
            <w:tcBorders>
              <w:top w:val="single" w:sz="6" w:space="0" w:color="000000"/>
              <w:left w:val="single" w:sz="6" w:space="0" w:color="000000"/>
              <w:right w:val="single" w:sz="6" w:space="0" w:color="000000"/>
            </w:tcBorders>
            <w:shd w:val="clear" w:color="auto" w:fill="FFFFFF" w:themeFill="background1"/>
          </w:tcPr>
          <w:p w:rsidR="005C025B" w:rsidRPr="00C01C41" w:rsidRDefault="005C025B" w:rsidP="00532DB0">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240" w:type="dxa"/>
            <w:tcBorders>
              <w:top w:val="single" w:sz="6" w:space="0" w:color="000000"/>
              <w:left w:val="single" w:sz="6" w:space="0" w:color="000000"/>
              <w:right w:val="single" w:sz="6" w:space="0" w:color="000000"/>
            </w:tcBorders>
            <w:shd w:val="clear" w:color="auto" w:fill="FFFFFF" w:themeFill="background1"/>
          </w:tcPr>
          <w:p w:rsidR="005C025B" w:rsidRPr="004565A6" w:rsidRDefault="005C025B" w:rsidP="00532DB0">
            <w:pPr>
              <w:autoSpaceDE w:val="0"/>
              <w:autoSpaceDN w:val="0"/>
              <w:spacing w:before="120"/>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rsidR="005C025B" w:rsidRPr="004565A6" w:rsidRDefault="005C025B" w:rsidP="00532DB0">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p>
        </w:tc>
      </w:tr>
    </w:tbl>
    <w:p w:rsidR="005C025B" w:rsidRPr="002E21E3" w:rsidRDefault="005C025B" w:rsidP="005C025B">
      <w:pPr>
        <w:ind w:left="100" w:right="396"/>
        <w:jc w:val="center"/>
        <w:rPr>
          <w:rFonts w:ascii="Times New Roman" w:hAnsi="Times New Roman" w:cs="Times New Roman"/>
          <w:b/>
          <w:i/>
          <w:sz w:val="28"/>
          <w:szCs w:val="28"/>
        </w:rPr>
      </w:pPr>
    </w:p>
    <w:p w:rsidR="005C025B" w:rsidRPr="002E21E3" w:rsidRDefault="005C025B" w:rsidP="005C025B">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Pr>
          <w:rFonts w:ascii="Times New Roman" w:hAnsi="Times New Roman" w:cs="Times New Roman"/>
          <w:b/>
          <w:i/>
          <w:sz w:val="28"/>
          <w:szCs w:val="28"/>
        </w:rPr>
        <w:t>for all course policies and requirements, assignments, and instructor/student responsibilities</w:t>
      </w:r>
      <w:r w:rsidRPr="002E21E3">
        <w:rPr>
          <w:rFonts w:ascii="Times New Roman" w:hAnsi="Times New Roman" w:cs="Times New Roman"/>
          <w:b/>
          <w:i/>
          <w:sz w:val="28"/>
          <w:szCs w:val="28"/>
        </w:rPr>
        <w:t>.</w:t>
      </w:r>
    </w:p>
    <w:p w:rsidR="005C025B" w:rsidRPr="002E21E3" w:rsidRDefault="005C025B" w:rsidP="005C025B">
      <w:pPr>
        <w:ind w:left="100" w:right="396"/>
        <w:rPr>
          <w:rFonts w:ascii="Times New Roman" w:hAnsi="Times New Roman" w:cs="Times New Roman"/>
          <w:i/>
          <w:sz w:val="24"/>
        </w:rPr>
      </w:pPr>
    </w:p>
    <w:p w:rsidR="005C025B" w:rsidRPr="002E21E3" w:rsidRDefault="005C025B" w:rsidP="005C025B">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Pr="002E21E3">
        <w:rPr>
          <w:rFonts w:ascii="Times New Roman" w:hAnsi="Times New Roman" w:cs="Times New Roman"/>
          <w:i/>
          <w:spacing w:val="-5"/>
          <w:sz w:val="24"/>
        </w:rPr>
        <w:t xml:space="preserve"> </w:t>
      </w:r>
      <w:r w:rsidRPr="002E21E3">
        <w:rPr>
          <w:rFonts w:ascii="Times New Roman" w:hAnsi="Times New Roman" w:cs="Times New Roman"/>
          <w:i/>
          <w:spacing w:val="-1"/>
          <w:sz w:val="24"/>
        </w:rPr>
        <w:t>contained</w:t>
      </w:r>
      <w:r w:rsidRPr="002E21E3">
        <w:rPr>
          <w:rFonts w:ascii="Times New Roman" w:hAnsi="Times New Roman" w:cs="Times New Roman"/>
          <w:i/>
          <w:spacing w:val="-5"/>
          <w:sz w:val="24"/>
        </w:rPr>
        <w:t xml:space="preserve"> </w:t>
      </w:r>
      <w:r w:rsidRPr="002E21E3">
        <w:rPr>
          <w:rFonts w:ascii="Times New Roman" w:hAnsi="Times New Roman" w:cs="Times New Roman"/>
          <w:i/>
          <w:sz w:val="24"/>
        </w:rPr>
        <w:t>in</w:t>
      </w:r>
      <w:r w:rsidRPr="002E21E3">
        <w:rPr>
          <w:rFonts w:ascii="Times New Roman" w:hAnsi="Times New Roman" w:cs="Times New Roman"/>
          <w:i/>
          <w:spacing w:val="-6"/>
          <w:sz w:val="24"/>
        </w:rPr>
        <w:t xml:space="preserve"> </w:t>
      </w:r>
      <w:r w:rsidRPr="002E21E3">
        <w:rPr>
          <w:rFonts w:ascii="Times New Roman" w:hAnsi="Times New Roman" w:cs="Times New Roman"/>
          <w:i/>
          <w:sz w:val="24"/>
        </w:rPr>
        <w:t>this</w:t>
      </w:r>
      <w:r w:rsidRPr="002E21E3">
        <w:rPr>
          <w:rFonts w:ascii="Times New Roman" w:hAnsi="Times New Roman" w:cs="Times New Roman"/>
          <w:i/>
          <w:spacing w:val="-5"/>
          <w:sz w:val="24"/>
        </w:rPr>
        <w:t xml:space="preserve"> </w:t>
      </w:r>
      <w:r w:rsidRPr="002E21E3">
        <w:rPr>
          <w:rFonts w:ascii="Times New Roman" w:hAnsi="Times New Roman" w:cs="Times New Roman"/>
          <w:i/>
          <w:spacing w:val="-1"/>
          <w:sz w:val="24"/>
        </w:rPr>
        <w:t>syllabus</w:t>
      </w:r>
      <w:r w:rsidRPr="002E21E3">
        <w:rPr>
          <w:rFonts w:ascii="Times New Roman" w:hAnsi="Times New Roman" w:cs="Times New Roman"/>
          <w:i/>
          <w:spacing w:val="-6"/>
          <w:sz w:val="24"/>
        </w:rPr>
        <w:t xml:space="preserve"> </w:t>
      </w:r>
      <w:r w:rsidRPr="002E21E3">
        <w:rPr>
          <w:rFonts w:ascii="Times New Roman" w:hAnsi="Times New Roman" w:cs="Times New Roman"/>
          <w:i/>
          <w:sz w:val="24"/>
        </w:rPr>
        <w:t>is</w:t>
      </w:r>
      <w:r w:rsidRPr="002E21E3">
        <w:rPr>
          <w:rFonts w:ascii="Times New Roman" w:hAnsi="Times New Roman" w:cs="Times New Roman"/>
          <w:i/>
          <w:spacing w:val="-6"/>
          <w:sz w:val="24"/>
        </w:rPr>
        <w:t xml:space="preserve"> </w:t>
      </w:r>
      <w:r w:rsidRPr="002E21E3">
        <w:rPr>
          <w:rFonts w:ascii="Times New Roman" w:hAnsi="Times New Roman" w:cs="Times New Roman"/>
          <w:i/>
          <w:spacing w:val="-2"/>
          <w:sz w:val="24"/>
        </w:rPr>
        <w:t>subject</w:t>
      </w:r>
      <w:r w:rsidRPr="002E21E3">
        <w:rPr>
          <w:rFonts w:ascii="Times New Roman" w:hAnsi="Times New Roman" w:cs="Times New Roman"/>
          <w:i/>
          <w:spacing w:val="-5"/>
          <w:sz w:val="24"/>
        </w:rPr>
        <w:t xml:space="preserve"> </w:t>
      </w:r>
      <w:r w:rsidRPr="002E21E3">
        <w:rPr>
          <w:rFonts w:ascii="Times New Roman" w:hAnsi="Times New Roman" w:cs="Times New Roman"/>
          <w:i/>
          <w:sz w:val="24"/>
        </w:rPr>
        <w:t>to</w:t>
      </w:r>
      <w:r w:rsidRPr="002E21E3">
        <w:rPr>
          <w:rFonts w:ascii="Times New Roman" w:hAnsi="Times New Roman" w:cs="Times New Roman"/>
          <w:i/>
          <w:spacing w:val="-5"/>
          <w:sz w:val="24"/>
        </w:rPr>
        <w:t xml:space="preserve"> </w:t>
      </w:r>
      <w:r w:rsidRPr="002E21E3">
        <w:rPr>
          <w:rFonts w:ascii="Times New Roman" w:hAnsi="Times New Roman" w:cs="Times New Roman"/>
          <w:i/>
          <w:spacing w:val="-1"/>
          <w:sz w:val="24"/>
        </w:rPr>
        <w:t>change</w:t>
      </w:r>
      <w:r>
        <w:rPr>
          <w:rFonts w:ascii="Times New Roman" w:hAnsi="Times New Roman" w:cs="Times New Roman"/>
          <w:i/>
          <w:spacing w:val="-1"/>
          <w:sz w:val="24"/>
        </w:rPr>
        <w:t>.</w:t>
      </w:r>
      <w:r w:rsidRPr="002E21E3">
        <w:rPr>
          <w:rFonts w:ascii="Times New Roman" w:hAnsi="Times New Roman" w:cs="Times New Roman"/>
          <w:i/>
          <w:spacing w:val="-5"/>
          <w:sz w:val="24"/>
        </w:rPr>
        <w:t xml:space="preserve"> </w:t>
      </w:r>
      <w:r>
        <w:rPr>
          <w:rFonts w:ascii="Times New Roman" w:hAnsi="Times New Roman" w:cs="Times New Roman"/>
          <w:i/>
          <w:spacing w:val="-5"/>
          <w:sz w:val="24"/>
        </w:rPr>
        <w:t>S</w:t>
      </w:r>
      <w:r w:rsidRPr="002E21E3">
        <w:rPr>
          <w:rFonts w:ascii="Times New Roman" w:hAnsi="Times New Roman" w:cs="Times New Roman"/>
          <w:i/>
          <w:spacing w:val="-5"/>
          <w:sz w:val="24"/>
        </w:rPr>
        <w:t>hould that happen</w:t>
      </w:r>
      <w:r>
        <w:rPr>
          <w:rFonts w:ascii="Times New Roman" w:hAnsi="Times New Roman" w:cs="Times New Roman"/>
          <w:i/>
          <w:spacing w:val="-5"/>
          <w:sz w:val="24"/>
        </w:rPr>
        <w:t>,</w:t>
      </w:r>
      <w:r w:rsidRPr="002E21E3">
        <w:rPr>
          <w:rFonts w:ascii="Times New Roman" w:hAnsi="Times New Roman" w:cs="Times New Roman"/>
          <w:i/>
          <w:spacing w:val="-5"/>
          <w:sz w:val="24"/>
        </w:rPr>
        <w:t xml:space="preserve"> </w:t>
      </w:r>
      <w:r>
        <w:rPr>
          <w:rFonts w:ascii="Times New Roman" w:hAnsi="Times New Roman" w:cs="Times New Roman"/>
          <w:i/>
          <w:spacing w:val="-5"/>
          <w:sz w:val="24"/>
        </w:rPr>
        <w:t>the student</w:t>
      </w:r>
      <w:r w:rsidRPr="002E21E3">
        <w:rPr>
          <w:rFonts w:ascii="Times New Roman" w:hAnsi="Times New Roman" w:cs="Times New Roman"/>
          <w:i/>
          <w:spacing w:val="-5"/>
          <w:sz w:val="24"/>
        </w:rPr>
        <w:t xml:space="preserve"> will be notified.</w:t>
      </w:r>
    </w:p>
    <w:p w:rsidR="005C025B" w:rsidRPr="002E21E3" w:rsidRDefault="005C025B" w:rsidP="005C025B">
      <w:pPr>
        <w:spacing w:before="8"/>
        <w:rPr>
          <w:rFonts w:ascii="Times New Roman" w:eastAsia="Times New Roman" w:hAnsi="Times New Roman" w:cs="Times New Roman"/>
          <w:i/>
          <w:sz w:val="24"/>
          <w:szCs w:val="24"/>
        </w:rPr>
      </w:pPr>
    </w:p>
    <w:p w:rsidR="005C025B" w:rsidRPr="002E21E3" w:rsidRDefault="005C025B" w:rsidP="005C025B">
      <w:pPr>
        <w:pStyle w:val="BodyText"/>
        <w:ind w:right="344"/>
        <w:rPr>
          <w:rFonts w:cs="Times New Roman"/>
          <w:color w:val="FF0000"/>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Pr>
          <w:rFonts w:cs="Times New Roman"/>
          <w:spacing w:val="11"/>
        </w:rPr>
        <w:t xml:space="preserve">1 credit hour. Lecture/Lab/Clinical: three hours of activity each week. A physical education activity course for those students selected to participate in varsity rodeo. </w:t>
      </w:r>
    </w:p>
    <w:p w:rsidR="005C025B" w:rsidRPr="002E21E3" w:rsidRDefault="005C025B" w:rsidP="005C025B">
      <w:pPr>
        <w:pStyle w:val="BodyText"/>
        <w:ind w:right="344"/>
        <w:rPr>
          <w:rFonts w:cs="Times New Roman"/>
          <w:spacing w:val="-1"/>
        </w:rPr>
      </w:pPr>
    </w:p>
    <w:p w:rsidR="005C025B" w:rsidRPr="00CB6FD6" w:rsidRDefault="005C025B" w:rsidP="005C025B">
      <w:pPr>
        <w:pStyle w:val="BodyText"/>
        <w:ind w:right="344"/>
        <w:rPr>
          <w:rFonts w:cs="Times New Roman"/>
          <w:spacing w:val="-1"/>
        </w:rPr>
      </w:pPr>
      <w:r w:rsidRPr="002E21E3">
        <w:rPr>
          <w:rFonts w:cs="Times New Roman"/>
          <w:b/>
          <w:spacing w:val="-1"/>
        </w:rPr>
        <w:t>Prerequisite(s):</w:t>
      </w:r>
      <w:r>
        <w:rPr>
          <w:rFonts w:cs="Times New Roman"/>
          <w:spacing w:val="-1"/>
        </w:rPr>
        <w:t xml:space="preserve"> NONE</w:t>
      </w:r>
    </w:p>
    <w:p w:rsidR="005C025B" w:rsidRPr="002E21E3" w:rsidRDefault="005C025B" w:rsidP="005C025B">
      <w:pPr>
        <w:pStyle w:val="BodyText"/>
        <w:ind w:right="344"/>
        <w:rPr>
          <w:rFonts w:cs="Times New Roman"/>
          <w:spacing w:val="-1"/>
        </w:rPr>
      </w:pPr>
    </w:p>
    <w:p w:rsidR="005C025B" w:rsidRPr="00E20A11" w:rsidRDefault="005C025B" w:rsidP="005C025B">
      <w:pPr>
        <w:pStyle w:val="Heading1"/>
        <w:spacing w:line="281" w:lineRule="exact"/>
        <w:rPr>
          <w:rFonts w:ascii="Times New Roman" w:eastAsia="Times New Roman" w:hAnsi="Times New Roman" w:cs="Times New Roman"/>
          <w:b w:val="0"/>
          <w:bCs w:val="0"/>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Pr>
          <w:rFonts w:ascii="Times New Roman" w:hAnsi="Times New Roman" w:cs="Times New Roman"/>
          <w:spacing w:val="-1"/>
        </w:rPr>
        <w:t xml:space="preserve"> </w:t>
      </w:r>
      <w:r>
        <w:rPr>
          <w:rFonts w:ascii="Times New Roman" w:eastAsia="Times New Roman" w:hAnsi="Times New Roman" w:cs="Times New Roman"/>
          <w:b w:val="0"/>
          <w:bCs w:val="0"/>
          <w:spacing w:val="-1"/>
        </w:rPr>
        <w:t>Students will be able to explain the rules of rodeo and understand the basic fundamentals of the sport.</w:t>
      </w:r>
    </w:p>
    <w:p w:rsidR="005C025B" w:rsidRPr="002E21E3" w:rsidRDefault="005C025B" w:rsidP="005C025B">
      <w:pPr>
        <w:pStyle w:val="BodyText"/>
        <w:spacing w:line="281" w:lineRule="exact"/>
        <w:rPr>
          <w:rFonts w:cs="Times New Roman"/>
          <w:spacing w:val="-1"/>
        </w:rPr>
      </w:pPr>
    </w:p>
    <w:p w:rsidR="005C025B" w:rsidRPr="00E20A11" w:rsidRDefault="005C025B" w:rsidP="005C025B">
      <w:pPr>
        <w:pStyle w:val="Heading1"/>
        <w:rPr>
          <w:rFonts w:ascii="Times New Roman" w:hAnsi="Times New Roman" w:cs="Times New Roman"/>
          <w:b w:val="0"/>
          <w:bCs w:val="0"/>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Pr>
          <w:rFonts w:ascii="Times New Roman" w:hAnsi="Times New Roman" w:cs="Times New Roman"/>
          <w:spacing w:val="-1"/>
        </w:rPr>
        <w:t xml:space="preserve"> </w:t>
      </w:r>
      <w:r>
        <w:rPr>
          <w:rFonts w:ascii="Times New Roman" w:hAnsi="Times New Roman" w:cs="Times New Roman"/>
          <w:b w:val="0"/>
          <w:spacing w:val="-1"/>
        </w:rPr>
        <w:t xml:space="preserve">Students are expected to attend class and participate appropriately in class exercises and labs. All grades will be based on class attendance and participation. </w:t>
      </w:r>
    </w:p>
    <w:p w:rsidR="005C025B" w:rsidRPr="002E21E3" w:rsidRDefault="005C025B" w:rsidP="005C025B">
      <w:pPr>
        <w:spacing w:before="11"/>
        <w:rPr>
          <w:rFonts w:ascii="Times New Roman" w:eastAsia="Cambria" w:hAnsi="Times New Roman" w:cs="Times New Roman"/>
          <w:color w:val="FF0000"/>
          <w:sz w:val="23"/>
          <w:szCs w:val="23"/>
        </w:rPr>
      </w:pPr>
    </w:p>
    <w:p w:rsidR="005C025B" w:rsidRPr="00CB6FD6" w:rsidRDefault="005C025B" w:rsidP="005C025B">
      <w:pPr>
        <w:pStyle w:val="Heading1"/>
        <w:rPr>
          <w:rFonts w:ascii="Times New Roman" w:hAnsi="Times New Roman" w:cs="Times New Roman"/>
          <w:b w:val="0"/>
          <w:bCs w:val="0"/>
        </w:rPr>
      </w:pPr>
      <w:r w:rsidRPr="002E21E3">
        <w:rPr>
          <w:rFonts w:ascii="Times New Roman" w:hAnsi="Times New Roman" w:cs="Times New Roman"/>
          <w:spacing w:val="-1"/>
        </w:rPr>
        <w:t>Required Instructional Materials:</w:t>
      </w:r>
      <w:r>
        <w:rPr>
          <w:rFonts w:ascii="Times New Roman" w:hAnsi="Times New Roman" w:cs="Times New Roman"/>
          <w:spacing w:val="-1"/>
        </w:rPr>
        <w:t xml:space="preserve"> </w:t>
      </w:r>
      <w:r>
        <w:rPr>
          <w:rFonts w:ascii="Times New Roman" w:hAnsi="Times New Roman" w:cs="Times New Roman"/>
          <w:b w:val="0"/>
          <w:bCs w:val="0"/>
          <w:spacing w:val="-1"/>
        </w:rPr>
        <w:t>NONE</w:t>
      </w:r>
    </w:p>
    <w:p w:rsidR="005C025B" w:rsidRPr="002E21E3" w:rsidRDefault="005C025B" w:rsidP="005C025B">
      <w:pPr>
        <w:spacing w:before="11"/>
        <w:rPr>
          <w:rFonts w:ascii="Times New Roman" w:eastAsia="Cambria" w:hAnsi="Times New Roman" w:cs="Times New Roman"/>
          <w:sz w:val="23"/>
          <w:szCs w:val="23"/>
        </w:rPr>
      </w:pPr>
    </w:p>
    <w:p w:rsidR="005C025B" w:rsidRPr="002E21E3" w:rsidRDefault="005C025B" w:rsidP="005C025B">
      <w:pPr>
        <w:pStyle w:val="Heading1"/>
        <w:ind w:right="290"/>
        <w:rPr>
          <w:rFonts w:ascii="Times New Roman" w:hAnsi="Times New Roman" w:cs="Times New Roman"/>
          <w:b w:val="0"/>
          <w:bCs w:val="0"/>
        </w:rPr>
      </w:pPr>
      <w:r w:rsidRPr="002E21E3">
        <w:rPr>
          <w:rFonts w:ascii="Times New Roman" w:hAnsi="Times New Roman" w:cs="Times New Roman"/>
          <w:spacing w:val="-1"/>
        </w:rPr>
        <w:t>Publisher:</w:t>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r>
      <w:r w:rsidRPr="002E21E3">
        <w:rPr>
          <w:rFonts w:ascii="Times New Roman" w:hAnsi="Times New Roman" w:cs="Times New Roman"/>
          <w:spacing w:val="-1"/>
        </w:rPr>
        <w:tab/>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p>
    <w:p w:rsidR="005C025B" w:rsidRPr="002E21E3" w:rsidRDefault="005C025B" w:rsidP="005C025B">
      <w:pPr>
        <w:spacing w:before="1"/>
        <w:rPr>
          <w:rFonts w:ascii="Times New Roman" w:eastAsia="Cambria" w:hAnsi="Times New Roman" w:cs="Times New Roman"/>
          <w:b/>
          <w:bCs/>
          <w:sz w:val="24"/>
          <w:szCs w:val="24"/>
        </w:rPr>
      </w:pPr>
    </w:p>
    <w:p w:rsidR="005C025B" w:rsidRPr="00CB6FD6" w:rsidRDefault="005C025B" w:rsidP="005C025B">
      <w:pPr>
        <w:pStyle w:val="Heading1"/>
        <w:rPr>
          <w:rFonts w:ascii="Times New Roman" w:hAnsi="Times New Roman" w:cs="Times New Roman"/>
          <w:b w:val="0"/>
          <w:bCs w:val="0"/>
          <w:spacing w:val="-1"/>
        </w:rPr>
      </w:pPr>
      <w:r w:rsidRPr="002E21E3">
        <w:rPr>
          <w:rFonts w:ascii="Times New Roman" w:hAnsi="Times New Roman" w:cs="Times New Roman"/>
          <w:spacing w:val="-1"/>
        </w:rPr>
        <w:t>Optional Instructional Materials:</w:t>
      </w:r>
      <w:r>
        <w:rPr>
          <w:rFonts w:ascii="Times New Roman" w:hAnsi="Times New Roman" w:cs="Times New Roman"/>
          <w:spacing w:val="-1"/>
        </w:rPr>
        <w:t xml:space="preserve"> </w:t>
      </w:r>
      <w:r>
        <w:rPr>
          <w:rFonts w:ascii="Times New Roman" w:hAnsi="Times New Roman" w:cs="Times New Roman"/>
          <w:b w:val="0"/>
          <w:bCs w:val="0"/>
          <w:spacing w:val="-1"/>
        </w:rPr>
        <w:t>NONE</w:t>
      </w:r>
    </w:p>
    <w:p w:rsidR="005C025B" w:rsidRDefault="005C025B" w:rsidP="005C025B">
      <w:pPr>
        <w:pStyle w:val="Heading1"/>
        <w:rPr>
          <w:rFonts w:ascii="Times New Roman" w:hAnsi="Times New Roman" w:cs="Times New Roman"/>
          <w:b w:val="0"/>
          <w:bCs w:val="0"/>
        </w:rPr>
      </w:pPr>
    </w:p>
    <w:p w:rsidR="005C025B" w:rsidRPr="00CB6FD6" w:rsidRDefault="005C025B" w:rsidP="005C025B">
      <w:pPr>
        <w:pStyle w:val="Heading1"/>
        <w:rPr>
          <w:rFonts w:ascii="Times New Roman" w:hAnsi="Times New Roman" w:cs="Times New Roman"/>
          <w:b w:val="0"/>
          <w:bCs w:val="0"/>
          <w:spacing w:val="-1"/>
        </w:rPr>
      </w:pPr>
      <w:r w:rsidRPr="00777592">
        <w:rPr>
          <w:rFonts w:ascii="Times New Roman" w:hAnsi="Times New Roman" w:cs="Times New Roman"/>
        </w:rPr>
        <w:t xml:space="preserve">Minimum Technology Requirements: </w:t>
      </w:r>
      <w:r>
        <w:rPr>
          <w:rFonts w:ascii="Times New Roman" w:hAnsi="Times New Roman" w:cs="Times New Roman"/>
          <w:b w:val="0"/>
          <w:bCs w:val="0"/>
          <w:spacing w:val="-1"/>
        </w:rPr>
        <w:t>NONE</w:t>
      </w:r>
    </w:p>
    <w:p w:rsidR="005C025B" w:rsidRPr="002E21E3" w:rsidRDefault="005C025B" w:rsidP="005C025B">
      <w:pPr>
        <w:spacing w:before="1"/>
        <w:rPr>
          <w:rFonts w:ascii="Times New Roman" w:eastAsia="Cambria" w:hAnsi="Times New Roman" w:cs="Times New Roman"/>
          <w:sz w:val="24"/>
          <w:szCs w:val="24"/>
        </w:rPr>
      </w:pPr>
    </w:p>
    <w:p w:rsidR="005C025B" w:rsidRPr="00CB6FD6" w:rsidRDefault="005C025B" w:rsidP="005C025B">
      <w:pPr>
        <w:pStyle w:val="BodyText"/>
        <w:ind w:right="344"/>
        <w:rPr>
          <w:rFonts w:cs="Times New Roman"/>
          <w:spacing w:val="-1"/>
        </w:rPr>
      </w:pPr>
      <w:r w:rsidRPr="00777592">
        <w:rPr>
          <w:rFonts w:cs="Times New Roman"/>
          <w:b/>
          <w:bCs/>
          <w:spacing w:val="-1"/>
        </w:rPr>
        <w:t>Required Computer Literacy Skills</w:t>
      </w:r>
      <w:r w:rsidRPr="002E21E3">
        <w:rPr>
          <w:rFonts w:cs="Times New Roman"/>
          <w:spacing w:val="-1"/>
        </w:rPr>
        <w:t>:</w:t>
      </w:r>
      <w:r w:rsidRPr="00777592">
        <w:rPr>
          <w:rFonts w:cs="Times New Roman"/>
          <w:color w:val="FF0000"/>
          <w:spacing w:val="-1"/>
        </w:rPr>
        <w:t xml:space="preserve"> </w:t>
      </w:r>
      <w:r>
        <w:rPr>
          <w:rFonts w:cs="Times New Roman"/>
          <w:spacing w:val="-1"/>
        </w:rPr>
        <w:t>NONE</w:t>
      </w:r>
    </w:p>
    <w:p w:rsidR="005C025B" w:rsidRPr="002E21E3" w:rsidRDefault="005C025B" w:rsidP="005C025B">
      <w:pPr>
        <w:pStyle w:val="Heading1"/>
        <w:spacing w:line="281" w:lineRule="exact"/>
        <w:ind w:left="0"/>
        <w:rPr>
          <w:rFonts w:ascii="Times New Roman" w:hAnsi="Times New Roman" w:cs="Times New Roman"/>
          <w:spacing w:val="-1"/>
        </w:rPr>
      </w:pPr>
    </w:p>
    <w:p w:rsidR="005C025B" w:rsidRPr="00997FD5" w:rsidRDefault="005C025B" w:rsidP="005C025B">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Course Structure and Overview:</w:t>
      </w:r>
      <w:r>
        <w:rPr>
          <w:rFonts w:ascii="Times New Roman" w:hAnsi="Times New Roman" w:cs="Times New Roman"/>
          <w:spacing w:val="-1"/>
        </w:rPr>
        <w:t xml:space="preserve"> </w:t>
      </w:r>
      <w:r>
        <w:rPr>
          <w:rFonts w:ascii="Times New Roman" w:hAnsi="Times New Roman" w:cs="Times New Roman"/>
          <w:b w:val="0"/>
          <w:bCs w:val="0"/>
        </w:rPr>
        <w:t xml:space="preserve">Classes will consist of daily physical activity as well as lectures. Appropriate rodeo attire and equipment is required. </w:t>
      </w:r>
    </w:p>
    <w:p w:rsidR="005C025B" w:rsidRPr="002E21E3" w:rsidRDefault="005C025B" w:rsidP="005C025B">
      <w:pPr>
        <w:pStyle w:val="BodyText"/>
        <w:ind w:left="0"/>
        <w:rPr>
          <w:rFonts w:eastAsia="Cambria" w:cs="Times New Roman"/>
          <w:sz w:val="23"/>
          <w:szCs w:val="23"/>
        </w:rPr>
      </w:pPr>
    </w:p>
    <w:p w:rsidR="005C025B" w:rsidRPr="00A90920" w:rsidRDefault="005C025B" w:rsidP="005C025B">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Communications:</w:t>
      </w:r>
      <w:r>
        <w:rPr>
          <w:rFonts w:ascii="Times New Roman" w:hAnsi="Times New Roman" w:cs="Times New Roman"/>
          <w:spacing w:val="-1"/>
        </w:rPr>
        <w:t xml:space="preserve"> </w:t>
      </w:r>
      <w:r>
        <w:rPr>
          <w:rFonts w:ascii="Times New Roman" w:hAnsi="Times New Roman" w:cs="Times New Roman"/>
          <w:b w:val="0"/>
          <w:bCs w:val="0"/>
          <w:spacing w:val="-1"/>
        </w:rPr>
        <w:t>All communication will be done through NTCC email. All emails will be responded to within 24 hours</w:t>
      </w:r>
    </w:p>
    <w:p w:rsidR="005C025B" w:rsidRDefault="005C025B" w:rsidP="005C025B">
      <w:pPr>
        <w:pStyle w:val="Heading1"/>
        <w:rPr>
          <w:rFonts w:ascii="Times New Roman" w:hAnsi="Times New Roman" w:cs="Times New Roman"/>
          <w:spacing w:val="-1"/>
        </w:rPr>
      </w:pPr>
    </w:p>
    <w:p w:rsidR="005C025B" w:rsidRDefault="005C025B" w:rsidP="005C025B">
      <w:pPr>
        <w:pStyle w:val="Heading1"/>
        <w:rPr>
          <w:rFonts w:ascii="Times New Roman" w:hAnsi="Times New Roman" w:cs="Times New Roman"/>
          <w:b w:val="0"/>
          <w:spacing w:val="-1"/>
        </w:rPr>
      </w:pPr>
      <w:r w:rsidRPr="002E21E3">
        <w:rPr>
          <w:rFonts w:ascii="Times New Roman" w:hAnsi="Times New Roman" w:cs="Times New Roman"/>
          <w:spacing w:val="-1"/>
        </w:rPr>
        <w:t>Institutional/Course Policy:</w:t>
      </w:r>
      <w:r>
        <w:rPr>
          <w:rFonts w:ascii="Times New Roman" w:hAnsi="Times New Roman" w:cs="Times New Roman"/>
          <w:spacing w:val="-1"/>
        </w:rPr>
        <w:t xml:space="preserve"> </w:t>
      </w:r>
      <w:r>
        <w:rPr>
          <w:rFonts w:ascii="Times New Roman" w:hAnsi="Times New Roman" w:cs="Times New Roman"/>
          <w:b w:val="0"/>
          <w:spacing w:val="-1"/>
        </w:rPr>
        <w:t>Student attendance is required for all classes, late assignments not accepted, no cell phones during class time</w:t>
      </w:r>
    </w:p>
    <w:p w:rsidR="005C025B" w:rsidRDefault="005C025B" w:rsidP="005C025B">
      <w:pPr>
        <w:pStyle w:val="Heading1"/>
        <w:rPr>
          <w:rFonts w:ascii="Times New Roman" w:eastAsia="Times New Roman" w:hAnsi="Times New Roman" w:cs="Times New Roman"/>
          <w:color w:val="000000"/>
        </w:rPr>
      </w:pPr>
    </w:p>
    <w:p w:rsidR="005C025B" w:rsidRDefault="005C025B" w:rsidP="005C025B">
      <w:pPr>
        <w:pStyle w:val="Heading1"/>
        <w:rPr>
          <w:rFonts w:ascii="Times New Roman" w:eastAsia="Times New Roman" w:hAnsi="Times New Roman" w:cs="Times New Roman"/>
          <w:color w:val="000000"/>
        </w:rPr>
      </w:pPr>
      <w:r w:rsidRPr="00354E26">
        <w:rPr>
          <w:rFonts w:ascii="Times New Roman" w:eastAsia="Times New Roman" w:hAnsi="Times New Roman" w:cs="Times New Roman"/>
          <w:color w:val="000000"/>
        </w:rPr>
        <w:lastRenderedPageBreak/>
        <w:t>Alternate Operations During Campus Closure and/or Alternate Course Delivery Requirements</w:t>
      </w:r>
    </w:p>
    <w:p w:rsidR="005C025B" w:rsidRDefault="005C025B" w:rsidP="005C025B">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rsidR="005C025B" w:rsidRDefault="005C025B" w:rsidP="005C025B">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6"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rsidR="005C025B" w:rsidRDefault="005C025B" w:rsidP="005C025B">
      <w:pPr>
        <w:widowControl/>
        <w:ind w:left="90"/>
        <w:rPr>
          <w:rFonts w:ascii="Times New Roman" w:eastAsia="Times New Roman" w:hAnsi="Times New Roman" w:cs="Times New Roman"/>
          <w:color w:val="000000"/>
          <w:sz w:val="24"/>
          <w:szCs w:val="24"/>
        </w:rPr>
      </w:pPr>
    </w:p>
    <w:p w:rsidR="005C025B" w:rsidRPr="00354E26" w:rsidRDefault="005C025B" w:rsidP="005C025B">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rsidR="005C025B" w:rsidRDefault="005C025B" w:rsidP="005C025B">
      <w:pPr>
        <w:pStyle w:val="Heading1"/>
        <w:spacing w:line="274" w:lineRule="exact"/>
        <w:ind w:left="0"/>
        <w:rPr>
          <w:rFonts w:ascii="Times New Roman" w:hAnsi="Times New Roman" w:cs="Times New Roman"/>
          <w:spacing w:val="-1"/>
        </w:rPr>
      </w:pPr>
    </w:p>
    <w:p w:rsidR="005C025B" w:rsidRPr="002E21E3" w:rsidRDefault="005C025B" w:rsidP="005C025B">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rsidR="005C025B" w:rsidRPr="002E21E3" w:rsidRDefault="005C025B" w:rsidP="005C025B">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Pr="002E21E3">
        <w:rPr>
          <w:rFonts w:cs="Times New Roman"/>
        </w:rPr>
        <w:t>using</w:t>
      </w:r>
      <w:r w:rsidRPr="002E21E3">
        <w:rPr>
          <w:rFonts w:cs="Times New Roman"/>
          <w:spacing w:val="-5"/>
        </w:rPr>
        <w:t xml:space="preserve"> </w:t>
      </w:r>
      <w:r w:rsidRPr="002E21E3">
        <w:rPr>
          <w:rFonts w:cs="Times New Roman"/>
        </w:rPr>
        <w:t>their</w:t>
      </w:r>
      <w:r w:rsidRPr="002E21E3">
        <w:rPr>
          <w:rFonts w:cs="Times New Roman"/>
          <w:spacing w:val="-6"/>
        </w:rPr>
        <w:t xml:space="preserve"> </w:t>
      </w:r>
      <w:r w:rsidRPr="002E21E3">
        <w:rPr>
          <w:rFonts w:cs="Times New Roman"/>
          <w:spacing w:val="-1"/>
        </w:rPr>
        <w:t>intellect</w:t>
      </w:r>
      <w:r w:rsidRPr="002E21E3">
        <w:rPr>
          <w:rFonts w:cs="Times New Roman"/>
          <w:spacing w:val="-5"/>
        </w:rPr>
        <w:t xml:space="preserve"> </w:t>
      </w:r>
      <w:r w:rsidRPr="002E21E3">
        <w:rPr>
          <w:rFonts w:cs="Times New Roman"/>
        </w:rPr>
        <w:t>and</w:t>
      </w:r>
      <w:r w:rsidRPr="002E21E3">
        <w:rPr>
          <w:rFonts w:cs="Times New Roman"/>
          <w:spacing w:val="-6"/>
        </w:rPr>
        <w:t xml:space="preserve"> </w:t>
      </w:r>
      <w:r w:rsidRPr="002E21E3">
        <w:rPr>
          <w:rFonts w:cs="Times New Roman"/>
          <w:spacing w:val="-1"/>
        </w:rPr>
        <w:t>resources designated</w:t>
      </w:r>
      <w:r w:rsidRPr="002E21E3">
        <w:rPr>
          <w:rFonts w:cs="Times New Roman"/>
          <w:spacing w:val="-4"/>
        </w:rPr>
        <w:t xml:space="preserve"> </w:t>
      </w:r>
      <w:r w:rsidRPr="002E21E3">
        <w:rPr>
          <w:rFonts w:cs="Times New Roman"/>
          <w:spacing w:val="-1"/>
        </w:rPr>
        <w:t>as</w:t>
      </w:r>
      <w:r w:rsidRPr="002E21E3">
        <w:rPr>
          <w:rFonts w:cs="Times New Roman"/>
          <w:spacing w:val="-5"/>
        </w:rPr>
        <w:t xml:space="preserve"> </w:t>
      </w:r>
      <w:r w:rsidRPr="002E21E3">
        <w:rPr>
          <w:rFonts w:cs="Times New Roman"/>
          <w:spacing w:val="-1"/>
        </w:rPr>
        <w:t>allowable</w:t>
      </w:r>
      <w:r w:rsidRPr="002E21E3">
        <w:rPr>
          <w:rFonts w:cs="Times New Roman"/>
          <w:spacing w:val="-3"/>
        </w:rPr>
        <w:t xml:space="preserve"> </w:t>
      </w:r>
      <w:r w:rsidRPr="002E21E3">
        <w:rPr>
          <w:rFonts w:cs="Times New Roman"/>
          <w:spacing w:val="1"/>
        </w:rPr>
        <w:t>by</w:t>
      </w:r>
      <w:r w:rsidRPr="002E21E3">
        <w:rPr>
          <w:rFonts w:cs="Times New Roman"/>
          <w:spacing w:val="-9"/>
        </w:rPr>
        <w:t xml:space="preserve"> </w:t>
      </w:r>
      <w:r w:rsidRPr="002E21E3">
        <w:rPr>
          <w:rFonts w:cs="Times New Roman"/>
        </w:rPr>
        <w:t>the</w:t>
      </w:r>
      <w:r w:rsidRPr="002E21E3">
        <w:rPr>
          <w:rFonts w:cs="Times New Roman"/>
          <w:spacing w:val="-3"/>
        </w:rPr>
        <w:t xml:space="preserve"> </w:t>
      </w:r>
      <w:r w:rsidRPr="002E21E3">
        <w:rPr>
          <w:rFonts w:cs="Times New Roman"/>
          <w:spacing w:val="-1"/>
        </w:rPr>
        <w:t>course</w:t>
      </w:r>
      <w:r w:rsidRPr="002E21E3">
        <w:rPr>
          <w:rFonts w:cs="Times New Roman"/>
          <w:spacing w:val="-6"/>
        </w:rPr>
        <w:t xml:space="preserve"> </w:t>
      </w:r>
      <w:r w:rsidRPr="002E21E3">
        <w:rPr>
          <w:rFonts w:cs="Times New Roman"/>
          <w:spacing w:val="-1"/>
        </w:rPr>
        <w:t>instructor.</w:t>
      </w:r>
      <w:r w:rsidRPr="002E21E3">
        <w:rPr>
          <w:rFonts w:cs="Times New Roman"/>
          <w:spacing w:val="53"/>
        </w:rPr>
        <w:t xml:space="preserve"> </w:t>
      </w:r>
      <w:r w:rsidRPr="002E21E3">
        <w:rPr>
          <w:rFonts w:cs="Times New Roman"/>
        </w:rPr>
        <w:t>Students</w:t>
      </w:r>
      <w:r w:rsidRPr="002E21E3">
        <w:rPr>
          <w:rFonts w:cs="Times New Roman"/>
          <w:spacing w:val="-5"/>
        </w:rPr>
        <w:t xml:space="preserve"> </w:t>
      </w:r>
      <w:r w:rsidRPr="002E21E3">
        <w:rPr>
          <w:rFonts w:cs="Times New Roman"/>
          <w:spacing w:val="-1"/>
        </w:rPr>
        <w:t>are</w:t>
      </w:r>
      <w:r w:rsidRPr="002E21E3">
        <w:rPr>
          <w:rFonts w:cs="Times New Roman"/>
          <w:spacing w:val="-5"/>
        </w:rPr>
        <w:t xml:space="preserve"> </w:t>
      </w:r>
      <w:r w:rsidRPr="002E21E3">
        <w:rPr>
          <w:rFonts w:cs="Times New Roman"/>
          <w:spacing w:val="-1"/>
        </w:rPr>
        <w:t>responsible</w:t>
      </w:r>
      <w:r w:rsidRPr="002E21E3">
        <w:rPr>
          <w:rFonts w:cs="Times New Roman"/>
          <w:spacing w:val="-3"/>
        </w:rPr>
        <w:t xml:space="preserve"> </w:t>
      </w:r>
      <w:r w:rsidRPr="002E21E3">
        <w:rPr>
          <w:rFonts w:cs="Times New Roman"/>
        </w:rPr>
        <w:t>for</w:t>
      </w:r>
      <w:r w:rsidRPr="002E21E3">
        <w:rPr>
          <w:rFonts w:cs="Times New Roman"/>
          <w:spacing w:val="-6"/>
        </w:rPr>
        <w:t xml:space="preserve"> </w:t>
      </w:r>
      <w:r w:rsidRPr="002E21E3">
        <w:rPr>
          <w:rFonts w:cs="Times New Roman"/>
          <w:spacing w:val="-1"/>
        </w:rPr>
        <w:t>addressing</w:t>
      </w:r>
      <w:r w:rsidRPr="002E21E3">
        <w:rPr>
          <w:rFonts w:cs="Times New Roman"/>
          <w:spacing w:val="-7"/>
        </w:rPr>
        <w:t xml:space="preserve"> </w:t>
      </w:r>
      <w:r w:rsidRPr="002E21E3">
        <w:rPr>
          <w:rFonts w:cs="Times New Roman"/>
        </w:rPr>
        <w:t xml:space="preserve">questions about </w:t>
      </w:r>
      <w:r w:rsidRPr="002E21E3">
        <w:rPr>
          <w:rFonts w:cs="Times New Roman"/>
          <w:spacing w:val="-1"/>
        </w:rPr>
        <w:t>allowable</w:t>
      </w:r>
      <w:r w:rsidRPr="002E21E3">
        <w:rPr>
          <w:rFonts w:cs="Times New Roman"/>
          <w:spacing w:val="-5"/>
        </w:rPr>
        <w:t xml:space="preserve"> </w:t>
      </w:r>
      <w:r w:rsidRPr="002E21E3">
        <w:rPr>
          <w:rFonts w:cs="Times New Roman"/>
          <w:spacing w:val="-1"/>
        </w:rPr>
        <w:t>resources</w:t>
      </w:r>
      <w:r w:rsidRPr="002E21E3">
        <w:rPr>
          <w:rFonts w:cs="Times New Roman"/>
          <w:spacing w:val="-6"/>
        </w:rPr>
        <w:t xml:space="preserve"> </w:t>
      </w:r>
      <w:r w:rsidRPr="002E21E3">
        <w:rPr>
          <w:rFonts w:cs="Times New Roman"/>
          <w:spacing w:val="-1"/>
        </w:rPr>
        <w:t>with</w:t>
      </w:r>
      <w:r w:rsidRPr="002E21E3">
        <w:rPr>
          <w:rFonts w:cs="Times New Roman"/>
          <w:spacing w:val="-4"/>
        </w:rPr>
        <w:t xml:space="preserve"> </w:t>
      </w:r>
      <w:r w:rsidRPr="002E21E3">
        <w:rPr>
          <w:rFonts w:cs="Times New Roman"/>
        </w:rPr>
        <w:t>the</w:t>
      </w:r>
      <w:r w:rsidRPr="002E21E3">
        <w:rPr>
          <w:rFonts w:cs="Times New Roman"/>
          <w:spacing w:val="-6"/>
        </w:rPr>
        <w:t xml:space="preserve"> </w:t>
      </w:r>
      <w:r w:rsidRPr="002E21E3">
        <w:rPr>
          <w:rFonts w:cs="Times New Roman"/>
          <w:spacing w:val="-1"/>
        </w:rPr>
        <w:t>course</w:t>
      </w:r>
      <w:r w:rsidRPr="002E21E3">
        <w:rPr>
          <w:rFonts w:cs="Times New Roman"/>
          <w:spacing w:val="-7"/>
        </w:rPr>
        <w:t xml:space="preserve"> </w:t>
      </w:r>
      <w:r w:rsidRPr="002E21E3">
        <w:rPr>
          <w:rFonts w:cs="Times New Roman"/>
        </w:rPr>
        <w:t>instructor.</w:t>
      </w:r>
      <w:r w:rsidRPr="002E21E3">
        <w:rPr>
          <w:rFonts w:cs="Times New Roman"/>
          <w:spacing w:val="51"/>
        </w:rPr>
        <w:t xml:space="preserve"> </w:t>
      </w:r>
      <w:r w:rsidRPr="002E21E3">
        <w:rPr>
          <w:rFonts w:cs="Times New Roman"/>
          <w:spacing w:val="-1"/>
        </w:rPr>
        <w:t>Academic</w:t>
      </w:r>
      <w:r w:rsidRPr="002E21E3">
        <w:rPr>
          <w:rFonts w:cs="Times New Roman"/>
          <w:spacing w:val="-6"/>
        </w:rPr>
        <w:t xml:space="preserve"> </w:t>
      </w:r>
      <w:r w:rsidRPr="002E21E3">
        <w:rPr>
          <w:rFonts w:cs="Times New Roman"/>
        </w:rPr>
        <w:t>dishonesty</w:t>
      </w:r>
      <w:r w:rsidRPr="002E21E3">
        <w:rPr>
          <w:rFonts w:cs="Times New Roman"/>
          <w:spacing w:val="-10"/>
        </w:rPr>
        <w:t xml:space="preserve"> </w:t>
      </w:r>
      <w:r w:rsidRPr="002E21E3">
        <w:rPr>
          <w:rFonts w:cs="Times New Roman"/>
          <w:spacing w:val="-1"/>
        </w:rPr>
        <w:t>such</w:t>
      </w:r>
      <w:r w:rsidRPr="002E21E3">
        <w:rPr>
          <w:rFonts w:cs="Times New Roman"/>
          <w:spacing w:val="-3"/>
        </w:rPr>
        <w:t xml:space="preserve"> </w:t>
      </w:r>
      <w:r w:rsidRPr="002E21E3">
        <w:rPr>
          <w:rFonts w:cs="Times New Roman"/>
          <w:spacing w:val="-1"/>
        </w:rPr>
        <w:t>as</w:t>
      </w:r>
      <w:r w:rsidRPr="002E21E3">
        <w:rPr>
          <w:rFonts w:cs="Times New Roman"/>
          <w:spacing w:val="-6"/>
        </w:rPr>
        <w:t xml:space="preserve"> </w:t>
      </w:r>
      <w:r w:rsidRPr="002E21E3">
        <w:rPr>
          <w:rFonts w:cs="Times New Roman"/>
          <w:spacing w:val="-1"/>
        </w:rPr>
        <w:t>cheating,</w:t>
      </w:r>
      <w:r w:rsidRPr="002E21E3">
        <w:rPr>
          <w:rFonts w:cs="Times New Roman"/>
          <w:spacing w:val="-5"/>
        </w:rPr>
        <w:t xml:space="preserve"> </w:t>
      </w:r>
      <w:r w:rsidRPr="002E21E3">
        <w:rPr>
          <w:rFonts w:cs="Times New Roman"/>
          <w:spacing w:val="-1"/>
        </w:rPr>
        <w:t>plagiarism,</w:t>
      </w:r>
      <w:r w:rsidRPr="002E21E3">
        <w:rPr>
          <w:rFonts w:cs="Times New Roman"/>
          <w:spacing w:val="-5"/>
        </w:rPr>
        <w:t xml:space="preserve"> </w:t>
      </w:r>
      <w:r w:rsidRPr="002E21E3">
        <w:rPr>
          <w:rFonts w:cs="Times New Roman"/>
        </w:rPr>
        <w:t>and</w:t>
      </w:r>
      <w:r w:rsidRPr="002E21E3">
        <w:rPr>
          <w:rFonts w:cs="Times New Roman"/>
          <w:spacing w:val="-6"/>
        </w:rPr>
        <w:t xml:space="preserve"> </w:t>
      </w:r>
      <w:r w:rsidRPr="002E21E3">
        <w:rPr>
          <w:rFonts w:cs="Times New Roman"/>
          <w:spacing w:val="-1"/>
        </w:rPr>
        <w:t>collusion</w:t>
      </w:r>
      <w:r w:rsidRPr="002E21E3">
        <w:rPr>
          <w:rFonts w:cs="Times New Roman"/>
          <w:spacing w:val="-6"/>
        </w:rPr>
        <w:t xml:space="preserve"> </w:t>
      </w:r>
      <w:r w:rsidRPr="002E21E3">
        <w:rPr>
          <w:rFonts w:cs="Times New Roman"/>
        </w:rPr>
        <w:t>is</w:t>
      </w:r>
      <w:r w:rsidRPr="002E21E3">
        <w:rPr>
          <w:rFonts w:cs="Times New Roman"/>
          <w:spacing w:val="-6"/>
        </w:rPr>
        <w:t xml:space="preserve"> </w:t>
      </w:r>
      <w:r w:rsidRPr="002E21E3">
        <w:rPr>
          <w:rFonts w:cs="Times New Roman"/>
          <w:spacing w:val="-1"/>
        </w:rPr>
        <w:t>unacceptable</w:t>
      </w:r>
      <w:r w:rsidRPr="002E21E3">
        <w:rPr>
          <w:rFonts w:cs="Times New Roman"/>
          <w:spacing w:val="-6"/>
        </w:rPr>
        <w:t xml:space="preserve"> </w:t>
      </w:r>
      <w:r w:rsidRPr="002E21E3">
        <w:rPr>
          <w:rFonts w:cs="Times New Roman"/>
          <w:spacing w:val="-1"/>
        </w:rPr>
        <w:t>and</w:t>
      </w:r>
      <w:r w:rsidRPr="002E21E3">
        <w:rPr>
          <w:rFonts w:cs="Times New Roman"/>
          <w:spacing w:val="-5"/>
        </w:rPr>
        <w:t xml:space="preserve"> </w:t>
      </w:r>
      <w:r w:rsidRPr="002E21E3">
        <w:rPr>
          <w:rFonts w:cs="Times New Roman"/>
          <w:spacing w:val="1"/>
        </w:rPr>
        <w:t>may</w:t>
      </w:r>
      <w:r w:rsidRPr="002E21E3">
        <w:rPr>
          <w:rFonts w:cs="Times New Roman"/>
          <w:spacing w:val="85"/>
        </w:rPr>
        <w:t xml:space="preserve"> </w:t>
      </w:r>
      <w:r w:rsidRPr="002E21E3">
        <w:rPr>
          <w:rFonts w:cs="Times New Roman"/>
          <w:spacing w:val="-1"/>
        </w:rPr>
        <w:t>result</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spacing w:val="-1"/>
        </w:rPr>
        <w:t>disciplinary</w:t>
      </w:r>
      <w:r w:rsidRPr="002E21E3">
        <w:rPr>
          <w:rFonts w:cs="Times New Roman"/>
          <w:spacing w:val="-7"/>
        </w:rPr>
        <w:t xml:space="preserve"> </w:t>
      </w:r>
      <w:r w:rsidRPr="002E21E3">
        <w:rPr>
          <w:rFonts w:cs="Times New Roman"/>
          <w:spacing w:val="-1"/>
        </w:rPr>
        <w:t>action.</w:t>
      </w:r>
      <w:r w:rsidRPr="002E21E3">
        <w:rPr>
          <w:rFonts w:cs="Times New Roman"/>
          <w:spacing w:val="52"/>
        </w:rPr>
        <w:t xml:space="preserve"> </w:t>
      </w:r>
      <w:r w:rsidRPr="002E21E3">
        <w:rPr>
          <w:rFonts w:cs="Times New Roman"/>
        </w:rPr>
        <w:t>This</w:t>
      </w:r>
      <w:r w:rsidRPr="002E21E3">
        <w:rPr>
          <w:rFonts w:cs="Times New Roman"/>
          <w:spacing w:val="-5"/>
        </w:rPr>
        <w:t xml:space="preserve"> </w:t>
      </w:r>
      <w:r w:rsidRPr="002E21E3">
        <w:rPr>
          <w:rFonts w:cs="Times New Roman"/>
        </w:rPr>
        <w:t>course</w:t>
      </w:r>
      <w:r w:rsidRPr="002E21E3">
        <w:rPr>
          <w:rFonts w:cs="Times New Roman"/>
          <w:spacing w:val="-5"/>
        </w:rPr>
        <w:t xml:space="preserve"> </w:t>
      </w:r>
      <w:r w:rsidRPr="002E21E3">
        <w:rPr>
          <w:rFonts w:cs="Times New Roman"/>
        </w:rPr>
        <w:t>will</w:t>
      </w:r>
      <w:r w:rsidRPr="002E21E3">
        <w:rPr>
          <w:rFonts w:cs="Times New Roman"/>
          <w:spacing w:val="-4"/>
        </w:rPr>
        <w:t xml:space="preserve"> </w:t>
      </w:r>
      <w:r w:rsidRPr="002E21E3">
        <w:rPr>
          <w:rFonts w:cs="Times New Roman"/>
        </w:rPr>
        <w:t>follow</w:t>
      </w:r>
      <w:r w:rsidRPr="002E21E3">
        <w:rPr>
          <w:rFonts w:cs="Times New Roman"/>
          <w:spacing w:val="-3"/>
        </w:rPr>
        <w:t xml:space="preserve"> </w:t>
      </w:r>
      <w:r w:rsidRPr="002E21E3">
        <w:rPr>
          <w:rFonts w:cs="Times New Roman"/>
        </w:rPr>
        <w:t>the</w:t>
      </w:r>
      <w:r w:rsidRPr="002E21E3">
        <w:rPr>
          <w:rFonts w:cs="Times New Roman"/>
          <w:spacing w:val="-5"/>
        </w:rPr>
        <w:t xml:space="preserve"> </w:t>
      </w:r>
      <w:r w:rsidRPr="002E21E3">
        <w:rPr>
          <w:rFonts w:cs="Times New Roman"/>
          <w:spacing w:val="-1"/>
        </w:rPr>
        <w:t>NTCC</w:t>
      </w:r>
      <w:r w:rsidRPr="002E21E3">
        <w:rPr>
          <w:rFonts w:cs="Times New Roman"/>
          <w:spacing w:val="-4"/>
        </w:rPr>
        <w:t xml:space="preserve"> </w:t>
      </w:r>
      <w:r w:rsidRPr="002E21E3">
        <w:rPr>
          <w:rFonts w:cs="Times New Roman"/>
          <w:spacing w:val="-1"/>
        </w:rPr>
        <w:t>Academic</w:t>
      </w:r>
      <w:r w:rsidRPr="002E21E3">
        <w:rPr>
          <w:rFonts w:cs="Times New Roman"/>
          <w:spacing w:val="-5"/>
        </w:rPr>
        <w:t xml:space="preserve"> </w:t>
      </w:r>
      <w:r w:rsidRPr="002E21E3">
        <w:rPr>
          <w:rFonts w:cs="Times New Roman"/>
          <w:spacing w:val="-1"/>
        </w:rPr>
        <w:t>Honesty and Academic Ethics</w:t>
      </w:r>
      <w:r w:rsidRPr="002E21E3">
        <w:rPr>
          <w:rFonts w:cs="Times New Roman"/>
          <w:spacing w:val="-8"/>
        </w:rPr>
        <w:t xml:space="preserve"> </w:t>
      </w:r>
      <w:r w:rsidRPr="002E21E3">
        <w:rPr>
          <w:rFonts w:cs="Times New Roman"/>
        </w:rPr>
        <w:t>policies</w:t>
      </w:r>
      <w:r w:rsidRPr="002E21E3">
        <w:rPr>
          <w:rFonts w:cs="Times New Roman"/>
          <w:spacing w:val="-9"/>
        </w:rPr>
        <w:t xml:space="preserve"> </w:t>
      </w:r>
      <w:r w:rsidRPr="002E21E3">
        <w:rPr>
          <w:rFonts w:cs="Times New Roman"/>
          <w:spacing w:val="-1"/>
        </w:rPr>
        <w:t>stated</w:t>
      </w:r>
      <w:r w:rsidRPr="002E21E3">
        <w:rPr>
          <w:rFonts w:cs="Times New Roman"/>
          <w:spacing w:val="-4"/>
        </w:rPr>
        <w:t xml:space="preserve"> </w:t>
      </w:r>
      <w:r w:rsidRPr="002E21E3">
        <w:rPr>
          <w:rFonts w:cs="Times New Roman"/>
        </w:rPr>
        <w:t>in</w:t>
      </w:r>
      <w:r w:rsidRPr="002E21E3">
        <w:rPr>
          <w:rFonts w:cs="Times New Roman"/>
          <w:spacing w:val="-4"/>
        </w:rPr>
        <w:t xml:space="preserve"> </w:t>
      </w:r>
      <w:r w:rsidRPr="002E21E3">
        <w:rPr>
          <w:rFonts w:cs="Times New Roman"/>
        </w:rPr>
        <w:t>the</w:t>
      </w:r>
      <w:r w:rsidRPr="002E21E3">
        <w:rPr>
          <w:rFonts w:cs="Times New Roman"/>
          <w:spacing w:val="-5"/>
        </w:rPr>
        <w:t xml:space="preserve"> </w:t>
      </w:r>
      <w:r w:rsidRPr="002E21E3">
        <w:rPr>
          <w:rFonts w:cs="Times New Roman"/>
        </w:rPr>
        <w:t>Student</w:t>
      </w:r>
      <w:r w:rsidRPr="002E21E3">
        <w:rPr>
          <w:rFonts w:cs="Times New Roman"/>
          <w:spacing w:val="-5"/>
        </w:rPr>
        <w:t xml:space="preserve"> </w:t>
      </w:r>
      <w:r w:rsidRPr="002E21E3">
        <w:rPr>
          <w:rFonts w:cs="Times New Roman"/>
          <w:spacing w:val="-1"/>
        </w:rPr>
        <w:t>Handbook.  Refer</w:t>
      </w:r>
      <w:r w:rsidRPr="002E21E3">
        <w:rPr>
          <w:rFonts w:cs="Times New Roman"/>
          <w:spacing w:val="-4"/>
        </w:rPr>
        <w:t xml:space="preserve"> </w:t>
      </w:r>
      <w:r w:rsidRPr="002E21E3">
        <w:rPr>
          <w:rFonts w:cs="Times New Roman"/>
        </w:rPr>
        <w:t>to</w:t>
      </w:r>
      <w:r w:rsidRPr="002E21E3">
        <w:rPr>
          <w:rFonts w:cs="Times New Roman"/>
          <w:spacing w:val="-5"/>
        </w:rPr>
        <w:t xml:space="preserve"> </w:t>
      </w:r>
      <w:r w:rsidRPr="002E21E3">
        <w:rPr>
          <w:rFonts w:cs="Times New Roman"/>
        </w:rPr>
        <w:t>the</w:t>
      </w:r>
      <w:r w:rsidRPr="002E21E3">
        <w:rPr>
          <w:rFonts w:cs="Times New Roman"/>
          <w:spacing w:val="-5"/>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handbook</w:t>
      </w:r>
      <w:r w:rsidRPr="002E21E3">
        <w:rPr>
          <w:rFonts w:cs="Times New Roman"/>
          <w:spacing w:val="-4"/>
        </w:rPr>
        <w:t xml:space="preserve"> </w:t>
      </w:r>
      <w:r w:rsidRPr="002E21E3">
        <w:rPr>
          <w:rFonts w:cs="Times New Roman"/>
          <w:spacing w:val="-1"/>
        </w:rPr>
        <w:t>for</w:t>
      </w:r>
      <w:r w:rsidRPr="002E21E3">
        <w:rPr>
          <w:rFonts w:cs="Times New Roman"/>
          <w:spacing w:val="-4"/>
        </w:rPr>
        <w:t xml:space="preserve"> </w:t>
      </w:r>
      <w:r w:rsidRPr="002E21E3">
        <w:rPr>
          <w:rFonts w:cs="Times New Roman"/>
        </w:rPr>
        <w:t>more</w:t>
      </w:r>
      <w:r w:rsidRPr="002E21E3">
        <w:rPr>
          <w:rFonts w:cs="Times New Roman"/>
          <w:spacing w:val="-5"/>
        </w:rPr>
        <w:t xml:space="preserve"> </w:t>
      </w:r>
      <w:r w:rsidRPr="002E21E3">
        <w:rPr>
          <w:rFonts w:cs="Times New Roman"/>
        </w:rPr>
        <w:t>information</w:t>
      </w:r>
      <w:r w:rsidRPr="002E21E3">
        <w:rPr>
          <w:rFonts w:cs="Times New Roman"/>
          <w:spacing w:val="-6"/>
        </w:rPr>
        <w:t xml:space="preserve"> </w:t>
      </w:r>
      <w:r w:rsidRPr="002E21E3">
        <w:rPr>
          <w:rFonts w:cs="Times New Roman"/>
          <w:spacing w:val="1"/>
        </w:rPr>
        <w:t>on</w:t>
      </w:r>
      <w:r w:rsidRPr="002E21E3">
        <w:rPr>
          <w:rFonts w:cs="Times New Roman"/>
          <w:spacing w:val="-4"/>
        </w:rPr>
        <w:t xml:space="preserve"> </w:t>
      </w:r>
      <w:r w:rsidRPr="002E21E3">
        <w:rPr>
          <w:rFonts w:cs="Times New Roman"/>
        </w:rPr>
        <w:t>these</w:t>
      </w:r>
      <w:r w:rsidRPr="002E21E3">
        <w:rPr>
          <w:rFonts w:cs="Times New Roman"/>
          <w:spacing w:val="-5"/>
        </w:rPr>
        <w:t xml:space="preserve"> </w:t>
      </w:r>
      <w:r w:rsidRPr="002E21E3">
        <w:rPr>
          <w:rFonts w:cs="Times New Roman"/>
          <w:spacing w:val="-1"/>
        </w:rPr>
        <w:t>subjects.</w:t>
      </w:r>
    </w:p>
    <w:p w:rsidR="005C025B" w:rsidRPr="002E21E3" w:rsidRDefault="005C025B" w:rsidP="005C025B">
      <w:pPr>
        <w:spacing w:before="5"/>
        <w:rPr>
          <w:rFonts w:ascii="Times New Roman" w:eastAsia="Times New Roman" w:hAnsi="Times New Roman" w:cs="Times New Roman"/>
          <w:sz w:val="20"/>
          <w:szCs w:val="20"/>
        </w:rPr>
      </w:pPr>
    </w:p>
    <w:p w:rsidR="005C025B" w:rsidRPr="002E21E3" w:rsidRDefault="005C025B" w:rsidP="005C025B">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rsidR="005C025B" w:rsidRPr="00FE445C" w:rsidRDefault="005C025B" w:rsidP="005C025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E445C">
        <w:rPr>
          <w:rFonts w:ascii="Times New Roman" w:hAnsi="Times New Roman" w:cs="Times New Roman"/>
          <w:color w:val="000000" w:themeColor="text1"/>
          <w:sz w:val="24"/>
          <w:szCs w:val="24"/>
        </w:rPr>
        <w:t>special populations page on the NTCC website</w:t>
      </w:r>
      <w:hyperlink r:id="rId7">
        <w:r w:rsidRPr="00FE445C">
          <w:rPr>
            <w:rFonts w:ascii="Times New Roman" w:hAnsi="Times New Roman" w:cs="Times New Roman"/>
            <w:color w:val="000000" w:themeColor="text1"/>
            <w:sz w:val="24"/>
            <w:szCs w:val="24"/>
          </w:rPr>
          <w:t>.</w:t>
        </w:r>
      </w:hyperlink>
      <w:r w:rsidRPr="00FE445C">
        <w:rPr>
          <w:rFonts w:ascii="Times New Roman" w:hAnsi="Times New Roman" w:cs="Times New Roman"/>
          <w:color w:val="000000" w:themeColor="text1"/>
          <w:sz w:val="24"/>
          <w:szCs w:val="24"/>
        </w:rPr>
        <w:t xml:space="preserve">  </w:t>
      </w:r>
    </w:p>
    <w:p w:rsidR="005C025B" w:rsidRPr="002E21E3" w:rsidRDefault="005C025B" w:rsidP="005C025B">
      <w:pPr>
        <w:ind w:left="90"/>
        <w:rPr>
          <w:rFonts w:ascii="Times New Roman" w:hAnsi="Times New Roman" w:cs="Times New Roman"/>
          <w:color w:val="000000"/>
          <w:sz w:val="24"/>
          <w:szCs w:val="24"/>
        </w:rPr>
      </w:pPr>
    </w:p>
    <w:p w:rsidR="005C025B" w:rsidRPr="002E21E3" w:rsidRDefault="005C025B" w:rsidP="005C025B">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Pr>
          <w:rFonts w:ascii="Times New Roman" w:hAnsi="Times New Roman" w:cs="Times New Roman"/>
          <w:spacing w:val="-1"/>
        </w:rPr>
        <w:t>ERPA</w:t>
      </w:r>
      <w:r w:rsidRPr="007B4BA7">
        <w:rPr>
          <w:rFonts w:ascii="Times New Roman" w:hAnsi="Times New Roman" w:cs="Times New Roman"/>
          <w:bCs w:val="0"/>
          <w:spacing w:val="-1"/>
        </w:rPr>
        <w:t>)</w:t>
      </w:r>
      <w:r w:rsidRPr="002E21E3">
        <w:rPr>
          <w:rFonts w:ascii="Times New Roman" w:hAnsi="Times New Roman" w:cs="Times New Roman"/>
          <w:b w:val="0"/>
          <w:spacing w:val="-1"/>
        </w:rPr>
        <w:t>:</w:t>
      </w:r>
    </w:p>
    <w:p w:rsidR="005C025B" w:rsidRPr="002E21E3" w:rsidRDefault="005C025B" w:rsidP="005C025B">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rsidR="005C025B" w:rsidRPr="002E21E3" w:rsidRDefault="005C025B" w:rsidP="005C025B">
      <w:pPr>
        <w:pStyle w:val="BodyText"/>
        <w:ind w:right="147"/>
        <w:rPr>
          <w:rFonts w:cs="Times New Roman"/>
          <w:spacing w:val="-1"/>
        </w:rPr>
      </w:pPr>
    </w:p>
    <w:p w:rsidR="005C025B" w:rsidRDefault="005C025B" w:rsidP="005C025B">
      <w:pPr>
        <w:pStyle w:val="BodyText"/>
        <w:ind w:right="147"/>
        <w:rPr>
          <w:rFonts w:cs="Times New Roman"/>
          <w:b/>
          <w:spacing w:val="-1"/>
        </w:rPr>
      </w:pPr>
      <w:r>
        <w:rPr>
          <w:rFonts w:cs="Times New Roman"/>
          <w:b/>
          <w:spacing w:val="-1"/>
        </w:rPr>
        <w:t xml:space="preserve">Tentative </w:t>
      </w:r>
      <w:r w:rsidRPr="002E21E3">
        <w:rPr>
          <w:rFonts w:cs="Times New Roman"/>
          <w:b/>
          <w:spacing w:val="-1"/>
        </w:rPr>
        <w:t xml:space="preserve">Course </w:t>
      </w:r>
      <w:r>
        <w:rPr>
          <w:rFonts w:cs="Times New Roman"/>
          <w:b/>
          <w:spacing w:val="-1"/>
        </w:rPr>
        <w:t xml:space="preserve">Timeline (*note* instructor reserves the right to </w:t>
      </w:r>
      <w:proofErr w:type="gramStart"/>
      <w:r>
        <w:rPr>
          <w:rFonts w:cs="Times New Roman"/>
          <w:b/>
          <w:spacing w:val="-1"/>
        </w:rPr>
        <w:t>make adjustments to</w:t>
      </w:r>
      <w:proofErr w:type="gramEnd"/>
      <w:r>
        <w:rPr>
          <w:rFonts w:cs="Times New Roman"/>
          <w:b/>
          <w:spacing w:val="-1"/>
        </w:rPr>
        <w:t xml:space="preserve"> this timeline at any point in the term)</w:t>
      </w:r>
      <w:r w:rsidRPr="002E21E3">
        <w:rPr>
          <w:rFonts w:cs="Times New Roman"/>
          <w:b/>
          <w:spacing w:val="-1"/>
        </w:rPr>
        <w:t>:</w:t>
      </w:r>
    </w:p>
    <w:p w:rsidR="005C025B" w:rsidRDefault="005C025B" w:rsidP="005C025B">
      <w:pPr>
        <w:pStyle w:val="BodyText"/>
        <w:ind w:right="147"/>
        <w:rPr>
          <w:rFonts w:cs="Times New Roman"/>
          <w:spacing w:val="-1"/>
        </w:rPr>
      </w:pPr>
      <w:r>
        <w:rPr>
          <w:rFonts w:cs="Times New Roman"/>
          <w:b/>
          <w:spacing w:val="-1"/>
        </w:rPr>
        <w:tab/>
      </w:r>
      <w:r>
        <w:rPr>
          <w:rFonts w:cs="Times New Roman"/>
          <w:spacing w:val="-1"/>
        </w:rPr>
        <w:t>August 2</w:t>
      </w:r>
      <w:r w:rsidR="00CF1462">
        <w:rPr>
          <w:rFonts w:cs="Times New Roman"/>
          <w:spacing w:val="-1"/>
        </w:rPr>
        <w:t>5</w:t>
      </w:r>
      <w:bookmarkStart w:id="1" w:name="_GoBack"/>
      <w:bookmarkEnd w:id="1"/>
      <w:r>
        <w:rPr>
          <w:rFonts w:cs="Times New Roman"/>
          <w:spacing w:val="-1"/>
        </w:rPr>
        <w:tab/>
      </w:r>
      <w:r>
        <w:rPr>
          <w:rFonts w:cs="Times New Roman"/>
          <w:spacing w:val="-1"/>
        </w:rPr>
        <w:tab/>
        <w:t>First class day</w:t>
      </w:r>
    </w:p>
    <w:p w:rsidR="005C025B" w:rsidRDefault="005C025B" w:rsidP="005C025B">
      <w:pPr>
        <w:pStyle w:val="BodyText"/>
        <w:ind w:right="147"/>
        <w:rPr>
          <w:rFonts w:cs="Times New Roman"/>
          <w:spacing w:val="-1"/>
        </w:rPr>
      </w:pPr>
      <w:r>
        <w:rPr>
          <w:rFonts w:cs="Times New Roman"/>
          <w:spacing w:val="-1"/>
        </w:rPr>
        <w:tab/>
        <w:t xml:space="preserve">December </w:t>
      </w:r>
      <w:r w:rsidR="006732EE">
        <w:rPr>
          <w:rFonts w:cs="Times New Roman"/>
          <w:spacing w:val="-1"/>
        </w:rPr>
        <w:t>5</w:t>
      </w:r>
      <w:r>
        <w:rPr>
          <w:rFonts w:cs="Times New Roman"/>
          <w:spacing w:val="-1"/>
        </w:rPr>
        <w:t xml:space="preserve"> </w:t>
      </w:r>
      <w:r>
        <w:rPr>
          <w:rFonts w:cs="Times New Roman"/>
          <w:spacing w:val="-1"/>
        </w:rPr>
        <w:tab/>
      </w:r>
      <w:r>
        <w:rPr>
          <w:rFonts w:cs="Times New Roman"/>
          <w:spacing w:val="-1"/>
        </w:rPr>
        <w:tab/>
        <w:t>Last class day</w:t>
      </w:r>
    </w:p>
    <w:p w:rsidR="005C025B" w:rsidRPr="00997FD5" w:rsidRDefault="005C025B" w:rsidP="005C025B">
      <w:pPr>
        <w:pStyle w:val="BodyText"/>
        <w:ind w:right="147"/>
        <w:rPr>
          <w:rFonts w:cs="Times New Roman"/>
          <w:spacing w:val="-1"/>
        </w:rPr>
      </w:pPr>
      <w:r>
        <w:rPr>
          <w:rFonts w:cs="Times New Roman"/>
          <w:spacing w:val="-1"/>
        </w:rPr>
        <w:tab/>
        <w:t xml:space="preserve">December </w:t>
      </w:r>
      <w:r w:rsidR="00BF1BDD">
        <w:rPr>
          <w:rFonts w:cs="Times New Roman"/>
          <w:spacing w:val="-1"/>
        </w:rPr>
        <w:t>8</w:t>
      </w:r>
      <w:r>
        <w:rPr>
          <w:rFonts w:cs="Times New Roman"/>
          <w:spacing w:val="-1"/>
        </w:rPr>
        <w:t>-</w:t>
      </w:r>
      <w:r w:rsidR="006732EE">
        <w:rPr>
          <w:rFonts w:cs="Times New Roman"/>
          <w:spacing w:val="-1"/>
        </w:rPr>
        <w:t>12</w:t>
      </w:r>
      <w:r>
        <w:rPr>
          <w:rFonts w:cs="Times New Roman"/>
          <w:spacing w:val="-1"/>
        </w:rPr>
        <w:tab/>
        <w:t>Final exams</w:t>
      </w:r>
    </w:p>
    <w:bookmarkEnd w:id="0"/>
    <w:p w:rsidR="000F2EF5" w:rsidRDefault="000F2EF5"/>
    <w:sectPr w:rsidR="000F2EF5"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5B"/>
    <w:rsid w:val="000F2EF5"/>
    <w:rsid w:val="00356184"/>
    <w:rsid w:val="003A3076"/>
    <w:rsid w:val="005C025B"/>
    <w:rsid w:val="006732EE"/>
    <w:rsid w:val="009F201A"/>
    <w:rsid w:val="00BF1BDD"/>
    <w:rsid w:val="00CF1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5F9D"/>
  <w15:chartTrackingRefBased/>
  <w15:docId w15:val="{B0A78C4E-97EA-43B8-B229-38755FC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025B"/>
    <w:pPr>
      <w:widowControl w:val="0"/>
      <w:spacing w:after="0" w:line="240" w:lineRule="auto"/>
    </w:pPr>
  </w:style>
  <w:style w:type="paragraph" w:styleId="Heading1">
    <w:name w:val="heading 1"/>
    <w:basedOn w:val="Normal"/>
    <w:link w:val="Heading1Char"/>
    <w:uiPriority w:val="1"/>
    <w:qFormat/>
    <w:rsid w:val="005C025B"/>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025B"/>
    <w:rPr>
      <w:rFonts w:ascii="Cambria" w:eastAsia="Cambria" w:hAnsi="Cambria"/>
      <w:b/>
      <w:bCs/>
      <w:sz w:val="24"/>
      <w:szCs w:val="24"/>
    </w:rPr>
  </w:style>
  <w:style w:type="paragraph" w:styleId="BodyText">
    <w:name w:val="Body Text"/>
    <w:basedOn w:val="Normal"/>
    <w:link w:val="BodyTextChar"/>
    <w:uiPriority w:val="1"/>
    <w:qFormat/>
    <w:rsid w:val="005C025B"/>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C025B"/>
    <w:rPr>
      <w:rFonts w:ascii="Times New Roman" w:eastAsia="Times New Roman" w:hAnsi="Times New Roman"/>
      <w:sz w:val="24"/>
      <w:szCs w:val="24"/>
    </w:rPr>
  </w:style>
  <w:style w:type="paragraph" w:customStyle="1" w:styleId="TableParagraph">
    <w:name w:val="Table Paragraph"/>
    <w:basedOn w:val="Normal"/>
    <w:uiPriority w:val="1"/>
    <w:qFormat/>
    <w:rsid w:val="005C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Morgan</dc:creator>
  <cp:keywords/>
  <dc:description/>
  <cp:lastModifiedBy>Andrew Morgan</cp:lastModifiedBy>
  <cp:revision>7</cp:revision>
  <dcterms:created xsi:type="dcterms:W3CDTF">2022-09-21T14:50:00Z</dcterms:created>
  <dcterms:modified xsi:type="dcterms:W3CDTF">2025-09-25T13:47:00Z</dcterms:modified>
</cp:coreProperties>
</file>