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41DE9654" w:rsidR="00ED0E6E" w:rsidRPr="0005162A" w:rsidRDefault="00ED0E6E" w:rsidP="00E45C93">
      <w:pPr>
        <w:pStyle w:val="TableParagraph"/>
        <w:spacing w:line="366" w:lineRule="exact"/>
        <w:ind w:left="1188" w:right="-250" w:firstLine="72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E45C93">
        <w:rPr>
          <w:rFonts w:ascii="Times New Roman" w:hAnsi="Times New Roman" w:cs="Times New Roman"/>
          <w:b/>
          <w:spacing w:val="-1"/>
          <w:sz w:val="32"/>
        </w:rPr>
        <w:t>050DE</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E45C93">
        <w:rPr>
          <w:rFonts w:ascii="Times New Roman" w:hAnsi="Times New Roman" w:cs="Times New Roman"/>
          <w:b/>
          <w:spacing w:val="-1"/>
          <w:sz w:val="32"/>
        </w:rPr>
        <w:t>Dual Credit</w:t>
      </w:r>
      <w:r w:rsidR="008C00A1">
        <w:rPr>
          <w:rFonts w:ascii="Times New Roman" w:hAnsi="Times New Roman" w:cs="Times New Roman"/>
          <w:b/>
          <w:spacing w:val="-1"/>
          <w:sz w:val="32"/>
        </w:rPr>
        <w:t xml:space="preserve"> </w:t>
      </w:r>
    </w:p>
    <w:p w14:paraId="5B5254EE" w14:textId="2CF6BF3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E45C93">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79359D6"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B47FD">
        <w:rPr>
          <w:rFonts w:ascii="Times New Roman" w:hAnsi="Times New Roman" w:cs="Times New Roman"/>
          <w:b/>
          <w:sz w:val="28"/>
        </w:rPr>
        <w:t>Julie Wade</w:t>
      </w:r>
    </w:p>
    <w:p w14:paraId="39925C9D" w14:textId="30E98BEF"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 xml:space="preserve">MS </w:t>
      </w:r>
    </w:p>
    <w:p w14:paraId="3EF7CE86" w14:textId="619214A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9800A9">
        <w:rPr>
          <w:rFonts w:ascii="Times New Roman" w:hAnsi="Times New Roman" w:cs="Times New Roman"/>
          <w:b/>
          <w:spacing w:val="-4"/>
          <w:sz w:val="24"/>
        </w:rPr>
        <w:t>305</w:t>
      </w:r>
    </w:p>
    <w:p w14:paraId="43BABC34" w14:textId="321D0691"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9B47FD" w:rsidRPr="00235769">
          <w:rPr>
            <w:rStyle w:val="Hyperlink"/>
            <w:rFonts w:ascii="Times New Roman" w:hAnsi="Times New Roman" w:cs="Times New Roman"/>
            <w:b/>
            <w:spacing w:val="-6"/>
            <w:sz w:val="24"/>
          </w:rPr>
          <w:t>Jwade@ntcc.edu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372"/>
        <w:gridCol w:w="1372"/>
      </w:tblGrid>
      <w:tr w:rsidR="008C00A1" w14:paraId="5200B206" w14:textId="77777777" w:rsidTr="00632DC5">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hideMark/>
          </w:tcPr>
          <w:p w14:paraId="15B107B4" w14:textId="60BB205F" w:rsidR="008C00A1" w:rsidRDefault="008C00A1" w:rsidP="008C00A1">
            <w:pPr>
              <w:pStyle w:val="BodyText"/>
              <w:spacing w:before="2"/>
              <w:rPr>
                <w:bCs/>
                <w:sz w:val="20"/>
              </w:rPr>
            </w:pPr>
            <w:r>
              <w:rPr>
                <w:bCs/>
                <w:sz w:val="20"/>
              </w:rPr>
              <w:t>Friday</w:t>
            </w: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632DC5">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hideMark/>
          </w:tcPr>
          <w:p w14:paraId="110FD66A" w14:textId="3292E5A7" w:rsidR="00462A22" w:rsidRPr="00462A22" w:rsidRDefault="008C00A1" w:rsidP="009B47FD">
            <w:pPr>
              <w:spacing w:before="2"/>
              <w:rPr>
                <w:rFonts w:ascii="Times New Roman" w:hAnsi="Times New Roman" w:cs="Times New Roman"/>
                <w:bCs/>
                <w:szCs w:val="32"/>
              </w:rPr>
            </w:pPr>
            <w:r w:rsidRPr="009444C0">
              <w:rPr>
                <w:rFonts w:ascii="Times New Roman" w:hAnsi="Times New Roman" w:cs="Times New Roman"/>
                <w:bCs/>
                <w:sz w:val="18"/>
                <w:szCs w:val="20"/>
              </w:rPr>
              <w:t xml:space="preserve">  </w:t>
            </w:r>
            <w:r w:rsidR="00E45C93">
              <w:rPr>
                <w:rFonts w:ascii="Times New Roman" w:hAnsi="Times New Roman" w:cs="Times New Roman"/>
                <w:bCs/>
                <w:sz w:val="18"/>
                <w:szCs w:val="20"/>
              </w:rPr>
              <w:t>12:30-1:00</w:t>
            </w:r>
          </w:p>
          <w:p w14:paraId="4715E9CC" w14:textId="77777777" w:rsidR="000E7994" w:rsidRPr="009444C0" w:rsidRDefault="000E7994" w:rsidP="00C60C25">
            <w:pPr>
              <w:spacing w:before="2"/>
              <w:rPr>
                <w:rFonts w:cs="Times New Roman"/>
                <w:bCs/>
                <w:sz w:val="18"/>
              </w:rPr>
            </w:pPr>
          </w:p>
          <w:p w14:paraId="3918D463" w14:textId="42208F4D" w:rsidR="008C00A1" w:rsidRPr="009444C0" w:rsidRDefault="008C00A1" w:rsidP="00632DC5">
            <w:pPr>
              <w:pStyle w:val="BodyText"/>
              <w:spacing w:before="2"/>
              <w:ind w:left="0"/>
              <w:rPr>
                <w:rFonts w:cs="Times New Roman"/>
                <w:bCs/>
                <w:sz w:val="18"/>
                <w:szCs w:val="22"/>
              </w:rPr>
            </w:pPr>
          </w:p>
        </w:tc>
        <w:tc>
          <w:tcPr>
            <w:tcW w:w="1483" w:type="dxa"/>
            <w:tcBorders>
              <w:top w:val="single" w:sz="4" w:space="0" w:color="auto"/>
              <w:left w:val="single" w:sz="4" w:space="0" w:color="auto"/>
              <w:bottom w:val="single" w:sz="4" w:space="0" w:color="auto"/>
              <w:right w:val="single" w:sz="4" w:space="0" w:color="auto"/>
            </w:tcBorders>
            <w:hideMark/>
          </w:tcPr>
          <w:p w14:paraId="3C315C6A" w14:textId="082CA922" w:rsidR="008C00A1" w:rsidRPr="009444C0" w:rsidRDefault="008C00A1" w:rsidP="009B47FD">
            <w:pPr>
              <w:spacing w:before="2"/>
              <w:rPr>
                <w:rFonts w:ascii="Times New Roman" w:hAnsi="Times New Roman" w:cs="Times New Roman"/>
                <w:bCs/>
                <w:sz w:val="20"/>
                <w:szCs w:val="24"/>
              </w:rPr>
            </w:pPr>
          </w:p>
        </w:tc>
        <w:tc>
          <w:tcPr>
            <w:tcW w:w="1440" w:type="dxa"/>
            <w:tcBorders>
              <w:top w:val="single" w:sz="4" w:space="0" w:color="auto"/>
              <w:left w:val="single" w:sz="4" w:space="0" w:color="auto"/>
              <w:bottom w:val="single" w:sz="4" w:space="0" w:color="auto"/>
              <w:right w:val="single" w:sz="4" w:space="0" w:color="auto"/>
            </w:tcBorders>
            <w:hideMark/>
          </w:tcPr>
          <w:p w14:paraId="150BA8ED" w14:textId="3D3935B7" w:rsidR="008C00A1" w:rsidRDefault="000E7994" w:rsidP="003A0F7C">
            <w:pPr>
              <w:spacing w:before="2"/>
              <w:rPr>
                <w:rFonts w:ascii="Times New Roman" w:hAnsi="Times New Roman" w:cs="Times New Roman"/>
                <w:bCs/>
                <w:sz w:val="20"/>
                <w:szCs w:val="24"/>
              </w:rPr>
            </w:pPr>
            <w:r>
              <w:rPr>
                <w:rFonts w:ascii="Times New Roman" w:hAnsi="Times New Roman" w:cs="Times New Roman"/>
                <w:bCs/>
                <w:sz w:val="20"/>
                <w:szCs w:val="24"/>
              </w:rPr>
              <w:t xml:space="preserve"> </w:t>
            </w:r>
            <w:r w:rsidR="00E45C93">
              <w:rPr>
                <w:rFonts w:ascii="Times New Roman" w:hAnsi="Times New Roman" w:cs="Times New Roman"/>
                <w:bCs/>
                <w:sz w:val="18"/>
                <w:szCs w:val="20"/>
              </w:rPr>
              <w:t>12:30-1:00</w:t>
            </w:r>
          </w:p>
          <w:p w14:paraId="0F003CF1" w14:textId="1EC481AA" w:rsidR="000C42AA" w:rsidRPr="003A0F7C" w:rsidRDefault="000C42AA" w:rsidP="003A0F7C">
            <w:pPr>
              <w:spacing w:before="2"/>
              <w:rPr>
                <w:rFonts w:ascii="Times New Roman" w:hAnsi="Times New Roman" w:cs="Times New Roman"/>
                <w:bCs/>
                <w:sz w:val="20"/>
                <w:szCs w:val="24"/>
              </w:rPr>
            </w:pPr>
          </w:p>
        </w:tc>
        <w:tc>
          <w:tcPr>
            <w:tcW w:w="1800" w:type="dxa"/>
            <w:tcBorders>
              <w:top w:val="single" w:sz="4" w:space="0" w:color="auto"/>
              <w:left w:val="single" w:sz="4" w:space="0" w:color="auto"/>
              <w:bottom w:val="single" w:sz="4" w:space="0" w:color="auto"/>
              <w:right w:val="single" w:sz="4" w:space="0" w:color="auto"/>
            </w:tcBorders>
            <w:hideMark/>
          </w:tcPr>
          <w:p w14:paraId="70BE390F" w14:textId="2F018221" w:rsidR="000C42AA" w:rsidRPr="009444C0" w:rsidRDefault="000C42AA" w:rsidP="00E45C93">
            <w:pPr>
              <w:pStyle w:val="BodyText"/>
              <w:spacing w:before="2"/>
              <w:rPr>
                <w:rFonts w:cs="Times New Roman"/>
                <w:bCs/>
                <w:sz w:val="20"/>
              </w:rPr>
            </w:pPr>
          </w:p>
        </w:tc>
        <w:tc>
          <w:tcPr>
            <w:tcW w:w="944" w:type="dxa"/>
            <w:tcBorders>
              <w:top w:val="single" w:sz="4" w:space="0" w:color="auto"/>
              <w:left w:val="single" w:sz="4" w:space="0" w:color="auto"/>
              <w:bottom w:val="single" w:sz="4" w:space="0" w:color="auto"/>
              <w:right w:val="single" w:sz="4" w:space="0" w:color="auto"/>
            </w:tcBorders>
            <w:hideMark/>
          </w:tcPr>
          <w:p w14:paraId="4C9FED75" w14:textId="4D28522E"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c>
          <w:tcPr>
            <w:tcW w:w="1372" w:type="dxa"/>
            <w:tcBorders>
              <w:top w:val="single" w:sz="4" w:space="0" w:color="auto"/>
              <w:left w:val="single" w:sz="4" w:space="0" w:color="auto"/>
              <w:bottom w:val="single" w:sz="4" w:space="0" w:color="auto"/>
              <w:right w:val="single" w:sz="4" w:space="0" w:color="auto"/>
            </w:tcBorders>
            <w:hideMark/>
          </w:tcPr>
          <w:p w14:paraId="2E6588D5" w14:textId="66BA1AA2" w:rsidR="008C00A1" w:rsidRPr="009444C0" w:rsidRDefault="008C00A1" w:rsidP="008C00A1">
            <w:pPr>
              <w:pStyle w:val="BodyText"/>
              <w:spacing w:before="2"/>
              <w:rPr>
                <w:rFonts w:cs="Times New Roman"/>
                <w:bCs/>
                <w:sz w:val="20"/>
              </w:rPr>
            </w:pPr>
            <w:r w:rsidRPr="009444C0">
              <w:rPr>
                <w:rFonts w:cs="Times New Roman"/>
                <w:bCs/>
                <w:sz w:val="20"/>
              </w:rPr>
              <w:t>TEAMs Meeting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EB6AE09" w14:textId="656B7E43" w:rsidR="00744824"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80BD0" w:rsidRPr="00065AF4">
        <w:rPr>
          <w:rFonts w:cs="Times New Roman"/>
          <w:color w:val="000000"/>
        </w:rPr>
        <w:t>C</w:t>
      </w:r>
      <w:r w:rsidR="00E61708" w:rsidRPr="00BA37A8">
        <w:t xml:space="preserve">ollection, analysis, presentation and interpretation of data, and probability. Analysis includes descriptive statistics, correlation and regression, confidence intervals and hypothesis testing. </w:t>
      </w:r>
      <w:r w:rsidR="00065AF4">
        <w:t xml:space="preserve"> Use of appropriate technology is recommended. </w:t>
      </w:r>
      <w:r w:rsidR="00E61708" w:rsidRPr="00BA37A8">
        <w:t>Three hours credit.</w:t>
      </w:r>
    </w:p>
    <w:p w14:paraId="14DBD46A" w14:textId="77777777" w:rsidR="00194115" w:rsidRPr="002E21E3" w:rsidRDefault="00194115" w:rsidP="00194115">
      <w:pPr>
        <w:pStyle w:val="BodyText"/>
        <w:ind w:right="344"/>
        <w:rPr>
          <w:rFonts w:cs="Times New Roman"/>
          <w:spacing w:val="-1"/>
        </w:rPr>
      </w:pPr>
    </w:p>
    <w:p w14:paraId="554EC622" w14:textId="77777777" w:rsidR="00567987" w:rsidRDefault="002939BA" w:rsidP="00567987">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567987">
        <w:rPr>
          <w:rFonts w:cs="Times New Roman"/>
          <w:spacing w:val="-1"/>
        </w:rPr>
        <w:t xml:space="preserve">1) TSI Not Complete – Multiple Measures Placement with Corequisite Model  </w:t>
      </w:r>
      <w:r w:rsidR="00567987">
        <w:rPr>
          <w:rFonts w:cs="Times New Roman"/>
          <w:b/>
          <w:spacing w:val="-1"/>
        </w:rPr>
        <w:t xml:space="preserve">                                              </w:t>
      </w:r>
    </w:p>
    <w:p w14:paraId="4A13FCD0" w14:textId="53959E64" w:rsidR="00567987" w:rsidRPr="003A7F0F" w:rsidRDefault="00567987" w:rsidP="00567987">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0D2EAEEF" w14:textId="7BD69811" w:rsidR="00E53C66" w:rsidRDefault="00E53C66" w:rsidP="00E27B7E">
      <w:pPr>
        <w:rPr>
          <w:rFonts w:cs="Times New Roman"/>
          <w:spacing w:val="-1"/>
        </w:rPr>
      </w:pPr>
    </w:p>
    <w:p w14:paraId="4724DC2F" w14:textId="3254C92C" w:rsidR="00F74233" w:rsidRDefault="00E53C66" w:rsidP="00BD17DF">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53E8D4FF" w14:textId="77777777" w:rsidR="00BD17DF" w:rsidRPr="00BD17DF" w:rsidRDefault="00BD17DF" w:rsidP="00BD17DF">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401A9F"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5865581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2F094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226EF3C1" w14:textId="1E4006E4"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1342.2   Recognize, </w:t>
      </w:r>
      <w:r w:rsidR="001D353E">
        <w:rPr>
          <w:rFonts w:ascii="Times New Roman" w:eastAsia="Times New Roman" w:hAnsi="Times New Roman" w:cs="Times New Roman"/>
          <w:b w:val="0"/>
          <w:bCs w:val="0"/>
          <w:spacing w:val="-1"/>
        </w:rPr>
        <w:t>examine,</w:t>
      </w:r>
      <w:r>
        <w:rPr>
          <w:rFonts w:ascii="Times New Roman" w:eastAsia="Times New Roman" w:hAnsi="Times New Roman" w:cs="Times New Roman"/>
          <w:b w:val="0"/>
          <w:bCs w:val="0"/>
          <w:spacing w:val="-1"/>
        </w:rPr>
        <w:t xml:space="preserve"> and interpret the basic principles of describing and presenting data.</w:t>
      </w:r>
    </w:p>
    <w:p w14:paraId="1589F713" w14:textId="77777777" w:rsidR="00621C40" w:rsidRDefault="00621C40" w:rsidP="00621C40">
      <w:pPr>
        <w:pStyle w:val="Heading1"/>
        <w:tabs>
          <w:tab w:val="left" w:pos="1830"/>
        </w:tabs>
        <w:spacing w:line="281" w:lineRule="exact"/>
        <w:ind w:left="0"/>
        <w:rPr>
          <w:rFonts w:ascii="Times New Roman" w:eastAsia="Times New Roman" w:hAnsi="Times New Roman" w:cs="Times New Roman"/>
          <w:b w:val="0"/>
          <w:bCs w:val="0"/>
          <w:spacing w:val="-1"/>
        </w:rPr>
      </w:pPr>
    </w:p>
    <w:p w14:paraId="68D86413"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50841461"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760EA128"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2A49662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5CE0D24A" w14:textId="10DB7CD2"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1342.5    Examine, </w:t>
      </w:r>
      <w:r w:rsidR="00623241">
        <w:rPr>
          <w:rFonts w:ascii="Times New Roman" w:eastAsia="Times New Roman" w:hAnsi="Times New Roman" w:cs="Times New Roman"/>
          <w:b w:val="0"/>
          <w:bCs w:val="0"/>
          <w:spacing w:val="-1"/>
        </w:rPr>
        <w:t>analyze,</w:t>
      </w:r>
      <w:r>
        <w:rPr>
          <w:rFonts w:ascii="Times New Roman" w:eastAsia="Times New Roman" w:hAnsi="Times New Roman" w:cs="Times New Roman"/>
          <w:b w:val="0"/>
          <w:bCs w:val="0"/>
          <w:spacing w:val="-1"/>
        </w:rPr>
        <w:t xml:space="preserve"> and compare various sampling distributions for both discrete and continuous random variables.</w:t>
      </w:r>
    </w:p>
    <w:p w14:paraId="37F03ED8"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16A7B5C5"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AF4FD1D"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639F245D"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6B42F407" w14:textId="77777777" w:rsidR="00621C40" w:rsidRDefault="00621C40" w:rsidP="00621C40">
      <w:pPr>
        <w:pStyle w:val="Heading1"/>
        <w:spacing w:line="281" w:lineRule="exact"/>
        <w:rPr>
          <w:rFonts w:ascii="Times New Roman" w:eastAsia="Times New Roman" w:hAnsi="Times New Roman" w:cs="Times New Roman"/>
          <w:b w:val="0"/>
          <w:bCs w:val="0"/>
          <w:spacing w:val="-1"/>
        </w:rPr>
      </w:pPr>
    </w:p>
    <w:p w14:paraId="02988E22" w14:textId="77777777" w:rsidR="00621C40" w:rsidRDefault="00621C40" w:rsidP="00621C4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508A5195" w14:textId="77777777" w:rsidR="00BD17DF" w:rsidRPr="00BD17DF" w:rsidRDefault="00BD17DF" w:rsidP="00BD17DF">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4658FFA" w14:textId="0B74956D"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445E97EA" w14:textId="77777777" w:rsidR="000E5B0A" w:rsidRPr="000E5B0A" w:rsidRDefault="000E5B0A" w:rsidP="000E5B0A">
      <w:pPr>
        <w:widowControl/>
        <w:rPr>
          <w:rFonts w:ascii="Times New Roman" w:eastAsiaTheme="minorEastAsia" w:hAnsi="Times New Roman" w:cs="Times New Roman"/>
          <w:noProof/>
          <w:sz w:val="24"/>
          <w:szCs w:val="24"/>
        </w:rPr>
      </w:pPr>
    </w:p>
    <w:p w14:paraId="7BF6B98E" w14:textId="7DB9073E" w:rsidR="000E5B0A" w:rsidRPr="000E5B0A" w:rsidRDefault="00621C40" w:rsidP="000E5B0A">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000E5B0A" w:rsidRPr="000E5B0A">
        <w:rPr>
          <w:rFonts w:ascii="Times New Roman" w:eastAsiaTheme="minorEastAsia" w:hAnsi="Times New Roman" w:cs="Times New Roman"/>
          <w:b/>
          <w:bCs/>
          <w:sz w:val="24"/>
          <w:szCs w:val="24"/>
        </w:rPr>
        <w:t xml:space="preserve"> Student Learning Outcomes:</w:t>
      </w:r>
    </w:p>
    <w:p w14:paraId="0F724356"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2D8DFF54" w14:textId="77777777" w:rsidR="000E5B0A" w:rsidRPr="000E5B0A" w:rsidRDefault="000E5B0A" w:rsidP="000E5B0A">
      <w:pPr>
        <w:widowControl/>
        <w:rPr>
          <w:rFonts w:ascii="Times New Roman" w:eastAsiaTheme="minorEastAsia" w:hAnsi="Times New Roman" w:cs="Times New Roman"/>
          <w:noProof/>
          <w:sz w:val="24"/>
          <w:szCs w:val="24"/>
        </w:rPr>
      </w:pPr>
    </w:p>
    <w:p w14:paraId="3B88FF20"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1603FD8" w14:textId="77777777" w:rsidR="000E5B0A" w:rsidRPr="000E5B0A" w:rsidRDefault="000E5B0A" w:rsidP="000E5B0A">
      <w:pPr>
        <w:widowControl/>
        <w:rPr>
          <w:rFonts w:ascii="Times New Roman" w:eastAsiaTheme="minorEastAsia" w:hAnsi="Times New Roman" w:cs="Times New Roman"/>
          <w:noProof/>
          <w:sz w:val="24"/>
          <w:szCs w:val="24"/>
        </w:rPr>
      </w:pPr>
    </w:p>
    <w:p w14:paraId="547E1DA1"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0543935E" w14:textId="77777777" w:rsidR="000E5B0A" w:rsidRPr="000E5B0A" w:rsidRDefault="000E5B0A" w:rsidP="000E5B0A">
      <w:pPr>
        <w:widowControl/>
        <w:rPr>
          <w:rFonts w:ascii="Times New Roman" w:eastAsiaTheme="minorEastAsia" w:hAnsi="Times New Roman" w:cs="Times New Roman"/>
          <w:noProof/>
          <w:sz w:val="24"/>
          <w:szCs w:val="24"/>
        </w:rPr>
      </w:pPr>
    </w:p>
    <w:p w14:paraId="0C792384"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E54326E" w14:textId="77777777" w:rsidR="000E5B0A" w:rsidRPr="000E5B0A" w:rsidRDefault="000E5B0A" w:rsidP="000E5B0A">
      <w:pPr>
        <w:widowControl/>
        <w:rPr>
          <w:rFonts w:ascii="Times New Roman" w:eastAsiaTheme="minorEastAsia" w:hAnsi="Times New Roman" w:cs="Times New Roman"/>
          <w:noProof/>
          <w:sz w:val="24"/>
          <w:szCs w:val="24"/>
        </w:rPr>
      </w:pPr>
    </w:p>
    <w:p w14:paraId="153D5B3E"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6DE227BF" w14:textId="77777777" w:rsidR="000E5B0A" w:rsidRPr="000E5B0A" w:rsidRDefault="000E5B0A" w:rsidP="000E5B0A">
      <w:pPr>
        <w:widowControl/>
        <w:rPr>
          <w:rFonts w:ascii="Times New Roman" w:eastAsiaTheme="minorEastAsia" w:hAnsi="Times New Roman" w:cs="Times New Roman"/>
          <w:noProof/>
          <w:sz w:val="24"/>
          <w:szCs w:val="24"/>
        </w:rPr>
      </w:pPr>
    </w:p>
    <w:p w14:paraId="181BBC81"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7B1B6CEA" w14:textId="77777777" w:rsidR="000E5B0A" w:rsidRPr="000E5B0A" w:rsidRDefault="000E5B0A" w:rsidP="000E5B0A">
      <w:pPr>
        <w:widowControl/>
        <w:rPr>
          <w:rFonts w:ascii="Times New Roman" w:eastAsiaTheme="minorEastAsia" w:hAnsi="Times New Roman" w:cs="Times New Roman"/>
          <w:noProof/>
          <w:sz w:val="24"/>
          <w:szCs w:val="24"/>
        </w:rPr>
      </w:pPr>
    </w:p>
    <w:p w14:paraId="662E34DB"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15AEAC79" w14:textId="77777777" w:rsidR="000E5B0A" w:rsidRPr="000E5B0A" w:rsidRDefault="000E5B0A" w:rsidP="000E5B0A">
      <w:pPr>
        <w:widowControl/>
        <w:rPr>
          <w:rFonts w:ascii="Times New Roman" w:eastAsiaTheme="minorEastAsia" w:hAnsi="Times New Roman" w:cs="Times New Roman"/>
          <w:noProof/>
          <w:sz w:val="24"/>
          <w:szCs w:val="24"/>
        </w:rPr>
      </w:pPr>
    </w:p>
    <w:p w14:paraId="691B5B8C"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58196ADD" w14:textId="05FEFDA6" w:rsidR="00385975" w:rsidRPr="00385975" w:rsidRDefault="00385975" w:rsidP="00233855">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Blackboard and classroom engagement opportunities including in-class assignments, </w:t>
      </w:r>
      <w:r w:rsidR="001E420B">
        <w:rPr>
          <w:rFonts w:ascii="Times New Roman" w:hAnsi="Times New Roman" w:cs="Times New Roman"/>
          <w:b w:val="0"/>
          <w:bCs w:val="0"/>
          <w:spacing w:val="-1"/>
        </w:rPr>
        <w:t xml:space="preserve">and Quizzes </w:t>
      </w:r>
      <w:r w:rsidRPr="00385975">
        <w:rPr>
          <w:rFonts w:ascii="Times New Roman" w:hAnsi="Times New Roman" w:cs="Times New Roman"/>
          <w:b w:val="0"/>
          <w:bCs w:val="0"/>
          <w:spacing w:val="-1"/>
        </w:rPr>
        <w:t xml:space="preserve">which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final grade; online homework problems (OHM Lumen) are </w:t>
      </w:r>
      <w:r w:rsidR="00590919">
        <w:rPr>
          <w:rFonts w:ascii="Times New Roman" w:hAnsi="Times New Roman" w:cs="Times New Roman"/>
          <w:b w:val="0"/>
          <w:bCs w:val="0"/>
          <w:spacing w:val="-1"/>
        </w:rPr>
        <w:t>30</w:t>
      </w:r>
      <w:r w:rsidRPr="00385975">
        <w:rPr>
          <w:rFonts w:ascii="Times New Roman" w:hAnsi="Times New Roman" w:cs="Times New Roman"/>
          <w:b w:val="0"/>
          <w:bCs w:val="0"/>
          <w:spacing w:val="-1"/>
        </w:rPr>
        <w:t xml:space="preserve">% of your final grade, and Midterm and Final Exams will contribute to </w:t>
      </w:r>
      <w:r w:rsidR="009D5E71">
        <w:rPr>
          <w:rFonts w:ascii="Times New Roman" w:hAnsi="Times New Roman" w:cs="Times New Roman"/>
          <w:b w:val="0"/>
          <w:bCs w:val="0"/>
          <w:spacing w:val="-1"/>
        </w:rPr>
        <w:t>4</w:t>
      </w:r>
      <w:r w:rsidRPr="00385975">
        <w:rPr>
          <w:rFonts w:ascii="Times New Roman" w:hAnsi="Times New Roman" w:cs="Times New Roman"/>
          <w:b w:val="0"/>
          <w:bCs w:val="0"/>
          <w:spacing w:val="-1"/>
        </w:rPr>
        <w:t>0% of the final grade.</w:t>
      </w:r>
    </w:p>
    <w:p w14:paraId="622585F6" w14:textId="77777777" w:rsidR="00385975" w:rsidRPr="00385975" w:rsidRDefault="00385975" w:rsidP="00233855">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351D9F40" w:rsidR="005D672D" w:rsidRPr="00725B96"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18C18C62" w14:textId="33059845" w:rsidR="00991532" w:rsidRDefault="00E45C93" w:rsidP="00233855">
      <w:pPr>
        <w:pStyle w:val="BodyText"/>
        <w:ind w:left="0"/>
      </w:pPr>
      <w:r>
        <w:t>Quizzes</w:t>
      </w:r>
      <w:r w:rsidR="00991532">
        <w:t>:</w:t>
      </w:r>
      <w:r w:rsidR="00991532">
        <w:tab/>
      </w:r>
      <w:r>
        <w:tab/>
      </w:r>
      <w:r>
        <w:tab/>
      </w:r>
      <w:r w:rsidR="00991532">
        <w:tab/>
      </w:r>
      <w:r>
        <w:t>2</w:t>
      </w:r>
      <w:r w:rsidR="008966B3">
        <w:t>0</w:t>
      </w:r>
      <w:r w:rsidR="00991532">
        <w:t>%</w:t>
      </w:r>
      <w:r w:rsidR="00991532">
        <w:tab/>
      </w:r>
    </w:p>
    <w:p w14:paraId="54334D63" w14:textId="7761CA49" w:rsidR="00991532" w:rsidRDefault="00991532" w:rsidP="00233855">
      <w:pPr>
        <w:pStyle w:val="BodyText"/>
        <w:ind w:left="0"/>
      </w:pPr>
      <w:r>
        <w:t>Homework:</w:t>
      </w:r>
      <w:r>
        <w:tab/>
      </w:r>
      <w:r>
        <w:tab/>
      </w:r>
      <w:r w:rsidR="00896419">
        <w:tab/>
      </w:r>
      <w:r w:rsidR="00896419">
        <w:tab/>
      </w:r>
      <w:r w:rsidR="005244E7">
        <w:t>2</w:t>
      </w:r>
      <w:r w:rsidR="00E45C93">
        <w:t>0</w:t>
      </w:r>
      <w:r>
        <w:t>%</w:t>
      </w:r>
      <w:r>
        <w:tab/>
      </w:r>
    </w:p>
    <w:p w14:paraId="4F2CBB3C" w14:textId="79C33BB2" w:rsidR="00991532" w:rsidRDefault="00991532" w:rsidP="00233855">
      <w:pPr>
        <w:pStyle w:val="BodyText"/>
        <w:ind w:left="0"/>
      </w:pPr>
      <w:r>
        <w:t>Midterm Exam:</w:t>
      </w:r>
      <w:r>
        <w:tab/>
      </w:r>
      <w:r>
        <w:tab/>
      </w:r>
      <w:r>
        <w:tab/>
      </w:r>
      <w:r w:rsidR="00E45C93">
        <w:t>2</w:t>
      </w:r>
      <w:r w:rsidR="008966B3">
        <w:t>0</w:t>
      </w:r>
      <w:r>
        <w:t>%</w:t>
      </w:r>
      <w:r>
        <w:tab/>
      </w:r>
      <w:r w:rsidR="00896419">
        <w:t>In cl</w:t>
      </w:r>
      <w:r w:rsidR="00E45C93">
        <w:t>ass Proctored</w:t>
      </w:r>
    </w:p>
    <w:p w14:paraId="0217D8B3" w14:textId="1C377993" w:rsidR="00991532" w:rsidRDefault="00991532" w:rsidP="00233855">
      <w:pPr>
        <w:pStyle w:val="BodyText"/>
        <w:ind w:left="0"/>
      </w:pPr>
      <w:r>
        <w:t>Final Exam:</w:t>
      </w:r>
      <w:r>
        <w:tab/>
      </w:r>
      <w:r>
        <w:tab/>
      </w:r>
      <w:r>
        <w:tab/>
      </w:r>
      <w:r w:rsidR="00233855">
        <w:tab/>
      </w:r>
      <w:r w:rsidR="00E45C93">
        <w:t>2</w:t>
      </w:r>
      <w:r w:rsidR="008966B3">
        <w:t>0</w:t>
      </w:r>
      <w:r>
        <w:t>%</w:t>
      </w:r>
      <w:r>
        <w:tab/>
      </w:r>
      <w:r w:rsidR="00896419">
        <w:t xml:space="preserve">In </w:t>
      </w:r>
      <w:r w:rsidR="00211D7A">
        <w:t>class</w:t>
      </w:r>
      <w:r w:rsidR="00E45C93">
        <w:t xml:space="preserve"> Proctored</w:t>
      </w:r>
    </w:p>
    <w:p w14:paraId="653BBA0B" w14:textId="170E2ECE" w:rsidR="005244E7" w:rsidRDefault="00E45C93" w:rsidP="00233855">
      <w:pPr>
        <w:pStyle w:val="BodyText"/>
        <w:ind w:left="0"/>
      </w:pPr>
      <w:r>
        <w:t>Attendance</w:t>
      </w:r>
      <w:r w:rsidR="005244E7">
        <w:tab/>
      </w:r>
      <w:r w:rsidR="005244E7">
        <w:tab/>
      </w:r>
      <w:r w:rsidR="00544D09">
        <w:tab/>
      </w:r>
      <w:r w:rsidR="00544D09">
        <w:tab/>
        <w:t xml:space="preserve">  5</w:t>
      </w:r>
      <w:r w:rsidR="005244E7">
        <w:t>%</w:t>
      </w:r>
    </w:p>
    <w:p w14:paraId="00E0C133" w14:textId="7C1C797F" w:rsidR="008966B3" w:rsidRDefault="008966B3" w:rsidP="00233855">
      <w:pPr>
        <w:pStyle w:val="BodyText"/>
        <w:ind w:left="0"/>
      </w:pPr>
      <w:r>
        <w:t>Discussions/Activities</w:t>
      </w:r>
      <w:r>
        <w:tab/>
      </w:r>
      <w:r>
        <w:tab/>
      </w:r>
      <w:r>
        <w:tab/>
        <w:t xml:space="preserve">15% </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2EA91B60" w14:textId="402D476B" w:rsidR="009D5E71" w:rsidRDefault="009D5E71" w:rsidP="009D5E71">
      <w:pPr>
        <w:pStyle w:val="BodyText"/>
        <w:ind w:left="0"/>
      </w:pPr>
      <w:r>
        <w:lastRenderedPageBreak/>
        <w:t>Make-up exams will not be given unless the student has coordinated with the instructor prior to the exam.</w:t>
      </w:r>
    </w:p>
    <w:p w14:paraId="288C1049" w14:textId="38DA7B3C" w:rsidR="009D5E71" w:rsidRDefault="009D5E71" w:rsidP="009D5E71">
      <w:pPr>
        <w:pStyle w:val="BodyText"/>
        <w:ind w:left="0"/>
      </w:pPr>
      <w: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20599544" w14:textId="77777777" w:rsidR="009D5E71" w:rsidRDefault="009D5E71" w:rsidP="009D5E71">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000000"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w:t>
      </w:r>
      <w:r w:rsidRPr="00BE47B1">
        <w:rPr>
          <w:rFonts w:ascii="Times New Roman" w:hAnsi="Times New Roman" w:cs="Times New Roman"/>
          <w:b w:val="0"/>
        </w:rPr>
        <w:lastRenderedPageBreak/>
        <w:t>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3EC8CF0C"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sixteen</w:t>
      </w:r>
      <w:r w:rsidR="00A860E5" w:rsidRPr="00725B96">
        <w:rPr>
          <w:rFonts w:ascii="Times New Roman" w:hAnsi="Times New Roman" w:cs="Times New Roman"/>
          <w:b w:val="0"/>
          <w:bCs w:val="0"/>
        </w:rPr>
        <w:t xml:space="preserve">-week </w:t>
      </w:r>
      <w:r w:rsidR="00151B29">
        <w:rPr>
          <w:rFonts w:ascii="Times New Roman" w:hAnsi="Times New Roman" w:cs="Times New Roman"/>
          <w:b w:val="0"/>
          <w:bCs w:val="0"/>
        </w:rPr>
        <w:t>hybrid</w:t>
      </w:r>
      <w:r w:rsidR="00A860E5" w:rsidRPr="00725B96">
        <w:rPr>
          <w:rFonts w:ascii="Times New Roman" w:hAnsi="Times New Roman" w:cs="Times New Roman"/>
          <w:b w:val="0"/>
          <w:bCs w:val="0"/>
        </w:rPr>
        <w:t xml:space="preserv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1EB1B233" w14:textId="77777777" w:rsidR="00BA09DD" w:rsidRPr="00CF78A7" w:rsidRDefault="00BA09DD" w:rsidP="00A90920">
      <w:pPr>
        <w:pStyle w:val="Heading1"/>
        <w:spacing w:line="281" w:lineRule="exact"/>
        <w:rPr>
          <w:rFonts w:ascii="Times New Roman" w:hAnsi="Times New Roman" w:cs="Times New Roman"/>
        </w:rPr>
      </w:pPr>
    </w:p>
    <w:p w14:paraId="703D68B7" w14:textId="77777777" w:rsidR="00CF78A7" w:rsidRPr="00CF78A7" w:rsidRDefault="00CF78A7" w:rsidP="00CF78A7">
      <w:pPr>
        <w:pStyle w:val="Heading1"/>
        <w:spacing w:line="281" w:lineRule="exact"/>
        <w:rPr>
          <w:rFonts w:ascii="Times New Roman" w:hAnsi="Times New Roman" w:cs="Times New Roman"/>
        </w:rPr>
      </w:pPr>
      <w:r w:rsidRPr="00CF78A7">
        <w:rPr>
          <w:rFonts w:ascii="Times New Roman" w:hAnsi="Times New Roman" w:cs="Times New Roman"/>
        </w:rPr>
        <w:t>Video Recording of Course Activities</w:t>
      </w:r>
    </w:p>
    <w:p w14:paraId="79DAE41C" w14:textId="013686F5" w:rsidR="00CF78A7" w:rsidRDefault="00CF78A7" w:rsidP="00CF78A7">
      <w:pPr>
        <w:pStyle w:val="Heading1"/>
        <w:spacing w:line="281" w:lineRule="exact"/>
        <w:rPr>
          <w:rFonts w:ascii="Times New Roman" w:hAnsi="Times New Roman" w:cs="Times New Roman"/>
          <w:b w:val="0"/>
        </w:rPr>
      </w:pPr>
      <w:r w:rsidRPr="00CF78A7">
        <w:rPr>
          <w:rFonts w:ascii="Times New Roman" w:hAnsi="Times New Roman" w:cs="Times New Roman"/>
          <w:b w:val="0"/>
        </w:rPr>
        <w:t xml:space="preserve">Certain portions of this course may be recorded via video conferencing software to assist students in </w:t>
      </w:r>
      <w:r w:rsidRPr="00CF78A7">
        <w:rPr>
          <w:rFonts w:ascii="Times New Roman" w:hAnsi="Times New Roman" w:cs="Times New Roman"/>
          <w:b w:val="0"/>
        </w:rPr>
        <w:lastRenderedPageBreak/>
        <w:t>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23E4163C" w14:textId="77777777" w:rsidR="00211D7A" w:rsidRPr="00CF78A7" w:rsidRDefault="00211D7A" w:rsidP="00CF78A7">
      <w:pPr>
        <w:pStyle w:val="Heading1"/>
        <w:spacing w:line="281" w:lineRule="exact"/>
        <w:rPr>
          <w:rFonts w:ascii="Times New Roman" w:hAnsi="Times New Roman" w:cs="Times New Roman"/>
          <w:b w:val="0"/>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215D8B65"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 xml:space="preserve">is     </w:t>
      </w:r>
      <w:r w:rsidR="00416621">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55CD4080"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0F7DD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ED08F3">
      <w:pPr>
        <w:pStyle w:val="Heading1"/>
        <w:spacing w:line="274" w:lineRule="exact"/>
        <w:ind w:left="0"/>
        <w:jc w:val="both"/>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D08F3">
      <w:pPr>
        <w:pStyle w:val="BodyText"/>
        <w:ind w:left="0" w:right="719"/>
        <w:jc w:val="both"/>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0817EAD" w14:textId="77777777" w:rsidR="000F7DD0" w:rsidRDefault="000F7DD0" w:rsidP="00731E8B">
      <w:pPr>
        <w:ind w:left="87" w:right="5"/>
        <w:rPr>
          <w:rFonts w:ascii="Times New Roman" w:hAnsi="Times New Roman" w:cs="Times New Roman"/>
          <w:color w:val="000000" w:themeColor="text1"/>
          <w:sz w:val="24"/>
          <w:szCs w:val="24"/>
        </w:rPr>
      </w:pP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000000"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1EB446AF" w14:textId="77777777" w:rsidR="000F7DD0" w:rsidRDefault="000F7DD0" w:rsidP="00A90920">
      <w:pPr>
        <w:pStyle w:val="BodyText"/>
        <w:ind w:right="147"/>
        <w:rPr>
          <w:rFonts w:cs="Times New Roman"/>
          <w:b/>
          <w:spacing w:val="-1"/>
        </w:rPr>
      </w:pPr>
    </w:p>
    <w:p w14:paraId="305CC812" w14:textId="77777777" w:rsidR="000F7DD0" w:rsidRDefault="000F7DD0" w:rsidP="00A90920">
      <w:pPr>
        <w:pStyle w:val="BodyText"/>
        <w:ind w:right="147"/>
        <w:rPr>
          <w:rFonts w:cs="Times New Roman"/>
          <w:b/>
          <w:spacing w:val="-1"/>
        </w:rPr>
      </w:pPr>
    </w:p>
    <w:p w14:paraId="6F0D1EC7" w14:textId="77777777" w:rsidR="000F7DD0" w:rsidRDefault="000F7DD0" w:rsidP="00A90920">
      <w:pPr>
        <w:pStyle w:val="BodyText"/>
        <w:ind w:right="147"/>
        <w:rPr>
          <w:rFonts w:cs="Times New Roman"/>
          <w:b/>
          <w:spacing w:val="-1"/>
        </w:rPr>
      </w:pPr>
    </w:p>
    <w:p w14:paraId="16A039A5" w14:textId="77777777" w:rsidR="000F7DD0" w:rsidRDefault="000F7DD0" w:rsidP="00A90920">
      <w:pPr>
        <w:pStyle w:val="BodyText"/>
        <w:ind w:right="147"/>
        <w:rPr>
          <w:rFonts w:cs="Times New Roman"/>
          <w:b/>
          <w:spacing w:val="-1"/>
        </w:rPr>
      </w:pPr>
    </w:p>
    <w:p w14:paraId="663B1644" w14:textId="77777777" w:rsidR="0098743C" w:rsidRDefault="0098743C" w:rsidP="00E45C93">
      <w:pPr>
        <w:pStyle w:val="BodyText"/>
        <w:ind w:left="0" w:right="147"/>
        <w:rPr>
          <w:rFonts w:cs="Times New Roman"/>
          <w:b/>
          <w:spacing w:val="-1"/>
        </w:rPr>
      </w:pPr>
    </w:p>
    <w:p w14:paraId="36428B95" w14:textId="77777777" w:rsidR="00C83B75" w:rsidRDefault="00C83B75" w:rsidP="00A90920">
      <w:pPr>
        <w:pStyle w:val="BodyText"/>
        <w:ind w:right="147"/>
        <w:rPr>
          <w:rFonts w:cs="Times New Roman"/>
          <w:b/>
          <w:spacing w:val="-1"/>
        </w:rPr>
      </w:pPr>
    </w:p>
    <w:p w14:paraId="655D0DB1" w14:textId="77777777" w:rsidR="00C460AE" w:rsidRPr="005F1C8C" w:rsidRDefault="00C460AE" w:rsidP="00C460AE">
      <w:pPr>
        <w:pStyle w:val="BodyText"/>
        <w:ind w:right="147"/>
        <w:rPr>
          <w:rFonts w:cs="Times New Roman"/>
          <w:b/>
          <w:spacing w:val="-1"/>
          <w:sz w:val="20"/>
        </w:rPr>
      </w:pPr>
      <w:r w:rsidRPr="005F1C8C">
        <w:rPr>
          <w:rFonts w:cs="Times New Roman"/>
          <w:b/>
          <w:spacing w:val="-1"/>
          <w:sz w:val="20"/>
        </w:rPr>
        <w:t>Tentative Course Timeline (*note* instructor reserves the right to adjust this) timeline at any point in the term.</w:t>
      </w:r>
    </w:p>
    <w:p w14:paraId="167375AC" w14:textId="77777777" w:rsidR="00E45C93" w:rsidRDefault="00E45C93" w:rsidP="00E45C93">
      <w:pPr>
        <w:autoSpaceDE w:val="0"/>
        <w:autoSpaceDN w:val="0"/>
        <w:jc w:val="center"/>
        <w:rPr>
          <w:rFonts w:ascii="Times New Roman" w:eastAsia="Times New Roman" w:hAnsi="Times New Roman" w:cs="Times New Roman"/>
          <w:b/>
          <w:bCs/>
          <w:sz w:val="24"/>
          <w:szCs w:val="20"/>
          <w:lang w:bidi="en-US"/>
        </w:rPr>
      </w:pPr>
    </w:p>
    <w:p w14:paraId="2DFC0930" w14:textId="19E58D89" w:rsidR="00C460AE" w:rsidRDefault="00E45C93" w:rsidP="00E45C93">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Math1342.050DC Spring 2025 (Subject to Change)</w:t>
      </w:r>
    </w:p>
    <w:tbl>
      <w:tblPr>
        <w:tblStyle w:val="TableGrid"/>
        <w:tblW w:w="0" w:type="auto"/>
        <w:tblInd w:w="-455" w:type="dxa"/>
        <w:tblLook w:val="04A0" w:firstRow="1" w:lastRow="0" w:firstColumn="1" w:lastColumn="0" w:noHBand="0" w:noVBand="1"/>
      </w:tblPr>
      <w:tblGrid>
        <w:gridCol w:w="2200"/>
        <w:gridCol w:w="3823"/>
        <w:gridCol w:w="3436"/>
        <w:gridCol w:w="1268"/>
      </w:tblGrid>
      <w:tr w:rsidR="00E45C93" w14:paraId="0EC85DDF" w14:textId="77777777" w:rsidTr="00AA1969">
        <w:tc>
          <w:tcPr>
            <w:tcW w:w="2200" w:type="dxa"/>
          </w:tcPr>
          <w:p w14:paraId="4985A92B"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b/>
                <w:sz w:val="24"/>
                <w:u w:val="single"/>
                <w:lang w:bidi="en-US"/>
              </w:rPr>
              <w:t>Weeks</w:t>
            </w:r>
          </w:p>
        </w:tc>
        <w:tc>
          <w:tcPr>
            <w:tcW w:w="3823" w:type="dxa"/>
          </w:tcPr>
          <w:p w14:paraId="27B7A4A0"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b/>
                <w:sz w:val="24"/>
                <w:u w:val="single"/>
                <w:lang w:bidi="en-US"/>
              </w:rPr>
              <w:t xml:space="preserve">Topics </w:t>
            </w:r>
          </w:p>
        </w:tc>
        <w:tc>
          <w:tcPr>
            <w:tcW w:w="3436" w:type="dxa"/>
          </w:tcPr>
          <w:p w14:paraId="4B3344F9"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b/>
                <w:sz w:val="24"/>
                <w:u w:val="single"/>
                <w:lang w:bidi="en-US"/>
              </w:rPr>
              <w:t>Assignments</w:t>
            </w:r>
          </w:p>
        </w:tc>
        <w:tc>
          <w:tcPr>
            <w:tcW w:w="1268" w:type="dxa"/>
          </w:tcPr>
          <w:p w14:paraId="08E9DCCD"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b/>
                <w:sz w:val="24"/>
                <w:u w:val="single"/>
                <w:lang w:bidi="en-US"/>
              </w:rPr>
              <w:t>Due Dates</w:t>
            </w:r>
          </w:p>
        </w:tc>
      </w:tr>
      <w:tr w:rsidR="00E45C93" w14:paraId="1E6B7DFE" w14:textId="77777777" w:rsidTr="00AA1969">
        <w:tc>
          <w:tcPr>
            <w:tcW w:w="2200" w:type="dxa"/>
          </w:tcPr>
          <w:p w14:paraId="37C5ECBC"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1: </w:t>
            </w:r>
          </w:p>
          <w:p w14:paraId="3F17AF08"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 xml:space="preserve">1/20-1/24 </w:t>
            </w:r>
          </w:p>
          <w:p w14:paraId="0AA28B5E"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color w:val="FF0000"/>
                <w:lang w:bidi="en-US"/>
              </w:rPr>
              <w:t xml:space="preserve">1/20 </w:t>
            </w:r>
            <w:r>
              <w:rPr>
                <w:rFonts w:ascii="Times New Roman" w:eastAsia="Times New Roman" w:hAnsi="Times New Roman" w:cs="Times New Roman"/>
                <w:color w:val="FF0000"/>
                <w:lang w:bidi="en-US"/>
              </w:rPr>
              <w:t xml:space="preserve">MLK </w:t>
            </w:r>
            <w:r w:rsidRPr="007A07AC">
              <w:rPr>
                <w:rFonts w:ascii="Times New Roman" w:eastAsia="Times New Roman" w:hAnsi="Times New Roman" w:cs="Times New Roman"/>
                <w:color w:val="FF0000"/>
                <w:lang w:bidi="en-US"/>
              </w:rPr>
              <w:t>Holiday</w:t>
            </w:r>
          </w:p>
        </w:tc>
        <w:tc>
          <w:tcPr>
            <w:tcW w:w="3823" w:type="dxa"/>
          </w:tcPr>
          <w:p w14:paraId="18C9573D" w14:textId="77777777" w:rsidR="00E45C93" w:rsidRDefault="00E45C93" w:rsidP="00AA1969">
            <w:pPr>
              <w:autoSpaceDE w:val="0"/>
              <w:autoSpaceDN w:val="0"/>
              <w:spacing w:line="252" w:lineRule="auto"/>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Orientation</w:t>
            </w:r>
            <w:r>
              <w:rPr>
                <w:rFonts w:ascii="Times New Roman" w:eastAsia="Times New Roman" w:hAnsi="Times New Roman" w:cs="Times New Roman"/>
                <w:b/>
                <w:bCs/>
                <w:u w:val="single"/>
                <w:lang w:bidi="en-US"/>
              </w:rPr>
              <w:t>:</w:t>
            </w:r>
            <w:r>
              <w:rPr>
                <w:rFonts w:ascii="Times New Roman" w:eastAsia="Times New Roman" w:hAnsi="Times New Roman" w:cs="Times New Roman"/>
                <w:b/>
                <w:bCs/>
                <w:lang w:bidi="en-US"/>
              </w:rPr>
              <w:t xml:space="preserve"> </w:t>
            </w:r>
            <w:r w:rsidRPr="00397C79">
              <w:rPr>
                <w:rFonts w:ascii="Times New Roman" w:eastAsia="Times New Roman" w:hAnsi="Times New Roman" w:cs="Times New Roman"/>
                <w:lang w:bidi="en-US"/>
              </w:rPr>
              <w:t>Read through orientation module &amp; complete Syllabus Acknowledgement Agreement</w:t>
            </w:r>
          </w:p>
          <w:p w14:paraId="7F247A93"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1:</w:t>
            </w:r>
            <w:r>
              <w:rPr>
                <w:rFonts w:ascii="Times New Roman" w:eastAsia="Times New Roman" w:hAnsi="Times New Roman" w:cs="Times New Roman"/>
                <w:lang w:bidi="en-US"/>
              </w:rPr>
              <w:t xml:space="preserve">  Sampling and Data 1.1 – 1.4</w:t>
            </w:r>
          </w:p>
        </w:tc>
        <w:tc>
          <w:tcPr>
            <w:tcW w:w="3436" w:type="dxa"/>
          </w:tcPr>
          <w:p w14:paraId="357F5B2E"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w:t>
            </w:r>
          </w:p>
        </w:tc>
        <w:tc>
          <w:tcPr>
            <w:tcW w:w="1268" w:type="dxa"/>
          </w:tcPr>
          <w:p w14:paraId="71D9BE43" w14:textId="77777777" w:rsidR="00E45C93" w:rsidRDefault="00E45C93" w:rsidP="00AA1969">
            <w:pPr>
              <w:autoSpaceDE w:val="0"/>
              <w:autoSpaceDN w:val="0"/>
              <w:jc w:val="center"/>
              <w:rPr>
                <w:rFonts w:ascii="Times New Roman" w:eastAsia="Times New Roman" w:hAnsi="Times New Roman" w:cs="Times New Roman"/>
                <w:lang w:bidi="en-US"/>
              </w:rPr>
            </w:pPr>
          </w:p>
          <w:p w14:paraId="49650647" w14:textId="77777777" w:rsidR="00E45C93" w:rsidRDefault="00E45C93" w:rsidP="00AA1969">
            <w:pPr>
              <w:autoSpaceDE w:val="0"/>
              <w:autoSpaceDN w:val="0"/>
              <w:jc w:val="center"/>
              <w:rPr>
                <w:rFonts w:ascii="Times New Roman" w:eastAsia="Times New Roman" w:hAnsi="Times New Roman" w:cs="Times New Roman"/>
                <w:lang w:bidi="en-US"/>
              </w:rPr>
            </w:pPr>
          </w:p>
          <w:p w14:paraId="43AEA7E3"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1/24/25</w:t>
            </w:r>
          </w:p>
        </w:tc>
      </w:tr>
      <w:tr w:rsidR="00E45C93" w14:paraId="0921ACC6" w14:textId="77777777" w:rsidTr="00AA1969">
        <w:tc>
          <w:tcPr>
            <w:tcW w:w="2200" w:type="dxa"/>
          </w:tcPr>
          <w:p w14:paraId="1CCD3A8A"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2</w:t>
            </w:r>
            <w:r w:rsidRPr="009C40F1">
              <w:rPr>
                <w:rFonts w:ascii="Times New Roman" w:hAnsi="Times New Roman" w:cs="Times New Roman"/>
                <w:b/>
                <w:bCs/>
              </w:rPr>
              <w:t xml:space="preserve">: </w:t>
            </w:r>
          </w:p>
          <w:p w14:paraId="084B7BA1"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1/27-1/31</w:t>
            </w:r>
          </w:p>
        </w:tc>
        <w:tc>
          <w:tcPr>
            <w:tcW w:w="3823" w:type="dxa"/>
          </w:tcPr>
          <w:p w14:paraId="52D28B81"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2</w:t>
            </w:r>
            <w:r>
              <w:rPr>
                <w:rFonts w:ascii="Times New Roman" w:eastAsia="Times New Roman" w:hAnsi="Times New Roman" w:cs="Times New Roman"/>
                <w:lang w:bidi="en-US"/>
              </w:rPr>
              <w:t>:  Descriptive Statistics 2.1 – 2.4</w:t>
            </w:r>
          </w:p>
        </w:tc>
        <w:tc>
          <w:tcPr>
            <w:tcW w:w="3436" w:type="dxa"/>
          </w:tcPr>
          <w:p w14:paraId="723EC0A8" w14:textId="77777777" w:rsidR="00E45C93" w:rsidRDefault="00E45C93" w:rsidP="00AA196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w:t>
            </w:r>
          </w:p>
        </w:tc>
        <w:tc>
          <w:tcPr>
            <w:tcW w:w="1268" w:type="dxa"/>
          </w:tcPr>
          <w:p w14:paraId="6C71E357" w14:textId="77777777" w:rsidR="00E45C93" w:rsidRDefault="00E45C93" w:rsidP="00AA1969">
            <w:pPr>
              <w:autoSpaceDE w:val="0"/>
              <w:autoSpaceDN w:val="0"/>
              <w:jc w:val="center"/>
              <w:rPr>
                <w:rFonts w:ascii="Times New Roman" w:eastAsia="Times New Roman" w:hAnsi="Times New Roman" w:cs="Times New Roman"/>
                <w:lang w:bidi="en-US"/>
              </w:rPr>
            </w:pPr>
          </w:p>
          <w:p w14:paraId="682B799D" w14:textId="77777777" w:rsidR="00E45C93" w:rsidRDefault="00E45C93" w:rsidP="00AA1969">
            <w:pPr>
              <w:autoSpaceDE w:val="0"/>
              <w:autoSpaceDN w:val="0"/>
              <w:jc w:val="center"/>
              <w:rPr>
                <w:rFonts w:ascii="Times New Roman" w:eastAsia="Times New Roman" w:hAnsi="Times New Roman" w:cs="Times New Roman"/>
                <w:lang w:bidi="en-US"/>
              </w:rPr>
            </w:pPr>
          </w:p>
          <w:p w14:paraId="66E5635C"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1/31/25</w:t>
            </w:r>
          </w:p>
        </w:tc>
      </w:tr>
      <w:tr w:rsidR="00E45C93" w14:paraId="464208A0" w14:textId="77777777" w:rsidTr="00AA1969">
        <w:tc>
          <w:tcPr>
            <w:tcW w:w="2200" w:type="dxa"/>
          </w:tcPr>
          <w:p w14:paraId="6BEDCE11"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3</w:t>
            </w:r>
            <w:r w:rsidRPr="009C40F1">
              <w:rPr>
                <w:rFonts w:ascii="Times New Roman" w:hAnsi="Times New Roman" w:cs="Times New Roman"/>
                <w:b/>
                <w:bCs/>
              </w:rPr>
              <w:t xml:space="preserve">: </w:t>
            </w:r>
          </w:p>
          <w:p w14:paraId="1D074D7A"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2/3-2/7</w:t>
            </w:r>
          </w:p>
        </w:tc>
        <w:tc>
          <w:tcPr>
            <w:tcW w:w="3823" w:type="dxa"/>
          </w:tcPr>
          <w:p w14:paraId="3C33F8FE" w14:textId="77777777" w:rsidR="00E45C93" w:rsidRDefault="00E45C93" w:rsidP="00AA1969">
            <w:pPr>
              <w:autoSpaceDE w:val="0"/>
              <w:autoSpaceDN w:val="0"/>
              <w:spacing w:line="252" w:lineRule="auto"/>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2 Continued</w:t>
            </w:r>
            <w:r>
              <w:rPr>
                <w:rFonts w:ascii="Times New Roman" w:eastAsia="Times New Roman" w:hAnsi="Times New Roman" w:cs="Times New Roman"/>
                <w:lang w:bidi="en-US"/>
              </w:rPr>
              <w:t>:  Descriptive Statistics 2.5 – 2.7</w:t>
            </w:r>
          </w:p>
        </w:tc>
        <w:tc>
          <w:tcPr>
            <w:tcW w:w="3436" w:type="dxa"/>
          </w:tcPr>
          <w:p w14:paraId="30E4008A"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w:t>
            </w:r>
          </w:p>
        </w:tc>
        <w:tc>
          <w:tcPr>
            <w:tcW w:w="1268" w:type="dxa"/>
          </w:tcPr>
          <w:p w14:paraId="35F586EC" w14:textId="77777777" w:rsidR="00E45C93" w:rsidRDefault="00E45C93" w:rsidP="00AA1969">
            <w:pPr>
              <w:autoSpaceDE w:val="0"/>
              <w:autoSpaceDN w:val="0"/>
              <w:jc w:val="center"/>
              <w:rPr>
                <w:rFonts w:ascii="Times New Roman" w:eastAsia="Times New Roman" w:hAnsi="Times New Roman" w:cs="Times New Roman"/>
                <w:lang w:bidi="en-US"/>
              </w:rPr>
            </w:pPr>
          </w:p>
          <w:p w14:paraId="2745EEF1" w14:textId="77777777" w:rsidR="00E45C93" w:rsidRDefault="00E45C93" w:rsidP="00AA1969">
            <w:pPr>
              <w:autoSpaceDE w:val="0"/>
              <w:autoSpaceDN w:val="0"/>
              <w:jc w:val="center"/>
              <w:rPr>
                <w:rFonts w:ascii="Times New Roman" w:eastAsia="Times New Roman" w:hAnsi="Times New Roman" w:cs="Times New Roman"/>
                <w:lang w:bidi="en-US"/>
              </w:rPr>
            </w:pPr>
          </w:p>
          <w:p w14:paraId="40EC59E9"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2/7/25</w:t>
            </w:r>
          </w:p>
        </w:tc>
      </w:tr>
      <w:tr w:rsidR="00E45C93" w14:paraId="08ABAF42" w14:textId="77777777" w:rsidTr="00AA1969">
        <w:tc>
          <w:tcPr>
            <w:tcW w:w="2200" w:type="dxa"/>
          </w:tcPr>
          <w:p w14:paraId="6E51B8D1"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4</w:t>
            </w:r>
            <w:r w:rsidRPr="009C40F1">
              <w:rPr>
                <w:rFonts w:ascii="Times New Roman" w:hAnsi="Times New Roman" w:cs="Times New Roman"/>
                <w:b/>
                <w:bCs/>
              </w:rPr>
              <w:t xml:space="preserve">: </w:t>
            </w:r>
          </w:p>
          <w:p w14:paraId="502C09D5"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2/10-2/14</w:t>
            </w:r>
          </w:p>
          <w:p w14:paraId="44821D66" w14:textId="77777777" w:rsidR="00E45C93" w:rsidRDefault="00E45C93" w:rsidP="00AA1969">
            <w:pPr>
              <w:autoSpaceDE w:val="0"/>
              <w:autoSpaceDN w:val="0"/>
              <w:rPr>
                <w:rFonts w:ascii="Times New Roman" w:eastAsia="Times New Roman" w:hAnsi="Times New Roman" w:cs="Times New Roman"/>
                <w:lang w:bidi="en-US"/>
              </w:rPr>
            </w:pPr>
            <w:r w:rsidRPr="007A07AC">
              <w:rPr>
                <w:rFonts w:ascii="Times New Roman" w:eastAsia="Times New Roman" w:hAnsi="Times New Roman" w:cs="Times New Roman"/>
                <w:color w:val="FF0000"/>
                <w:lang w:bidi="en-US"/>
              </w:rPr>
              <w:t>2/14 Holiday</w:t>
            </w:r>
          </w:p>
        </w:tc>
        <w:tc>
          <w:tcPr>
            <w:tcW w:w="3823" w:type="dxa"/>
          </w:tcPr>
          <w:p w14:paraId="4EAEB6E8" w14:textId="77777777" w:rsidR="00E45C93" w:rsidRDefault="00E45C93" w:rsidP="00AA1969">
            <w:pPr>
              <w:autoSpaceDE w:val="0"/>
              <w:autoSpaceDN w:val="0"/>
              <w:spacing w:line="252" w:lineRule="auto"/>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3:</w:t>
            </w:r>
            <w:r>
              <w:rPr>
                <w:rFonts w:ascii="Times New Roman" w:eastAsia="Times New Roman" w:hAnsi="Times New Roman" w:cs="Times New Roman"/>
                <w:lang w:bidi="en-US"/>
              </w:rPr>
              <w:t xml:space="preserve">  Probability 3.1 – 3.5</w:t>
            </w:r>
          </w:p>
        </w:tc>
        <w:tc>
          <w:tcPr>
            <w:tcW w:w="3436" w:type="dxa"/>
          </w:tcPr>
          <w:p w14:paraId="1FABCEDB"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w:t>
            </w:r>
          </w:p>
        </w:tc>
        <w:tc>
          <w:tcPr>
            <w:tcW w:w="1268" w:type="dxa"/>
          </w:tcPr>
          <w:p w14:paraId="1D2B629B" w14:textId="77777777" w:rsidR="00E45C93" w:rsidRDefault="00E45C93" w:rsidP="00AA1969">
            <w:pPr>
              <w:autoSpaceDE w:val="0"/>
              <w:autoSpaceDN w:val="0"/>
              <w:jc w:val="center"/>
              <w:rPr>
                <w:rFonts w:ascii="Times New Roman" w:eastAsia="Times New Roman" w:hAnsi="Times New Roman" w:cs="Times New Roman"/>
                <w:lang w:bidi="en-US"/>
              </w:rPr>
            </w:pPr>
          </w:p>
          <w:p w14:paraId="24728CE2" w14:textId="77777777" w:rsidR="00E45C93" w:rsidRDefault="00E45C93" w:rsidP="00AA1969">
            <w:pPr>
              <w:autoSpaceDE w:val="0"/>
              <w:autoSpaceDN w:val="0"/>
              <w:jc w:val="center"/>
              <w:rPr>
                <w:rFonts w:ascii="Times New Roman" w:eastAsia="Times New Roman" w:hAnsi="Times New Roman" w:cs="Times New Roman"/>
                <w:lang w:bidi="en-US"/>
              </w:rPr>
            </w:pPr>
          </w:p>
          <w:p w14:paraId="599372E5"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2/14/25</w:t>
            </w:r>
          </w:p>
        </w:tc>
      </w:tr>
      <w:tr w:rsidR="00E45C93" w14:paraId="463C7371" w14:textId="77777777" w:rsidTr="00AA1969">
        <w:tc>
          <w:tcPr>
            <w:tcW w:w="2200" w:type="dxa"/>
          </w:tcPr>
          <w:p w14:paraId="3D6F3851"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5</w:t>
            </w:r>
            <w:r w:rsidRPr="009C40F1">
              <w:rPr>
                <w:rFonts w:ascii="Times New Roman" w:hAnsi="Times New Roman" w:cs="Times New Roman"/>
                <w:b/>
                <w:bCs/>
              </w:rPr>
              <w:t xml:space="preserve">: </w:t>
            </w:r>
          </w:p>
          <w:p w14:paraId="6ED03DE2"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2/17-2/21</w:t>
            </w:r>
          </w:p>
          <w:p w14:paraId="45E30BB9" w14:textId="77777777" w:rsidR="00E45C93" w:rsidRDefault="00E45C93" w:rsidP="00AA1969">
            <w:pPr>
              <w:autoSpaceDE w:val="0"/>
              <w:autoSpaceDN w:val="0"/>
              <w:rPr>
                <w:rFonts w:ascii="Times New Roman" w:eastAsia="Times New Roman" w:hAnsi="Times New Roman" w:cs="Times New Roman"/>
                <w:lang w:bidi="en-US"/>
              </w:rPr>
            </w:pPr>
            <w:r w:rsidRPr="007A07AC">
              <w:rPr>
                <w:rFonts w:ascii="Times New Roman" w:eastAsia="Times New Roman" w:hAnsi="Times New Roman" w:cs="Times New Roman"/>
                <w:color w:val="FF0000"/>
                <w:lang w:bidi="en-US"/>
              </w:rPr>
              <w:t>2/17 Holiday</w:t>
            </w:r>
          </w:p>
        </w:tc>
        <w:tc>
          <w:tcPr>
            <w:tcW w:w="3823" w:type="dxa"/>
          </w:tcPr>
          <w:p w14:paraId="3245A561" w14:textId="77777777" w:rsidR="00E45C93" w:rsidRDefault="00E45C93" w:rsidP="00AA1969">
            <w:pPr>
              <w:autoSpaceDE w:val="0"/>
              <w:autoSpaceDN w:val="0"/>
              <w:spacing w:line="252" w:lineRule="auto"/>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4:</w:t>
            </w:r>
            <w:r>
              <w:rPr>
                <w:rFonts w:ascii="Times New Roman" w:eastAsia="Times New Roman" w:hAnsi="Times New Roman" w:cs="Times New Roman"/>
                <w:lang w:bidi="en-US"/>
              </w:rPr>
              <w:t xml:space="preserve">  Discrete Random Variables 4.1 – 4.3</w:t>
            </w:r>
          </w:p>
        </w:tc>
        <w:tc>
          <w:tcPr>
            <w:tcW w:w="3436" w:type="dxa"/>
          </w:tcPr>
          <w:p w14:paraId="34E646AB"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w:t>
            </w:r>
          </w:p>
        </w:tc>
        <w:tc>
          <w:tcPr>
            <w:tcW w:w="1268" w:type="dxa"/>
          </w:tcPr>
          <w:p w14:paraId="0131CC17" w14:textId="77777777" w:rsidR="00E45C93" w:rsidRDefault="00E45C93" w:rsidP="00AA1969">
            <w:pPr>
              <w:autoSpaceDE w:val="0"/>
              <w:autoSpaceDN w:val="0"/>
              <w:jc w:val="center"/>
              <w:rPr>
                <w:rFonts w:ascii="Times New Roman" w:eastAsia="Times New Roman" w:hAnsi="Times New Roman" w:cs="Times New Roman"/>
                <w:lang w:bidi="en-US"/>
              </w:rPr>
            </w:pPr>
          </w:p>
          <w:p w14:paraId="6E6F4A25" w14:textId="77777777" w:rsidR="00E45C93" w:rsidRDefault="00E45C93" w:rsidP="00AA1969">
            <w:pPr>
              <w:autoSpaceDE w:val="0"/>
              <w:autoSpaceDN w:val="0"/>
              <w:jc w:val="center"/>
              <w:rPr>
                <w:rFonts w:ascii="Times New Roman" w:eastAsia="Times New Roman" w:hAnsi="Times New Roman" w:cs="Times New Roman"/>
                <w:lang w:bidi="en-US"/>
              </w:rPr>
            </w:pPr>
          </w:p>
          <w:p w14:paraId="3E7C6BB2"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2/21/25</w:t>
            </w:r>
          </w:p>
        </w:tc>
      </w:tr>
      <w:tr w:rsidR="00E45C93" w14:paraId="207EE476" w14:textId="77777777" w:rsidTr="00AA1969">
        <w:tc>
          <w:tcPr>
            <w:tcW w:w="2200" w:type="dxa"/>
          </w:tcPr>
          <w:p w14:paraId="18257F7C"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6</w:t>
            </w:r>
            <w:r w:rsidRPr="009C40F1">
              <w:rPr>
                <w:rFonts w:ascii="Times New Roman" w:hAnsi="Times New Roman" w:cs="Times New Roman"/>
                <w:b/>
                <w:bCs/>
              </w:rPr>
              <w:t xml:space="preserve">: </w:t>
            </w:r>
          </w:p>
          <w:p w14:paraId="71986BD2"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2/24-2/28</w:t>
            </w:r>
          </w:p>
          <w:p w14:paraId="7F6D44D5" w14:textId="77777777" w:rsidR="00E45C93" w:rsidRPr="00087B8B" w:rsidRDefault="00E45C93" w:rsidP="00AA1969">
            <w:pPr>
              <w:autoSpaceDE w:val="0"/>
              <w:autoSpaceDN w:val="0"/>
              <w:rPr>
                <w:rFonts w:ascii="Times New Roman" w:eastAsia="Times New Roman" w:hAnsi="Times New Roman" w:cs="Times New Roman"/>
                <w:b/>
                <w:bCs/>
                <w:lang w:bidi="en-US"/>
              </w:rPr>
            </w:pPr>
          </w:p>
        </w:tc>
        <w:tc>
          <w:tcPr>
            <w:tcW w:w="3823" w:type="dxa"/>
          </w:tcPr>
          <w:p w14:paraId="1DF68EA6" w14:textId="77777777" w:rsidR="00E45C93" w:rsidRPr="00087B8B" w:rsidRDefault="00E45C93" w:rsidP="00AA1969">
            <w:pPr>
              <w:autoSpaceDE w:val="0"/>
              <w:autoSpaceDN w:val="0"/>
              <w:spacing w:line="252" w:lineRule="auto"/>
              <w:rPr>
                <w:rFonts w:ascii="Times New Roman" w:eastAsia="Times New Roman" w:hAnsi="Times New Roman" w:cs="Times New Roman"/>
                <w:b/>
                <w:bCs/>
                <w:color w:val="FF0000"/>
                <w:lang w:bidi="en-US"/>
              </w:rPr>
            </w:pPr>
            <w:r w:rsidRPr="00397C79">
              <w:rPr>
                <w:rFonts w:ascii="Times New Roman" w:eastAsia="Times New Roman" w:hAnsi="Times New Roman" w:cs="Times New Roman"/>
                <w:b/>
                <w:bCs/>
                <w:u w:val="single"/>
                <w:lang w:bidi="en-US"/>
              </w:rPr>
              <w:t>Module 5:</w:t>
            </w:r>
            <w:r>
              <w:rPr>
                <w:rFonts w:ascii="Times New Roman" w:eastAsia="Times New Roman" w:hAnsi="Times New Roman" w:cs="Times New Roman"/>
                <w:lang w:bidi="en-US"/>
              </w:rPr>
              <w:t xml:space="preserve">  Continuous Random Variables 5.1-5.2</w:t>
            </w:r>
          </w:p>
        </w:tc>
        <w:tc>
          <w:tcPr>
            <w:tcW w:w="3436" w:type="dxa"/>
          </w:tcPr>
          <w:p w14:paraId="16CB461B"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w:t>
            </w:r>
          </w:p>
        </w:tc>
        <w:tc>
          <w:tcPr>
            <w:tcW w:w="1268" w:type="dxa"/>
          </w:tcPr>
          <w:p w14:paraId="0F4D3E72" w14:textId="77777777" w:rsidR="00E45C93" w:rsidRDefault="00E45C93" w:rsidP="00AA1969">
            <w:pPr>
              <w:autoSpaceDE w:val="0"/>
              <w:autoSpaceDN w:val="0"/>
              <w:jc w:val="center"/>
              <w:rPr>
                <w:rFonts w:ascii="Times New Roman" w:eastAsia="Times New Roman" w:hAnsi="Times New Roman" w:cs="Times New Roman"/>
                <w:lang w:bidi="en-US"/>
              </w:rPr>
            </w:pPr>
          </w:p>
          <w:p w14:paraId="21615D94" w14:textId="77777777" w:rsidR="00E45C93" w:rsidRDefault="00E45C93" w:rsidP="00AA1969">
            <w:pPr>
              <w:autoSpaceDE w:val="0"/>
              <w:autoSpaceDN w:val="0"/>
              <w:jc w:val="center"/>
              <w:rPr>
                <w:rFonts w:ascii="Times New Roman" w:eastAsia="Times New Roman" w:hAnsi="Times New Roman" w:cs="Times New Roman"/>
                <w:lang w:bidi="en-US"/>
              </w:rPr>
            </w:pPr>
          </w:p>
          <w:p w14:paraId="2F4FB927"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2/28/25</w:t>
            </w:r>
          </w:p>
        </w:tc>
      </w:tr>
      <w:tr w:rsidR="00E45C93" w14:paraId="3D8737C2" w14:textId="77777777" w:rsidTr="00AA1969">
        <w:tc>
          <w:tcPr>
            <w:tcW w:w="2200" w:type="dxa"/>
          </w:tcPr>
          <w:p w14:paraId="3F0F4DCC"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7</w:t>
            </w:r>
            <w:r w:rsidRPr="009C40F1">
              <w:rPr>
                <w:rFonts w:ascii="Times New Roman" w:hAnsi="Times New Roman" w:cs="Times New Roman"/>
                <w:b/>
                <w:bCs/>
              </w:rPr>
              <w:t xml:space="preserve">: </w:t>
            </w:r>
          </w:p>
          <w:p w14:paraId="49285729"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3/3-3/7</w:t>
            </w:r>
          </w:p>
          <w:p w14:paraId="2BA4A7BF" w14:textId="77777777" w:rsidR="00E45C93" w:rsidRPr="00087B8B" w:rsidRDefault="00E45C93" w:rsidP="00AA1969">
            <w:pPr>
              <w:autoSpaceDE w:val="0"/>
              <w:autoSpaceDN w:val="0"/>
              <w:rPr>
                <w:rFonts w:ascii="Times New Roman" w:eastAsia="Times New Roman" w:hAnsi="Times New Roman" w:cs="Times New Roman"/>
                <w:b/>
                <w:bCs/>
                <w:lang w:bidi="en-US"/>
              </w:rPr>
            </w:pPr>
          </w:p>
        </w:tc>
        <w:tc>
          <w:tcPr>
            <w:tcW w:w="3823" w:type="dxa"/>
          </w:tcPr>
          <w:p w14:paraId="66C41AC8" w14:textId="77777777" w:rsidR="00E45C93" w:rsidRPr="00087B8B" w:rsidRDefault="00E45C93" w:rsidP="00AA1969">
            <w:pPr>
              <w:autoSpaceDE w:val="0"/>
              <w:autoSpaceDN w:val="0"/>
              <w:rPr>
                <w:rFonts w:ascii="Times New Roman" w:eastAsia="Times New Roman" w:hAnsi="Times New Roman" w:cs="Times New Roman"/>
                <w:b/>
                <w:bCs/>
                <w:color w:val="000000" w:themeColor="text1"/>
                <w:lang w:bidi="en-US"/>
              </w:rPr>
            </w:pPr>
            <w:r w:rsidRPr="00087B8B">
              <w:rPr>
                <w:rFonts w:ascii="Times New Roman" w:eastAsia="Times New Roman" w:hAnsi="Times New Roman" w:cs="Times New Roman"/>
                <w:b/>
                <w:bCs/>
                <w:color w:val="000000" w:themeColor="text1"/>
                <w:lang w:bidi="en-US"/>
              </w:rPr>
              <w:t>Prep for Midterm</w:t>
            </w:r>
          </w:p>
          <w:p w14:paraId="0C44670A" w14:textId="77777777" w:rsidR="00E45C93" w:rsidRDefault="00E45C93" w:rsidP="00AA1969">
            <w:pPr>
              <w:autoSpaceDE w:val="0"/>
              <w:autoSpaceDN w:val="0"/>
              <w:rPr>
                <w:rFonts w:ascii="Times New Roman" w:eastAsia="Times New Roman" w:hAnsi="Times New Roman" w:cs="Times New Roman"/>
                <w:b/>
                <w:bCs/>
                <w:color w:val="FF0000"/>
                <w:lang w:bidi="en-US"/>
              </w:rPr>
            </w:pPr>
          </w:p>
          <w:p w14:paraId="3731B231" w14:textId="77777777" w:rsidR="00E45C93" w:rsidRPr="00BD3583" w:rsidRDefault="00E45C93" w:rsidP="00AA1969">
            <w:pPr>
              <w:autoSpaceDE w:val="0"/>
              <w:autoSpaceDN w:val="0"/>
              <w:rPr>
                <w:rFonts w:ascii="Times New Roman" w:eastAsia="Times New Roman" w:hAnsi="Times New Roman" w:cs="Times New Roman"/>
                <w:color w:val="FF0000"/>
                <w:lang w:bidi="en-US"/>
              </w:rPr>
            </w:pPr>
            <w:r w:rsidRPr="00D177C8">
              <w:rPr>
                <w:rFonts w:ascii="Times New Roman" w:eastAsia="Times New Roman" w:hAnsi="Times New Roman" w:cs="Times New Roman"/>
                <w:b/>
                <w:bCs/>
                <w:color w:val="FF0000"/>
                <w:lang w:bidi="en-US"/>
              </w:rPr>
              <w:t>Midterm Exam:</w:t>
            </w:r>
            <w:r w:rsidRPr="00D177C8">
              <w:rPr>
                <w:rFonts w:ascii="Times New Roman" w:eastAsia="Times New Roman" w:hAnsi="Times New Roman" w:cs="Times New Roman"/>
                <w:color w:val="FF0000"/>
                <w:lang w:bidi="en-US"/>
              </w:rPr>
              <w:t xml:space="preserve"> Covering all sections from Week 1 through Week 4.</w:t>
            </w:r>
          </w:p>
          <w:p w14:paraId="088DC730" w14:textId="77777777" w:rsidR="00E45C93" w:rsidRDefault="00E45C93" w:rsidP="00AA1969">
            <w:pPr>
              <w:autoSpaceDE w:val="0"/>
              <w:autoSpaceDN w:val="0"/>
              <w:rPr>
                <w:rFonts w:ascii="Times New Roman" w:eastAsia="Times New Roman" w:hAnsi="Times New Roman" w:cs="Times New Roman"/>
                <w:lang w:bidi="en-US"/>
              </w:rPr>
            </w:pPr>
          </w:p>
        </w:tc>
        <w:tc>
          <w:tcPr>
            <w:tcW w:w="3436" w:type="dxa"/>
          </w:tcPr>
          <w:p w14:paraId="421F378E" w14:textId="77777777" w:rsidR="00E45C93" w:rsidRDefault="00E45C93" w:rsidP="00AA1969">
            <w:pPr>
              <w:autoSpaceDE w:val="0"/>
              <w:autoSpaceDN w:val="0"/>
              <w:rPr>
                <w:rFonts w:ascii="Times New Roman" w:eastAsia="Times New Roman" w:hAnsi="Times New Roman" w:cs="Times New Roman"/>
                <w:color w:val="FF0000"/>
                <w:lang w:bidi="en-US"/>
              </w:rPr>
            </w:pPr>
            <w:r>
              <w:rPr>
                <w:rFonts w:ascii="Times New Roman" w:eastAsia="Times New Roman" w:hAnsi="Times New Roman" w:cs="Times New Roman"/>
                <w:color w:val="FF0000"/>
                <w:lang w:bidi="en-US"/>
              </w:rPr>
              <w:t>You have the first part of the week to prepare before your exam and create a note sheet for the test.</w:t>
            </w:r>
          </w:p>
          <w:p w14:paraId="42A3287D" w14:textId="77777777" w:rsidR="00E45C93" w:rsidRDefault="00E45C93" w:rsidP="00AA1969">
            <w:pPr>
              <w:autoSpaceDE w:val="0"/>
              <w:autoSpaceDN w:val="0"/>
              <w:rPr>
                <w:rFonts w:ascii="Times New Roman" w:eastAsia="Times New Roman" w:hAnsi="Times New Roman" w:cs="Times New Roman"/>
                <w:color w:val="FF0000"/>
                <w:lang w:bidi="en-US"/>
              </w:rPr>
            </w:pPr>
          </w:p>
          <w:p w14:paraId="08551E74" w14:textId="77777777" w:rsidR="00E45C93" w:rsidRDefault="00E45C93" w:rsidP="00AA1969">
            <w:pPr>
              <w:autoSpaceDE w:val="0"/>
              <w:autoSpaceDN w:val="0"/>
              <w:rPr>
                <w:rFonts w:ascii="Times New Roman" w:eastAsia="Times New Roman" w:hAnsi="Times New Roman" w:cs="Times New Roman"/>
                <w:lang w:bidi="en-US"/>
              </w:rPr>
            </w:pPr>
            <w:r w:rsidRPr="003039EA">
              <w:rPr>
                <w:rFonts w:ascii="Times New Roman" w:eastAsia="Times New Roman" w:hAnsi="Times New Roman" w:cs="Times New Roman"/>
                <w:color w:val="FF0000"/>
                <w:lang w:bidi="en-US"/>
              </w:rPr>
              <w:t>Mid Term Exam covering Module 1-5</w:t>
            </w:r>
          </w:p>
        </w:tc>
        <w:tc>
          <w:tcPr>
            <w:tcW w:w="1268" w:type="dxa"/>
          </w:tcPr>
          <w:p w14:paraId="447DEFDA" w14:textId="77777777" w:rsidR="00E45C93" w:rsidRDefault="00E45C93" w:rsidP="00AA1969">
            <w:pPr>
              <w:autoSpaceDE w:val="0"/>
              <w:autoSpaceDN w:val="0"/>
              <w:jc w:val="center"/>
              <w:rPr>
                <w:rFonts w:ascii="Times New Roman" w:eastAsia="Times New Roman" w:hAnsi="Times New Roman" w:cs="Times New Roman"/>
                <w:b/>
                <w:bCs/>
                <w:lang w:bidi="en-US"/>
              </w:rPr>
            </w:pPr>
            <w:r>
              <w:rPr>
                <w:rFonts w:ascii="Times New Roman" w:eastAsia="Times New Roman" w:hAnsi="Times New Roman" w:cs="Times New Roman"/>
                <w:b/>
                <w:bCs/>
                <w:lang w:bidi="en-US"/>
              </w:rPr>
              <w:t>Exam Date</w:t>
            </w:r>
          </w:p>
          <w:p w14:paraId="2E676260" w14:textId="77777777" w:rsidR="00E45C93" w:rsidRDefault="00E45C93" w:rsidP="00AA1969">
            <w:pPr>
              <w:autoSpaceDE w:val="0"/>
              <w:autoSpaceDN w:val="0"/>
              <w:jc w:val="center"/>
              <w:rPr>
                <w:rFonts w:ascii="Times New Roman" w:eastAsia="Times New Roman" w:hAnsi="Times New Roman" w:cs="Times New Roman"/>
                <w:b/>
                <w:bCs/>
                <w:lang w:bidi="en-US"/>
              </w:rPr>
            </w:pPr>
          </w:p>
          <w:p w14:paraId="4F35D118" w14:textId="77777777" w:rsidR="00E45C93" w:rsidRPr="00087B8B" w:rsidRDefault="00E45C93" w:rsidP="00AA1969">
            <w:pPr>
              <w:autoSpaceDE w:val="0"/>
              <w:autoSpaceDN w:val="0"/>
              <w:jc w:val="center"/>
              <w:rPr>
                <w:rFonts w:ascii="Times New Roman" w:eastAsia="Times New Roman" w:hAnsi="Times New Roman" w:cs="Times New Roman"/>
                <w:b/>
                <w:bCs/>
                <w:color w:val="FF0000"/>
                <w:lang w:bidi="en-US"/>
              </w:rPr>
            </w:pPr>
            <w:r>
              <w:rPr>
                <w:rFonts w:ascii="Times New Roman" w:eastAsia="Times New Roman" w:hAnsi="Times New Roman" w:cs="Times New Roman"/>
                <w:lang w:bidi="en-US"/>
              </w:rPr>
              <w:t>Thur. 3/6</w:t>
            </w:r>
          </w:p>
          <w:p w14:paraId="5EA365DA" w14:textId="77777777" w:rsidR="00E45C93" w:rsidRDefault="00E45C93" w:rsidP="00AA1969">
            <w:pPr>
              <w:autoSpaceDE w:val="0"/>
              <w:autoSpaceDN w:val="0"/>
              <w:jc w:val="center"/>
              <w:rPr>
                <w:rFonts w:ascii="Times New Roman" w:eastAsia="Times New Roman" w:hAnsi="Times New Roman" w:cs="Times New Roman"/>
                <w:lang w:bidi="en-US"/>
              </w:rPr>
            </w:pPr>
          </w:p>
        </w:tc>
      </w:tr>
      <w:tr w:rsidR="00E45C93" w14:paraId="23859A30" w14:textId="77777777" w:rsidTr="00AA1969">
        <w:tc>
          <w:tcPr>
            <w:tcW w:w="2200" w:type="dxa"/>
            <w:shd w:val="clear" w:color="auto" w:fill="E5DFEC" w:themeFill="accent4" w:themeFillTint="33"/>
          </w:tcPr>
          <w:p w14:paraId="0772E5F8" w14:textId="77777777" w:rsidR="00E45C93" w:rsidRPr="007A07AC" w:rsidRDefault="00E45C93" w:rsidP="00AA1969">
            <w:pPr>
              <w:spacing w:line="252" w:lineRule="auto"/>
              <w:rPr>
                <w:rFonts w:ascii="Times New Roman" w:hAnsi="Times New Roman" w:cs="Times New Roman"/>
                <w:b/>
                <w:bCs/>
                <w:color w:val="FF0000"/>
              </w:rPr>
            </w:pPr>
            <w:r w:rsidRPr="007A07AC">
              <w:rPr>
                <w:rFonts w:ascii="Times New Roman" w:eastAsia="Times New Roman" w:hAnsi="Times New Roman" w:cs="Times New Roman"/>
                <w:color w:val="FF0000"/>
                <w:lang w:bidi="en-US"/>
              </w:rPr>
              <w:t>3/10-3/14</w:t>
            </w:r>
          </w:p>
        </w:tc>
        <w:tc>
          <w:tcPr>
            <w:tcW w:w="3823" w:type="dxa"/>
            <w:shd w:val="clear" w:color="auto" w:fill="E5DFEC" w:themeFill="accent4" w:themeFillTint="33"/>
          </w:tcPr>
          <w:p w14:paraId="5DED226D" w14:textId="77777777" w:rsidR="00E45C93" w:rsidRPr="007A07AC" w:rsidRDefault="00E45C93" w:rsidP="00AA1969">
            <w:pPr>
              <w:autoSpaceDE w:val="0"/>
              <w:autoSpaceDN w:val="0"/>
              <w:rPr>
                <w:rFonts w:ascii="Times New Roman" w:eastAsia="Times New Roman" w:hAnsi="Times New Roman" w:cs="Times New Roman"/>
                <w:color w:val="FF0000"/>
                <w:lang w:bidi="en-US"/>
              </w:rPr>
            </w:pPr>
            <w:r w:rsidRPr="007A07AC">
              <w:rPr>
                <w:rFonts w:ascii="Times New Roman" w:eastAsia="Times New Roman" w:hAnsi="Times New Roman" w:cs="Times New Roman"/>
                <w:color w:val="FF0000"/>
                <w:lang w:bidi="en-US"/>
              </w:rPr>
              <w:t>ORR CITY SPRING BREAK 3/10-3/14</w:t>
            </w:r>
          </w:p>
        </w:tc>
        <w:tc>
          <w:tcPr>
            <w:tcW w:w="3436" w:type="dxa"/>
            <w:shd w:val="clear" w:color="auto" w:fill="E5DFEC" w:themeFill="accent4" w:themeFillTint="33"/>
          </w:tcPr>
          <w:p w14:paraId="6D4E8670" w14:textId="77777777" w:rsidR="00E45C93" w:rsidRPr="003039EA" w:rsidRDefault="00E45C93" w:rsidP="00AA1969">
            <w:pPr>
              <w:autoSpaceDE w:val="0"/>
              <w:autoSpaceDN w:val="0"/>
              <w:rPr>
                <w:rFonts w:ascii="Times New Roman" w:eastAsia="Times New Roman" w:hAnsi="Times New Roman" w:cs="Times New Roman"/>
                <w:color w:val="FF0000"/>
                <w:lang w:bidi="en-US"/>
              </w:rPr>
            </w:pPr>
          </w:p>
        </w:tc>
        <w:tc>
          <w:tcPr>
            <w:tcW w:w="1268" w:type="dxa"/>
            <w:shd w:val="clear" w:color="auto" w:fill="E5DFEC" w:themeFill="accent4" w:themeFillTint="33"/>
          </w:tcPr>
          <w:p w14:paraId="78886487" w14:textId="77777777" w:rsidR="00E45C93" w:rsidRDefault="00E45C93" w:rsidP="00AA1969">
            <w:pPr>
              <w:autoSpaceDE w:val="0"/>
              <w:autoSpaceDN w:val="0"/>
              <w:jc w:val="center"/>
              <w:rPr>
                <w:rFonts w:ascii="Times New Roman" w:eastAsia="Times New Roman" w:hAnsi="Times New Roman" w:cs="Times New Roman"/>
                <w:lang w:bidi="en-US"/>
              </w:rPr>
            </w:pPr>
          </w:p>
        </w:tc>
      </w:tr>
      <w:tr w:rsidR="00E45C93" w14:paraId="42380EDB" w14:textId="77777777" w:rsidTr="00AA1969">
        <w:tc>
          <w:tcPr>
            <w:tcW w:w="2200" w:type="dxa"/>
          </w:tcPr>
          <w:p w14:paraId="5778E2C0"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8</w:t>
            </w:r>
            <w:r w:rsidRPr="009C40F1">
              <w:rPr>
                <w:rFonts w:ascii="Times New Roman" w:hAnsi="Times New Roman" w:cs="Times New Roman"/>
                <w:b/>
                <w:bCs/>
              </w:rPr>
              <w:t xml:space="preserve">: </w:t>
            </w:r>
          </w:p>
          <w:p w14:paraId="539FCC3F" w14:textId="77777777" w:rsidR="00E45C93" w:rsidRDefault="00E45C93" w:rsidP="00AA1969">
            <w:pPr>
              <w:autoSpaceDE w:val="0"/>
              <w:autoSpaceDN w:val="0"/>
              <w:rPr>
                <w:rFonts w:ascii="Times New Roman" w:eastAsia="Times New Roman" w:hAnsi="Times New Roman" w:cs="Times New Roman"/>
                <w:lang w:bidi="en-US"/>
              </w:rPr>
            </w:pPr>
            <w:r w:rsidRPr="00D85F5C">
              <w:rPr>
                <w:rFonts w:ascii="Times New Roman" w:eastAsia="Times New Roman" w:hAnsi="Times New Roman" w:cs="Times New Roman"/>
                <w:color w:val="FF0000"/>
                <w:lang w:bidi="en-US"/>
              </w:rPr>
              <w:t>3/17-3/21</w:t>
            </w:r>
          </w:p>
        </w:tc>
        <w:tc>
          <w:tcPr>
            <w:tcW w:w="3823" w:type="dxa"/>
          </w:tcPr>
          <w:p w14:paraId="346B6754"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color w:val="FF0000"/>
                <w:lang w:bidi="en-US"/>
              </w:rPr>
              <w:t xml:space="preserve">NTCC SPRING BREAK  </w:t>
            </w:r>
            <w:r w:rsidRPr="00D85F5C">
              <w:rPr>
                <w:rFonts w:ascii="Times New Roman" w:eastAsia="Times New Roman" w:hAnsi="Times New Roman" w:cs="Times New Roman"/>
                <w:color w:val="FF0000"/>
                <w:lang w:bidi="en-US"/>
              </w:rPr>
              <w:t>3/17-3/21</w:t>
            </w:r>
            <w:r>
              <w:rPr>
                <w:rFonts w:ascii="Times New Roman" w:eastAsia="Times New Roman" w:hAnsi="Times New Roman" w:cs="Times New Roman"/>
                <w:color w:val="FF0000"/>
                <w:lang w:bidi="en-US"/>
              </w:rPr>
              <w:t xml:space="preserve"> So I will be out this week.</w:t>
            </w:r>
          </w:p>
        </w:tc>
        <w:tc>
          <w:tcPr>
            <w:tcW w:w="3436" w:type="dxa"/>
          </w:tcPr>
          <w:p w14:paraId="1767BE36"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 xml:space="preserve">I will open the next module up so you can start to work ahead. </w:t>
            </w:r>
          </w:p>
        </w:tc>
        <w:tc>
          <w:tcPr>
            <w:tcW w:w="1268" w:type="dxa"/>
          </w:tcPr>
          <w:p w14:paraId="01F8D60B" w14:textId="77777777" w:rsidR="00E45C93" w:rsidRDefault="00E45C93" w:rsidP="00AA1969">
            <w:pPr>
              <w:autoSpaceDE w:val="0"/>
              <w:autoSpaceDN w:val="0"/>
              <w:jc w:val="center"/>
              <w:rPr>
                <w:rFonts w:ascii="Times New Roman" w:eastAsia="Times New Roman" w:hAnsi="Times New Roman" w:cs="Times New Roman"/>
                <w:lang w:bidi="en-US"/>
              </w:rPr>
            </w:pPr>
          </w:p>
        </w:tc>
      </w:tr>
      <w:tr w:rsidR="00E45C93" w14:paraId="33EE4157" w14:textId="77777777" w:rsidTr="00AA1969">
        <w:tc>
          <w:tcPr>
            <w:tcW w:w="2200" w:type="dxa"/>
          </w:tcPr>
          <w:p w14:paraId="7B9EBD80"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 xml:space="preserve">Week </w:t>
            </w:r>
            <w:r>
              <w:rPr>
                <w:rFonts w:ascii="Times New Roman" w:hAnsi="Times New Roman" w:cs="Times New Roman"/>
                <w:b/>
                <w:bCs/>
              </w:rPr>
              <w:t>9</w:t>
            </w:r>
            <w:r w:rsidRPr="009C40F1">
              <w:rPr>
                <w:rFonts w:ascii="Times New Roman" w:hAnsi="Times New Roman" w:cs="Times New Roman"/>
                <w:b/>
                <w:bCs/>
              </w:rPr>
              <w:t xml:space="preserve">: </w:t>
            </w:r>
          </w:p>
          <w:p w14:paraId="13D8D575" w14:textId="77777777" w:rsidR="00E45C93" w:rsidRPr="009C40F1" w:rsidRDefault="00E45C93" w:rsidP="00AA1969">
            <w:pPr>
              <w:spacing w:line="252" w:lineRule="auto"/>
              <w:rPr>
                <w:rFonts w:ascii="Times New Roman" w:hAnsi="Times New Roman" w:cs="Times New Roman"/>
                <w:b/>
                <w:bCs/>
              </w:rPr>
            </w:pPr>
            <w:r>
              <w:rPr>
                <w:rFonts w:ascii="Times New Roman" w:eastAsia="Times New Roman" w:hAnsi="Times New Roman" w:cs="Times New Roman"/>
                <w:lang w:bidi="en-US"/>
              </w:rPr>
              <w:t>3/24-3/28</w:t>
            </w:r>
          </w:p>
        </w:tc>
        <w:tc>
          <w:tcPr>
            <w:tcW w:w="3823" w:type="dxa"/>
          </w:tcPr>
          <w:p w14:paraId="0081AA05" w14:textId="77777777" w:rsidR="00E45C93" w:rsidRDefault="00E45C93" w:rsidP="00AA1969">
            <w:pPr>
              <w:autoSpaceDE w:val="0"/>
              <w:autoSpaceDN w:val="0"/>
              <w:rPr>
                <w:rFonts w:ascii="Times New Roman" w:eastAsia="Times New Roman" w:hAnsi="Times New Roman" w:cs="Times New Roman"/>
                <w:color w:val="FF0000"/>
                <w:lang w:bidi="en-US"/>
              </w:rPr>
            </w:pPr>
            <w:r w:rsidRPr="00397C79">
              <w:rPr>
                <w:rFonts w:ascii="Times New Roman" w:eastAsia="Times New Roman" w:hAnsi="Times New Roman" w:cs="Times New Roman"/>
                <w:b/>
                <w:bCs/>
                <w:u w:val="single"/>
                <w:lang w:bidi="en-US"/>
              </w:rPr>
              <w:t>Modules 6:</w:t>
            </w:r>
            <w:r>
              <w:rPr>
                <w:rFonts w:ascii="Times New Roman" w:eastAsia="Times New Roman" w:hAnsi="Times New Roman" w:cs="Times New Roman"/>
                <w:lang w:bidi="en-US"/>
              </w:rPr>
              <w:t xml:space="preserve">  Normal Distribution 6.1 – 6.2</w:t>
            </w:r>
            <w:r>
              <w:rPr>
                <w:rFonts w:ascii="Times New Roman" w:eastAsia="Times New Roman" w:hAnsi="Times New Roman" w:cs="Times New Roman"/>
                <w:color w:val="FF0000"/>
                <w:lang w:bidi="en-US"/>
              </w:rPr>
              <w:t xml:space="preserve"> </w:t>
            </w:r>
          </w:p>
          <w:p w14:paraId="0964445B" w14:textId="77777777" w:rsidR="00E45C93" w:rsidRDefault="00E45C93" w:rsidP="00AA1969">
            <w:pPr>
              <w:autoSpaceDE w:val="0"/>
              <w:autoSpaceDN w:val="0"/>
              <w:rPr>
                <w:rFonts w:ascii="Times New Roman" w:eastAsia="Times New Roman" w:hAnsi="Times New Roman" w:cs="Times New Roman"/>
                <w:lang w:bidi="en-US"/>
              </w:rPr>
            </w:pPr>
          </w:p>
        </w:tc>
        <w:tc>
          <w:tcPr>
            <w:tcW w:w="3436" w:type="dxa"/>
          </w:tcPr>
          <w:p w14:paraId="669F15EC"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0018F34A" w14:textId="77777777" w:rsidR="00E45C93" w:rsidRDefault="00E45C93" w:rsidP="00AA1969">
            <w:pPr>
              <w:autoSpaceDE w:val="0"/>
              <w:autoSpaceDN w:val="0"/>
              <w:jc w:val="center"/>
              <w:rPr>
                <w:rFonts w:ascii="Times New Roman" w:eastAsia="Times New Roman" w:hAnsi="Times New Roman" w:cs="Times New Roman"/>
                <w:lang w:bidi="en-US"/>
              </w:rPr>
            </w:pPr>
          </w:p>
          <w:p w14:paraId="583A1301" w14:textId="77777777" w:rsidR="00E45C93" w:rsidRDefault="00E45C93" w:rsidP="00AA1969">
            <w:pPr>
              <w:autoSpaceDE w:val="0"/>
              <w:autoSpaceDN w:val="0"/>
              <w:jc w:val="center"/>
              <w:rPr>
                <w:rFonts w:ascii="Times New Roman" w:eastAsia="Times New Roman" w:hAnsi="Times New Roman" w:cs="Times New Roman"/>
                <w:lang w:bidi="en-US"/>
              </w:rPr>
            </w:pPr>
          </w:p>
          <w:p w14:paraId="46F80540"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3/28/25</w:t>
            </w:r>
          </w:p>
        </w:tc>
      </w:tr>
      <w:tr w:rsidR="00E45C93" w14:paraId="6E03C2E9" w14:textId="77777777" w:rsidTr="00AA1969">
        <w:tc>
          <w:tcPr>
            <w:tcW w:w="2200" w:type="dxa"/>
          </w:tcPr>
          <w:p w14:paraId="564D7F52"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0</w:t>
            </w:r>
            <w:r w:rsidRPr="009C40F1">
              <w:rPr>
                <w:rFonts w:ascii="Times New Roman" w:hAnsi="Times New Roman" w:cs="Times New Roman"/>
                <w:b/>
                <w:bCs/>
              </w:rPr>
              <w:t xml:space="preserve">: </w:t>
            </w:r>
          </w:p>
          <w:p w14:paraId="761A4906" w14:textId="77777777" w:rsidR="00E45C93" w:rsidRPr="009C40F1" w:rsidRDefault="00E45C93" w:rsidP="00AA1969">
            <w:pPr>
              <w:spacing w:line="252" w:lineRule="auto"/>
              <w:rPr>
                <w:rFonts w:ascii="Times New Roman" w:hAnsi="Times New Roman" w:cs="Times New Roman"/>
                <w:b/>
                <w:bCs/>
              </w:rPr>
            </w:pPr>
            <w:r>
              <w:rPr>
                <w:rFonts w:ascii="Times New Roman" w:eastAsia="Times New Roman" w:hAnsi="Times New Roman" w:cs="Times New Roman"/>
                <w:lang w:bidi="en-US"/>
              </w:rPr>
              <w:t>3/31-4/4</w:t>
            </w:r>
          </w:p>
        </w:tc>
        <w:tc>
          <w:tcPr>
            <w:tcW w:w="3823" w:type="dxa"/>
          </w:tcPr>
          <w:p w14:paraId="69705C05" w14:textId="77777777" w:rsidR="00E45C93" w:rsidRPr="009C40F1" w:rsidRDefault="00E45C93" w:rsidP="00AA1969">
            <w:pPr>
              <w:autoSpaceDE w:val="0"/>
              <w:autoSpaceDN w:val="0"/>
              <w:rPr>
                <w:rFonts w:ascii="Times New Roman" w:eastAsia="Times New Roman" w:hAnsi="Times New Roman" w:cs="Times New Roman"/>
                <w:b/>
                <w:bCs/>
                <w:lang w:bidi="en-US"/>
              </w:rPr>
            </w:pPr>
            <w:r w:rsidRPr="00397C79">
              <w:rPr>
                <w:rFonts w:ascii="Times New Roman" w:eastAsia="Times New Roman" w:hAnsi="Times New Roman" w:cs="Times New Roman"/>
                <w:b/>
                <w:bCs/>
                <w:u w:val="single"/>
                <w:lang w:bidi="en-US"/>
              </w:rPr>
              <w:t>Module 7:</w:t>
            </w:r>
            <w:r>
              <w:rPr>
                <w:rFonts w:ascii="Times New Roman" w:eastAsia="Times New Roman" w:hAnsi="Times New Roman" w:cs="Times New Roman"/>
                <w:lang w:bidi="en-US"/>
              </w:rPr>
              <w:t xml:space="preserve">  The Central Limit Theorem 7.1 &amp; 7.3</w:t>
            </w:r>
          </w:p>
        </w:tc>
        <w:tc>
          <w:tcPr>
            <w:tcW w:w="3436" w:type="dxa"/>
          </w:tcPr>
          <w:p w14:paraId="16871ACA"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581B6B3B" w14:textId="77777777" w:rsidR="00E45C93" w:rsidRDefault="00E45C93" w:rsidP="00AA1969">
            <w:pPr>
              <w:autoSpaceDE w:val="0"/>
              <w:autoSpaceDN w:val="0"/>
              <w:jc w:val="center"/>
              <w:rPr>
                <w:rFonts w:ascii="Times New Roman" w:eastAsia="Times New Roman" w:hAnsi="Times New Roman" w:cs="Times New Roman"/>
                <w:lang w:bidi="en-US"/>
              </w:rPr>
            </w:pPr>
          </w:p>
          <w:p w14:paraId="2EEDAAF3" w14:textId="77777777" w:rsidR="00E45C93" w:rsidRDefault="00E45C93" w:rsidP="00AA1969">
            <w:pPr>
              <w:autoSpaceDE w:val="0"/>
              <w:autoSpaceDN w:val="0"/>
              <w:jc w:val="center"/>
              <w:rPr>
                <w:rFonts w:ascii="Times New Roman" w:eastAsia="Times New Roman" w:hAnsi="Times New Roman" w:cs="Times New Roman"/>
                <w:lang w:bidi="en-US"/>
              </w:rPr>
            </w:pPr>
          </w:p>
          <w:p w14:paraId="6EC3F10F"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4/4/25</w:t>
            </w:r>
          </w:p>
        </w:tc>
      </w:tr>
      <w:tr w:rsidR="00E45C93" w14:paraId="19221CD0" w14:textId="77777777" w:rsidTr="00AA1969">
        <w:tc>
          <w:tcPr>
            <w:tcW w:w="2200" w:type="dxa"/>
          </w:tcPr>
          <w:p w14:paraId="2159453B"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1</w:t>
            </w:r>
            <w:r w:rsidRPr="009C40F1">
              <w:rPr>
                <w:rFonts w:ascii="Times New Roman" w:hAnsi="Times New Roman" w:cs="Times New Roman"/>
                <w:b/>
                <w:bCs/>
              </w:rPr>
              <w:t xml:space="preserve">: </w:t>
            </w:r>
          </w:p>
          <w:p w14:paraId="78C1A127"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4/7-4/11</w:t>
            </w:r>
          </w:p>
        </w:tc>
        <w:tc>
          <w:tcPr>
            <w:tcW w:w="3823" w:type="dxa"/>
          </w:tcPr>
          <w:p w14:paraId="37504244"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8:</w:t>
            </w:r>
            <w:r>
              <w:rPr>
                <w:rFonts w:ascii="Times New Roman" w:eastAsia="Times New Roman" w:hAnsi="Times New Roman" w:cs="Times New Roman"/>
                <w:lang w:bidi="en-US"/>
              </w:rPr>
              <w:t xml:space="preserve">  Confidence Intervals 8.1 – 8.3</w:t>
            </w:r>
          </w:p>
        </w:tc>
        <w:tc>
          <w:tcPr>
            <w:tcW w:w="3436" w:type="dxa"/>
          </w:tcPr>
          <w:p w14:paraId="1D0AF02A"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47AC3D58" w14:textId="77777777" w:rsidR="00E45C93" w:rsidRDefault="00E45C93" w:rsidP="00AA1969">
            <w:pPr>
              <w:autoSpaceDE w:val="0"/>
              <w:autoSpaceDN w:val="0"/>
              <w:jc w:val="center"/>
              <w:rPr>
                <w:rFonts w:ascii="Times New Roman" w:eastAsia="Times New Roman" w:hAnsi="Times New Roman" w:cs="Times New Roman"/>
                <w:lang w:bidi="en-US"/>
              </w:rPr>
            </w:pPr>
          </w:p>
          <w:p w14:paraId="35BA3AC0" w14:textId="77777777" w:rsidR="00E45C93" w:rsidRDefault="00E45C93" w:rsidP="00AA1969">
            <w:pPr>
              <w:autoSpaceDE w:val="0"/>
              <w:autoSpaceDN w:val="0"/>
              <w:jc w:val="center"/>
              <w:rPr>
                <w:rFonts w:ascii="Times New Roman" w:eastAsia="Times New Roman" w:hAnsi="Times New Roman" w:cs="Times New Roman"/>
                <w:lang w:bidi="en-US"/>
              </w:rPr>
            </w:pPr>
          </w:p>
          <w:p w14:paraId="446CB32A"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4/11/25</w:t>
            </w:r>
          </w:p>
        </w:tc>
      </w:tr>
      <w:tr w:rsidR="00E45C93" w14:paraId="33A8C3E6" w14:textId="77777777" w:rsidTr="00AA1969">
        <w:tc>
          <w:tcPr>
            <w:tcW w:w="2200" w:type="dxa"/>
          </w:tcPr>
          <w:p w14:paraId="4CB82723"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2</w:t>
            </w:r>
            <w:r w:rsidRPr="009C40F1">
              <w:rPr>
                <w:rFonts w:ascii="Times New Roman" w:hAnsi="Times New Roman" w:cs="Times New Roman"/>
                <w:b/>
                <w:bCs/>
              </w:rPr>
              <w:t xml:space="preserve">: </w:t>
            </w:r>
          </w:p>
          <w:p w14:paraId="4FC23FCF"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4/14-4/18</w:t>
            </w:r>
          </w:p>
          <w:p w14:paraId="6A16B6B9" w14:textId="77777777" w:rsidR="00E45C93" w:rsidRDefault="00E45C93" w:rsidP="00AA1969">
            <w:pPr>
              <w:autoSpaceDE w:val="0"/>
              <w:autoSpaceDN w:val="0"/>
              <w:rPr>
                <w:rFonts w:ascii="Times New Roman" w:eastAsia="Times New Roman" w:hAnsi="Times New Roman" w:cs="Times New Roman"/>
                <w:lang w:bidi="en-US"/>
              </w:rPr>
            </w:pPr>
            <w:r w:rsidRPr="007A07AC">
              <w:rPr>
                <w:rFonts w:ascii="Times New Roman" w:eastAsia="Times New Roman" w:hAnsi="Times New Roman" w:cs="Times New Roman"/>
                <w:color w:val="FF0000"/>
                <w:lang w:bidi="en-US"/>
              </w:rPr>
              <w:t>4/18 Holiday</w:t>
            </w:r>
          </w:p>
        </w:tc>
        <w:tc>
          <w:tcPr>
            <w:tcW w:w="3823" w:type="dxa"/>
          </w:tcPr>
          <w:p w14:paraId="046CBED6"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9:</w:t>
            </w:r>
            <w:r>
              <w:rPr>
                <w:rFonts w:ascii="Times New Roman" w:eastAsia="Times New Roman" w:hAnsi="Times New Roman" w:cs="Times New Roman"/>
                <w:lang w:bidi="en-US"/>
              </w:rPr>
              <w:t xml:space="preserve">  Hypothesis Testing with One Sample 9.1 – 9.3 </w:t>
            </w:r>
          </w:p>
        </w:tc>
        <w:tc>
          <w:tcPr>
            <w:tcW w:w="3436" w:type="dxa"/>
          </w:tcPr>
          <w:p w14:paraId="5AE1D33C"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2471872E" w14:textId="77777777" w:rsidR="00E45C93" w:rsidRDefault="00E45C93" w:rsidP="00AA1969">
            <w:pPr>
              <w:autoSpaceDE w:val="0"/>
              <w:autoSpaceDN w:val="0"/>
              <w:jc w:val="center"/>
              <w:rPr>
                <w:rFonts w:ascii="Times New Roman" w:eastAsia="Times New Roman" w:hAnsi="Times New Roman" w:cs="Times New Roman"/>
                <w:lang w:bidi="en-US"/>
              </w:rPr>
            </w:pPr>
          </w:p>
          <w:p w14:paraId="325BB625" w14:textId="77777777" w:rsidR="00E45C93" w:rsidRDefault="00E45C93" w:rsidP="00AA1969">
            <w:pPr>
              <w:autoSpaceDE w:val="0"/>
              <w:autoSpaceDN w:val="0"/>
              <w:jc w:val="center"/>
              <w:rPr>
                <w:rFonts w:ascii="Times New Roman" w:eastAsia="Times New Roman" w:hAnsi="Times New Roman" w:cs="Times New Roman"/>
                <w:lang w:bidi="en-US"/>
              </w:rPr>
            </w:pPr>
          </w:p>
          <w:p w14:paraId="03677965"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4/18/25</w:t>
            </w:r>
          </w:p>
        </w:tc>
      </w:tr>
      <w:tr w:rsidR="00E45C93" w14:paraId="37FB968F" w14:textId="77777777" w:rsidTr="00AA1969">
        <w:tc>
          <w:tcPr>
            <w:tcW w:w="2200" w:type="dxa"/>
          </w:tcPr>
          <w:p w14:paraId="6C702ED6"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3</w:t>
            </w:r>
            <w:r w:rsidRPr="009C40F1">
              <w:rPr>
                <w:rFonts w:ascii="Times New Roman" w:hAnsi="Times New Roman" w:cs="Times New Roman"/>
                <w:b/>
                <w:bCs/>
              </w:rPr>
              <w:t xml:space="preserve">: </w:t>
            </w:r>
          </w:p>
          <w:p w14:paraId="26C1B13E"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4/21-4/25</w:t>
            </w:r>
          </w:p>
          <w:p w14:paraId="6FB967C5" w14:textId="77777777" w:rsidR="00E45C93" w:rsidRDefault="00E45C93" w:rsidP="00AA1969">
            <w:pPr>
              <w:autoSpaceDE w:val="0"/>
              <w:autoSpaceDN w:val="0"/>
              <w:rPr>
                <w:rFonts w:ascii="Times New Roman" w:eastAsia="Times New Roman" w:hAnsi="Times New Roman" w:cs="Times New Roman"/>
                <w:lang w:bidi="en-US"/>
              </w:rPr>
            </w:pPr>
            <w:r w:rsidRPr="007A07AC">
              <w:rPr>
                <w:rFonts w:ascii="Times New Roman" w:eastAsia="Times New Roman" w:hAnsi="Times New Roman" w:cs="Times New Roman"/>
                <w:color w:val="FF0000"/>
                <w:lang w:bidi="en-US"/>
              </w:rPr>
              <w:t>4/21 Holiday</w:t>
            </w:r>
          </w:p>
        </w:tc>
        <w:tc>
          <w:tcPr>
            <w:tcW w:w="3823" w:type="dxa"/>
          </w:tcPr>
          <w:p w14:paraId="36CEDF03"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9 Continued:</w:t>
            </w:r>
            <w:r w:rsidRPr="000200D7">
              <w:rPr>
                <w:rFonts w:ascii="Times New Roman" w:eastAsia="Times New Roman" w:hAnsi="Times New Roman" w:cs="Times New Roman"/>
                <w:lang w:bidi="en-US"/>
              </w:rPr>
              <w:t xml:space="preserve">  Hypothesis Testing with One Sample 9.4 – 9.</w:t>
            </w:r>
            <w:r>
              <w:rPr>
                <w:rFonts w:ascii="Times New Roman" w:eastAsia="Times New Roman" w:hAnsi="Times New Roman" w:cs="Times New Roman"/>
                <w:lang w:bidi="en-US"/>
              </w:rPr>
              <w:t>5</w:t>
            </w:r>
          </w:p>
        </w:tc>
        <w:tc>
          <w:tcPr>
            <w:tcW w:w="3436" w:type="dxa"/>
          </w:tcPr>
          <w:p w14:paraId="394E45E4"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0ADC0077" w14:textId="77777777" w:rsidR="00E45C93" w:rsidRDefault="00E45C93" w:rsidP="00AA1969">
            <w:pPr>
              <w:autoSpaceDE w:val="0"/>
              <w:autoSpaceDN w:val="0"/>
              <w:jc w:val="center"/>
              <w:rPr>
                <w:rFonts w:ascii="Times New Roman" w:eastAsia="Times New Roman" w:hAnsi="Times New Roman" w:cs="Times New Roman"/>
                <w:lang w:bidi="en-US"/>
              </w:rPr>
            </w:pPr>
          </w:p>
          <w:p w14:paraId="350A9765" w14:textId="77777777" w:rsidR="00E45C93" w:rsidRDefault="00E45C93" w:rsidP="00AA1969">
            <w:pPr>
              <w:autoSpaceDE w:val="0"/>
              <w:autoSpaceDN w:val="0"/>
              <w:jc w:val="center"/>
              <w:rPr>
                <w:rFonts w:ascii="Times New Roman" w:eastAsia="Times New Roman" w:hAnsi="Times New Roman" w:cs="Times New Roman"/>
                <w:lang w:bidi="en-US"/>
              </w:rPr>
            </w:pPr>
          </w:p>
          <w:p w14:paraId="725EC013"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4/25/25</w:t>
            </w:r>
          </w:p>
        </w:tc>
      </w:tr>
      <w:tr w:rsidR="00E45C93" w14:paraId="2774DC7F" w14:textId="77777777" w:rsidTr="00AA1969">
        <w:tc>
          <w:tcPr>
            <w:tcW w:w="2200" w:type="dxa"/>
          </w:tcPr>
          <w:p w14:paraId="49CBB6F4"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4</w:t>
            </w:r>
            <w:r w:rsidRPr="009C40F1">
              <w:rPr>
                <w:rFonts w:ascii="Times New Roman" w:hAnsi="Times New Roman" w:cs="Times New Roman"/>
                <w:b/>
                <w:bCs/>
              </w:rPr>
              <w:t xml:space="preserve">: </w:t>
            </w:r>
          </w:p>
          <w:p w14:paraId="273681AA"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4/28-5/2</w:t>
            </w:r>
          </w:p>
          <w:p w14:paraId="7119141F" w14:textId="77777777" w:rsidR="00E45C93" w:rsidRDefault="00E45C93" w:rsidP="00AA1969">
            <w:pPr>
              <w:autoSpaceDE w:val="0"/>
              <w:autoSpaceDN w:val="0"/>
              <w:rPr>
                <w:rFonts w:ascii="Times New Roman" w:eastAsia="Times New Roman" w:hAnsi="Times New Roman" w:cs="Times New Roman"/>
                <w:lang w:bidi="en-US"/>
              </w:rPr>
            </w:pPr>
          </w:p>
        </w:tc>
        <w:tc>
          <w:tcPr>
            <w:tcW w:w="3823" w:type="dxa"/>
          </w:tcPr>
          <w:p w14:paraId="6A25E065" w14:textId="77777777" w:rsidR="00E45C93" w:rsidRDefault="00E45C93" w:rsidP="00AA1969">
            <w:pPr>
              <w:autoSpaceDE w:val="0"/>
              <w:autoSpaceDN w:val="0"/>
              <w:rPr>
                <w:rFonts w:ascii="Times New Roman" w:eastAsia="Times New Roman" w:hAnsi="Times New Roman" w:cs="Times New Roman"/>
                <w:lang w:bidi="en-US"/>
              </w:rPr>
            </w:pPr>
            <w:r w:rsidRPr="00397C79">
              <w:rPr>
                <w:rFonts w:ascii="Times New Roman" w:eastAsia="Times New Roman" w:hAnsi="Times New Roman" w:cs="Times New Roman"/>
                <w:b/>
                <w:bCs/>
                <w:u w:val="single"/>
                <w:lang w:bidi="en-US"/>
              </w:rPr>
              <w:t>Module 12:</w:t>
            </w:r>
            <w:r>
              <w:rPr>
                <w:rFonts w:ascii="Times New Roman" w:eastAsia="Times New Roman" w:hAnsi="Times New Roman" w:cs="Times New Roman"/>
                <w:lang w:bidi="en-US"/>
              </w:rPr>
              <w:t xml:space="preserve">  Linear Regression and Correlation 12.1 – 12.3</w:t>
            </w:r>
          </w:p>
        </w:tc>
        <w:tc>
          <w:tcPr>
            <w:tcW w:w="3436" w:type="dxa"/>
          </w:tcPr>
          <w:p w14:paraId="4A1E7B8D"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Read textbook/PowerPoint &amp; watch videos. Complete assigned homework and quizzes.</w:t>
            </w:r>
          </w:p>
        </w:tc>
        <w:tc>
          <w:tcPr>
            <w:tcW w:w="1268" w:type="dxa"/>
          </w:tcPr>
          <w:p w14:paraId="0E76A98A" w14:textId="77777777" w:rsidR="00E45C93" w:rsidRDefault="00E45C93" w:rsidP="00AA1969">
            <w:pPr>
              <w:autoSpaceDE w:val="0"/>
              <w:autoSpaceDN w:val="0"/>
              <w:jc w:val="center"/>
              <w:rPr>
                <w:rFonts w:ascii="Times New Roman" w:eastAsia="Times New Roman" w:hAnsi="Times New Roman" w:cs="Times New Roman"/>
                <w:lang w:bidi="en-US"/>
              </w:rPr>
            </w:pPr>
          </w:p>
          <w:p w14:paraId="7952DA63" w14:textId="77777777" w:rsidR="00E45C93" w:rsidRDefault="00E45C93" w:rsidP="00AA1969">
            <w:pPr>
              <w:autoSpaceDE w:val="0"/>
              <w:autoSpaceDN w:val="0"/>
              <w:jc w:val="center"/>
              <w:rPr>
                <w:rFonts w:ascii="Times New Roman" w:eastAsia="Times New Roman" w:hAnsi="Times New Roman" w:cs="Times New Roman"/>
                <w:lang w:bidi="en-US"/>
              </w:rPr>
            </w:pPr>
          </w:p>
          <w:p w14:paraId="7A90FE33"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5/2/25</w:t>
            </w:r>
          </w:p>
        </w:tc>
      </w:tr>
      <w:tr w:rsidR="00E45C93" w14:paraId="40E98C83" w14:textId="77777777" w:rsidTr="00AA1969">
        <w:tc>
          <w:tcPr>
            <w:tcW w:w="2200" w:type="dxa"/>
          </w:tcPr>
          <w:p w14:paraId="493BB241" w14:textId="77777777" w:rsidR="00E45C93" w:rsidRPr="009C40F1" w:rsidRDefault="00E45C93" w:rsidP="00AA1969">
            <w:pPr>
              <w:spacing w:line="252" w:lineRule="auto"/>
              <w:rPr>
                <w:rFonts w:ascii="Times New Roman" w:hAnsi="Times New Roman" w:cs="Times New Roman"/>
              </w:rPr>
            </w:pPr>
            <w:r w:rsidRPr="009C40F1">
              <w:rPr>
                <w:rFonts w:ascii="Times New Roman" w:hAnsi="Times New Roman" w:cs="Times New Roman"/>
                <w:b/>
                <w:bCs/>
              </w:rPr>
              <w:t>Week 1</w:t>
            </w:r>
            <w:r>
              <w:rPr>
                <w:rFonts w:ascii="Times New Roman" w:hAnsi="Times New Roman" w:cs="Times New Roman"/>
                <w:b/>
                <w:bCs/>
              </w:rPr>
              <w:t>5</w:t>
            </w:r>
            <w:r w:rsidRPr="009C40F1">
              <w:rPr>
                <w:rFonts w:ascii="Times New Roman" w:hAnsi="Times New Roman" w:cs="Times New Roman"/>
                <w:b/>
                <w:bCs/>
              </w:rPr>
              <w:t xml:space="preserve">: </w:t>
            </w:r>
          </w:p>
          <w:p w14:paraId="12323159"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5/5-5/9</w:t>
            </w:r>
          </w:p>
        </w:tc>
        <w:tc>
          <w:tcPr>
            <w:tcW w:w="3823" w:type="dxa"/>
          </w:tcPr>
          <w:p w14:paraId="2A9BCC9F" w14:textId="77777777" w:rsidR="00E45C93" w:rsidRDefault="00E45C93" w:rsidP="00AA1969">
            <w:pPr>
              <w:autoSpaceDE w:val="0"/>
              <w:autoSpaceDN w:val="0"/>
              <w:spacing w:line="252" w:lineRule="auto"/>
              <w:rPr>
                <w:rFonts w:ascii="Times New Roman" w:eastAsia="Times New Roman" w:hAnsi="Times New Roman" w:cs="Times New Roman"/>
                <w:b/>
                <w:bCs/>
                <w:lang w:bidi="en-US"/>
              </w:rPr>
            </w:pPr>
            <w:r w:rsidRPr="00C574F8">
              <w:rPr>
                <w:rFonts w:ascii="Times New Roman" w:eastAsia="Times New Roman" w:hAnsi="Times New Roman" w:cs="Times New Roman"/>
                <w:b/>
                <w:bCs/>
                <w:lang w:bidi="en-US"/>
              </w:rPr>
              <w:t>Final Exam Review</w:t>
            </w:r>
          </w:p>
          <w:p w14:paraId="3605A676" w14:textId="77777777" w:rsidR="00E45C93" w:rsidRDefault="00E45C93" w:rsidP="00AA1969">
            <w:pPr>
              <w:autoSpaceDE w:val="0"/>
              <w:autoSpaceDN w:val="0"/>
              <w:rPr>
                <w:rFonts w:ascii="Times New Roman" w:eastAsia="Times New Roman" w:hAnsi="Times New Roman" w:cs="Times New Roman"/>
                <w:lang w:bidi="en-US"/>
              </w:rPr>
            </w:pPr>
          </w:p>
        </w:tc>
        <w:tc>
          <w:tcPr>
            <w:tcW w:w="3436" w:type="dxa"/>
          </w:tcPr>
          <w:p w14:paraId="11CFC746"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homework and quizzes.</w:t>
            </w:r>
            <w:r w:rsidRPr="003039EA">
              <w:rPr>
                <w:rFonts w:ascii="Times New Roman" w:eastAsia="Times New Roman" w:hAnsi="Times New Roman" w:cs="Times New Roman"/>
                <w:color w:val="FF0000"/>
                <w:lang w:bidi="en-US"/>
              </w:rPr>
              <w:t xml:space="preserve"> </w:t>
            </w:r>
            <w:r>
              <w:rPr>
                <w:rFonts w:ascii="Times New Roman" w:eastAsia="Times New Roman" w:hAnsi="Times New Roman" w:cs="Times New Roman"/>
                <w:color w:val="FF0000"/>
                <w:lang w:bidi="en-US"/>
              </w:rPr>
              <w:t>C</w:t>
            </w:r>
            <w:r w:rsidRPr="003039EA">
              <w:rPr>
                <w:rFonts w:ascii="Times New Roman" w:eastAsia="Times New Roman" w:hAnsi="Times New Roman" w:cs="Times New Roman"/>
                <w:color w:val="FF0000"/>
                <w:lang w:bidi="en-US"/>
              </w:rPr>
              <w:t>reate your note sheet for your exam</w:t>
            </w:r>
            <w:r>
              <w:rPr>
                <w:rFonts w:ascii="Times New Roman" w:eastAsia="Times New Roman" w:hAnsi="Times New Roman" w:cs="Times New Roman"/>
                <w:color w:val="FF0000"/>
                <w:lang w:bidi="en-US"/>
              </w:rPr>
              <w:t>.</w:t>
            </w:r>
          </w:p>
        </w:tc>
        <w:tc>
          <w:tcPr>
            <w:tcW w:w="1268" w:type="dxa"/>
          </w:tcPr>
          <w:p w14:paraId="6B1C8A11"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No late work accepted after 5/9</w:t>
            </w:r>
          </w:p>
        </w:tc>
      </w:tr>
      <w:tr w:rsidR="00E45C93" w14:paraId="3C7BDCD0" w14:textId="77777777" w:rsidTr="00AA1969">
        <w:tc>
          <w:tcPr>
            <w:tcW w:w="2200" w:type="dxa"/>
          </w:tcPr>
          <w:p w14:paraId="5AC04B70" w14:textId="77777777" w:rsidR="00E45C93" w:rsidRDefault="00E45C93" w:rsidP="00AA1969">
            <w:pPr>
              <w:spacing w:line="252" w:lineRule="auto"/>
              <w:rPr>
                <w:rFonts w:ascii="Times New Roman" w:hAnsi="Times New Roman" w:cs="Times New Roman"/>
                <w:b/>
                <w:bCs/>
              </w:rPr>
            </w:pPr>
            <w:r w:rsidRPr="009C40F1">
              <w:rPr>
                <w:rFonts w:ascii="Times New Roman" w:hAnsi="Times New Roman" w:cs="Times New Roman"/>
                <w:b/>
                <w:bCs/>
              </w:rPr>
              <w:t>Week 1</w:t>
            </w:r>
            <w:r>
              <w:rPr>
                <w:rFonts w:ascii="Times New Roman" w:hAnsi="Times New Roman" w:cs="Times New Roman"/>
                <w:b/>
                <w:bCs/>
              </w:rPr>
              <w:t>6</w:t>
            </w:r>
            <w:r w:rsidRPr="009C40F1">
              <w:rPr>
                <w:rFonts w:ascii="Times New Roman" w:hAnsi="Times New Roman" w:cs="Times New Roman"/>
                <w:b/>
                <w:bCs/>
              </w:rPr>
              <w:t xml:space="preserve">: </w:t>
            </w:r>
          </w:p>
          <w:p w14:paraId="1E1AFD54"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hAnsi="Times New Roman" w:cs="Times New Roman"/>
              </w:rPr>
              <w:t>5/12-5/15</w:t>
            </w:r>
          </w:p>
        </w:tc>
        <w:tc>
          <w:tcPr>
            <w:tcW w:w="3823" w:type="dxa"/>
          </w:tcPr>
          <w:p w14:paraId="0C7539BD"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b/>
                <w:bCs/>
                <w:lang w:bidi="en-US"/>
              </w:rPr>
              <w:t xml:space="preserve">Final Exam:  </w:t>
            </w:r>
            <w:r>
              <w:rPr>
                <w:rFonts w:ascii="Times New Roman" w:eastAsia="Times New Roman" w:hAnsi="Times New Roman" w:cs="Times New Roman"/>
                <w:lang w:bidi="en-US"/>
              </w:rPr>
              <w:t>Covering sections from Week 5 through Week 8.</w:t>
            </w:r>
          </w:p>
        </w:tc>
        <w:tc>
          <w:tcPr>
            <w:tcW w:w="3436" w:type="dxa"/>
          </w:tcPr>
          <w:p w14:paraId="0834C04F" w14:textId="77777777" w:rsidR="00E45C93" w:rsidRDefault="00E45C93" w:rsidP="00AA1969">
            <w:pPr>
              <w:autoSpaceDE w:val="0"/>
              <w:autoSpaceDN w:val="0"/>
              <w:rPr>
                <w:rFonts w:ascii="Times New Roman" w:eastAsia="Times New Roman" w:hAnsi="Times New Roman" w:cs="Times New Roman"/>
                <w:lang w:bidi="en-US"/>
              </w:rPr>
            </w:pPr>
            <w:r>
              <w:rPr>
                <w:rFonts w:ascii="Times New Roman" w:eastAsia="Times New Roman" w:hAnsi="Times New Roman" w:cs="Times New Roman"/>
                <w:color w:val="FF0000"/>
                <w:lang w:bidi="en-US"/>
              </w:rPr>
              <w:t xml:space="preserve">Final </w:t>
            </w:r>
            <w:r w:rsidRPr="003039EA">
              <w:rPr>
                <w:rFonts w:ascii="Times New Roman" w:eastAsia="Times New Roman" w:hAnsi="Times New Roman" w:cs="Times New Roman"/>
                <w:color w:val="FF0000"/>
                <w:lang w:bidi="en-US"/>
              </w:rPr>
              <w:t xml:space="preserve">Exam covering Module </w:t>
            </w:r>
            <w:r>
              <w:rPr>
                <w:rFonts w:ascii="Times New Roman" w:eastAsia="Times New Roman" w:hAnsi="Times New Roman" w:cs="Times New Roman"/>
                <w:color w:val="FF0000"/>
                <w:lang w:bidi="en-US"/>
              </w:rPr>
              <w:t>6-12 (excluding 10 and 11)</w:t>
            </w:r>
          </w:p>
        </w:tc>
        <w:tc>
          <w:tcPr>
            <w:tcW w:w="1268" w:type="dxa"/>
          </w:tcPr>
          <w:p w14:paraId="6AC25676" w14:textId="77777777" w:rsidR="00E45C93" w:rsidRDefault="00E45C93" w:rsidP="00AA1969">
            <w:pPr>
              <w:autoSpaceDE w:val="0"/>
              <w:autoSpaceDN w:val="0"/>
              <w:jc w:val="center"/>
              <w:rPr>
                <w:rFonts w:ascii="Times New Roman" w:eastAsia="Times New Roman" w:hAnsi="Times New Roman" w:cs="Times New Roman"/>
                <w:lang w:bidi="en-US"/>
              </w:rPr>
            </w:pPr>
            <w:r>
              <w:rPr>
                <w:rFonts w:ascii="Times New Roman" w:eastAsia="Times New Roman" w:hAnsi="Times New Roman" w:cs="Times New Roman"/>
                <w:lang w:bidi="en-US"/>
              </w:rPr>
              <w:t>TBD</w:t>
            </w:r>
          </w:p>
        </w:tc>
      </w:tr>
    </w:tbl>
    <w:p w14:paraId="06AE608E" w14:textId="77777777" w:rsidR="00E45C93" w:rsidRPr="00D85F5C" w:rsidRDefault="00E45C93" w:rsidP="00E45C93">
      <w:pPr>
        <w:jc w:val="center"/>
        <w:rPr>
          <w:rFonts w:cs="Times New Roman"/>
          <w:b/>
          <w:spacing w:val="-1"/>
          <w:sz w:val="28"/>
          <w:szCs w:val="28"/>
        </w:rPr>
      </w:pPr>
      <w:r w:rsidRPr="00D85F5C">
        <w:rPr>
          <w:rFonts w:cs="Times New Roman"/>
          <w:b/>
          <w:spacing w:val="-1"/>
          <w:sz w:val="28"/>
          <w:szCs w:val="28"/>
        </w:rPr>
        <w:lastRenderedPageBreak/>
        <w:t>This is a great review for your Midterm and Final Exam</w:t>
      </w:r>
    </w:p>
    <w:p w14:paraId="6ABADE35" w14:textId="77777777" w:rsidR="00E45C93" w:rsidRDefault="00E45C93" w:rsidP="00E45C93">
      <w:pPr>
        <w:jc w:val="center"/>
        <w:rPr>
          <w:rFonts w:cs="Times New Roman"/>
          <w:b/>
          <w:spacing w:val="-1"/>
        </w:rPr>
      </w:pPr>
    </w:p>
    <w:p w14:paraId="1DEB810E"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u w:val="single"/>
        </w:rPr>
      </w:pPr>
      <w:r>
        <w:rPr>
          <w:rFonts w:ascii="Helvetica" w:hAnsi="Helvetica" w:cs="Helvetica"/>
          <w:color w:val="111111"/>
          <w:u w:val="single"/>
        </w:rPr>
        <w:t>Your midterm homework from our textbook is some of the practice/homework problems at the end of each of chapters 1, 2, 3 and 4 as given below.</w:t>
      </w:r>
    </w:p>
    <w:p w14:paraId="6EC2BBD7"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1 – Practice/Homework Problems (9, 18, 27, 36, ..., 90)</w:t>
      </w:r>
    </w:p>
    <w:p w14:paraId="3FAD2B6E"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2 – Practice/Homework Problems (9, 18, 27, 36, 45, ..., 117)</w:t>
      </w:r>
    </w:p>
    <w:p w14:paraId="7167EC41"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3 – Practice/Homework Problems (9, 18, 27, ..., 72)</w:t>
      </w:r>
    </w:p>
    <w:p w14:paraId="3ADF7CE3"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4 – Practice/Homework Problems (5, 10, 15, ..., 40)</w:t>
      </w:r>
    </w:p>
    <w:p w14:paraId="2AC6F34C"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u w:val="single"/>
        </w:rPr>
      </w:pPr>
      <w:r>
        <w:rPr>
          <w:rFonts w:ascii="Helvetica" w:hAnsi="Helvetica" w:cs="Helvetica"/>
          <w:color w:val="111111"/>
          <w:u w:val="single"/>
        </w:rPr>
        <w:t>Your final homework from our textbook is some of the practice/homework problems at the end of each of chapters 6, 7, 8, 9, and 12 as given below.</w:t>
      </w:r>
    </w:p>
    <w:p w14:paraId="2D70747D"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6:  Practice/Homework Problems (7, 14, 21, 28, 35, ..., 84)</w:t>
      </w:r>
    </w:p>
    <w:p w14:paraId="4E31BCFF"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7:  Practice/Homework Problems (1, 2, 3, 4, 5, 6, 37 – 29, 55 – 60, 62, 68, 83, 84, 89)</w:t>
      </w:r>
    </w:p>
    <w:p w14:paraId="652C5774"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8:  Practice/Homework Problems (1, 2, 3, 4, ... ,12, 38 – 42, 95, 105, 125, - 127)</w:t>
      </w:r>
    </w:p>
    <w:p w14:paraId="7123EEA8"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Chapter 9:  Practice/Homework Problems (5, 10, 15, 20, ..., 80)</w:t>
      </w:r>
    </w:p>
    <w:p w14:paraId="0A8783FE" w14:textId="77777777" w:rsidR="00E45C93" w:rsidRDefault="00E45C93" w:rsidP="00E45C93">
      <w:pPr>
        <w:pStyle w:val="NormalWeb"/>
        <w:shd w:val="clear" w:color="auto" w:fill="FFFFFF"/>
        <w:spacing w:before="0" w:beforeAutospacing="0" w:after="240" w:afterAutospacing="0"/>
        <w:rPr>
          <w:rFonts w:ascii="Helvetica" w:hAnsi="Helvetica" w:cs="Helvetica"/>
          <w:color w:val="111111"/>
        </w:rPr>
      </w:pPr>
      <w:r>
        <w:rPr>
          <w:rFonts w:ascii="Helvetica" w:hAnsi="Helvetica" w:cs="Helvetica"/>
          <w:color w:val="111111"/>
        </w:rPr>
        <w:t xml:space="preserve">Chapter 12:  Practice/Homework Problems (1 – 10,15 – 16, 20, 28 – 30) </w:t>
      </w:r>
    </w:p>
    <w:p w14:paraId="0BDF5C67" w14:textId="77777777" w:rsidR="00E45C93" w:rsidRPr="00504DC0" w:rsidRDefault="00E45C93" w:rsidP="00E45C93"/>
    <w:p w14:paraId="6C44D3A5" w14:textId="77777777" w:rsidR="005876AC" w:rsidRDefault="005876AC" w:rsidP="00FA733F">
      <w:pPr>
        <w:rPr>
          <w:rFonts w:cs="Times New Roman"/>
          <w:b/>
          <w:spacing w:val="-1"/>
        </w:rPr>
      </w:pPr>
    </w:p>
    <w:sectPr w:rsidR="005876A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1326782365">
    <w:abstractNumId w:val="3"/>
  </w:num>
  <w:num w:numId="2" w16cid:durableId="971717767">
    <w:abstractNumId w:val="0"/>
  </w:num>
  <w:num w:numId="3" w16cid:durableId="359627961">
    <w:abstractNumId w:val="6"/>
  </w:num>
  <w:num w:numId="4" w16cid:durableId="922227710">
    <w:abstractNumId w:val="4"/>
  </w:num>
  <w:num w:numId="5" w16cid:durableId="1719359646">
    <w:abstractNumId w:val="2"/>
  </w:num>
  <w:num w:numId="6" w16cid:durableId="1660227302">
    <w:abstractNumId w:val="1"/>
  </w:num>
  <w:num w:numId="7" w16cid:durableId="891886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1A"/>
    <w:rsid w:val="00026E29"/>
    <w:rsid w:val="00031566"/>
    <w:rsid w:val="000325B8"/>
    <w:rsid w:val="000326D0"/>
    <w:rsid w:val="00034438"/>
    <w:rsid w:val="0005162A"/>
    <w:rsid w:val="000530B2"/>
    <w:rsid w:val="00056727"/>
    <w:rsid w:val="0005723A"/>
    <w:rsid w:val="00065AF4"/>
    <w:rsid w:val="0007009C"/>
    <w:rsid w:val="000C0FCB"/>
    <w:rsid w:val="000C42AA"/>
    <w:rsid w:val="000C4D51"/>
    <w:rsid w:val="000D2907"/>
    <w:rsid w:val="000E5B0A"/>
    <w:rsid w:val="000E7994"/>
    <w:rsid w:val="000E7B6E"/>
    <w:rsid w:val="000F7DD0"/>
    <w:rsid w:val="00100664"/>
    <w:rsid w:val="00100EAC"/>
    <w:rsid w:val="001010FF"/>
    <w:rsid w:val="00102AFB"/>
    <w:rsid w:val="00107840"/>
    <w:rsid w:val="00112EAE"/>
    <w:rsid w:val="00116B41"/>
    <w:rsid w:val="001353C0"/>
    <w:rsid w:val="00140FA8"/>
    <w:rsid w:val="00142A82"/>
    <w:rsid w:val="00146B34"/>
    <w:rsid w:val="00151B29"/>
    <w:rsid w:val="00154642"/>
    <w:rsid w:val="00154859"/>
    <w:rsid w:val="00156566"/>
    <w:rsid w:val="00164CCA"/>
    <w:rsid w:val="001677A8"/>
    <w:rsid w:val="00180F5E"/>
    <w:rsid w:val="001851BC"/>
    <w:rsid w:val="00191D02"/>
    <w:rsid w:val="00194115"/>
    <w:rsid w:val="001A07A2"/>
    <w:rsid w:val="001B0405"/>
    <w:rsid w:val="001D353E"/>
    <w:rsid w:val="001D4143"/>
    <w:rsid w:val="001E420B"/>
    <w:rsid w:val="001E5BE5"/>
    <w:rsid w:val="001E709C"/>
    <w:rsid w:val="001E7D92"/>
    <w:rsid w:val="001F3507"/>
    <w:rsid w:val="001F3AA0"/>
    <w:rsid w:val="001F5814"/>
    <w:rsid w:val="001F7559"/>
    <w:rsid w:val="002045C7"/>
    <w:rsid w:val="00211D7A"/>
    <w:rsid w:val="00233855"/>
    <w:rsid w:val="00236812"/>
    <w:rsid w:val="002468CE"/>
    <w:rsid w:val="00254C90"/>
    <w:rsid w:val="00255940"/>
    <w:rsid w:val="00263128"/>
    <w:rsid w:val="00271141"/>
    <w:rsid w:val="00287CB4"/>
    <w:rsid w:val="002939BA"/>
    <w:rsid w:val="002942E6"/>
    <w:rsid w:val="002B0FFD"/>
    <w:rsid w:val="002B6256"/>
    <w:rsid w:val="002B68E7"/>
    <w:rsid w:val="002B78EB"/>
    <w:rsid w:val="002C6E34"/>
    <w:rsid w:val="002E1172"/>
    <w:rsid w:val="002E21E3"/>
    <w:rsid w:val="002E2814"/>
    <w:rsid w:val="002F5042"/>
    <w:rsid w:val="00305735"/>
    <w:rsid w:val="00316EAD"/>
    <w:rsid w:val="00317276"/>
    <w:rsid w:val="00321738"/>
    <w:rsid w:val="003274DC"/>
    <w:rsid w:val="00330D34"/>
    <w:rsid w:val="00334A4E"/>
    <w:rsid w:val="003459C9"/>
    <w:rsid w:val="00345B64"/>
    <w:rsid w:val="00364220"/>
    <w:rsid w:val="00371C45"/>
    <w:rsid w:val="00381B52"/>
    <w:rsid w:val="00382928"/>
    <w:rsid w:val="00384E59"/>
    <w:rsid w:val="00385975"/>
    <w:rsid w:val="00385D0B"/>
    <w:rsid w:val="00390AC6"/>
    <w:rsid w:val="003941A7"/>
    <w:rsid w:val="003A0F7C"/>
    <w:rsid w:val="003B14DA"/>
    <w:rsid w:val="003C2948"/>
    <w:rsid w:val="003D49A8"/>
    <w:rsid w:val="003D6784"/>
    <w:rsid w:val="003F255A"/>
    <w:rsid w:val="00404C9D"/>
    <w:rsid w:val="00405701"/>
    <w:rsid w:val="00416621"/>
    <w:rsid w:val="00432A6B"/>
    <w:rsid w:val="00435483"/>
    <w:rsid w:val="004565A6"/>
    <w:rsid w:val="004572E9"/>
    <w:rsid w:val="00461117"/>
    <w:rsid w:val="00462A22"/>
    <w:rsid w:val="00464314"/>
    <w:rsid w:val="004754B1"/>
    <w:rsid w:val="00476E6E"/>
    <w:rsid w:val="00492C88"/>
    <w:rsid w:val="00493608"/>
    <w:rsid w:val="004A2841"/>
    <w:rsid w:val="004B5455"/>
    <w:rsid w:val="004B5BDE"/>
    <w:rsid w:val="004D3AAD"/>
    <w:rsid w:val="004D58BA"/>
    <w:rsid w:val="004F47EC"/>
    <w:rsid w:val="004F4C09"/>
    <w:rsid w:val="004F728B"/>
    <w:rsid w:val="00503614"/>
    <w:rsid w:val="00512DF7"/>
    <w:rsid w:val="005244E7"/>
    <w:rsid w:val="00525219"/>
    <w:rsid w:val="005261F4"/>
    <w:rsid w:val="005315DF"/>
    <w:rsid w:val="0054109A"/>
    <w:rsid w:val="005411A0"/>
    <w:rsid w:val="00544D09"/>
    <w:rsid w:val="00547769"/>
    <w:rsid w:val="00555726"/>
    <w:rsid w:val="00567987"/>
    <w:rsid w:val="00572DE7"/>
    <w:rsid w:val="00582721"/>
    <w:rsid w:val="00586572"/>
    <w:rsid w:val="00586AFD"/>
    <w:rsid w:val="005876AC"/>
    <w:rsid w:val="00590919"/>
    <w:rsid w:val="00594912"/>
    <w:rsid w:val="00595B2F"/>
    <w:rsid w:val="005A7020"/>
    <w:rsid w:val="005C594A"/>
    <w:rsid w:val="005C79AC"/>
    <w:rsid w:val="005D0D04"/>
    <w:rsid w:val="005D2402"/>
    <w:rsid w:val="005D362A"/>
    <w:rsid w:val="005D672D"/>
    <w:rsid w:val="005E24AD"/>
    <w:rsid w:val="005F3854"/>
    <w:rsid w:val="00600424"/>
    <w:rsid w:val="00611426"/>
    <w:rsid w:val="006120F2"/>
    <w:rsid w:val="00617F04"/>
    <w:rsid w:val="00621C40"/>
    <w:rsid w:val="00623241"/>
    <w:rsid w:val="00625A93"/>
    <w:rsid w:val="00632DC5"/>
    <w:rsid w:val="006456B9"/>
    <w:rsid w:val="00652E3F"/>
    <w:rsid w:val="00653100"/>
    <w:rsid w:val="0066353F"/>
    <w:rsid w:val="006754EA"/>
    <w:rsid w:val="00684BAD"/>
    <w:rsid w:val="006868CD"/>
    <w:rsid w:val="00687874"/>
    <w:rsid w:val="00690DDA"/>
    <w:rsid w:val="00693B96"/>
    <w:rsid w:val="006B38C0"/>
    <w:rsid w:val="006B6C48"/>
    <w:rsid w:val="006C24C7"/>
    <w:rsid w:val="006C4E19"/>
    <w:rsid w:val="006E0472"/>
    <w:rsid w:val="006E3C09"/>
    <w:rsid w:val="006E56B3"/>
    <w:rsid w:val="006F4701"/>
    <w:rsid w:val="00703DAD"/>
    <w:rsid w:val="007053E1"/>
    <w:rsid w:val="007168B8"/>
    <w:rsid w:val="00731E8B"/>
    <w:rsid w:val="00744824"/>
    <w:rsid w:val="007453E1"/>
    <w:rsid w:val="00747E8D"/>
    <w:rsid w:val="00750FC8"/>
    <w:rsid w:val="00761AAD"/>
    <w:rsid w:val="0076583C"/>
    <w:rsid w:val="00775176"/>
    <w:rsid w:val="00777592"/>
    <w:rsid w:val="007775DF"/>
    <w:rsid w:val="00780273"/>
    <w:rsid w:val="007877E0"/>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6419"/>
    <w:rsid w:val="008966B3"/>
    <w:rsid w:val="00897D7F"/>
    <w:rsid w:val="008A4C5D"/>
    <w:rsid w:val="008A6630"/>
    <w:rsid w:val="008B5B78"/>
    <w:rsid w:val="008C00A1"/>
    <w:rsid w:val="008C1D2C"/>
    <w:rsid w:val="008C3343"/>
    <w:rsid w:val="008D7929"/>
    <w:rsid w:val="009063AD"/>
    <w:rsid w:val="00906AEF"/>
    <w:rsid w:val="0091025D"/>
    <w:rsid w:val="009126E9"/>
    <w:rsid w:val="00912E09"/>
    <w:rsid w:val="009148FE"/>
    <w:rsid w:val="00927941"/>
    <w:rsid w:val="009444C0"/>
    <w:rsid w:val="00944A31"/>
    <w:rsid w:val="00944C08"/>
    <w:rsid w:val="00945D60"/>
    <w:rsid w:val="00947DB6"/>
    <w:rsid w:val="00956996"/>
    <w:rsid w:val="00962E17"/>
    <w:rsid w:val="009631FD"/>
    <w:rsid w:val="009800A9"/>
    <w:rsid w:val="009806A3"/>
    <w:rsid w:val="00980BD0"/>
    <w:rsid w:val="0098743C"/>
    <w:rsid w:val="00991107"/>
    <w:rsid w:val="00991532"/>
    <w:rsid w:val="00997FAF"/>
    <w:rsid w:val="009B47FD"/>
    <w:rsid w:val="009B4A0A"/>
    <w:rsid w:val="009B646D"/>
    <w:rsid w:val="009C372A"/>
    <w:rsid w:val="009C3C16"/>
    <w:rsid w:val="009D1170"/>
    <w:rsid w:val="009D5E71"/>
    <w:rsid w:val="009E372B"/>
    <w:rsid w:val="00A00E45"/>
    <w:rsid w:val="00A04585"/>
    <w:rsid w:val="00A06C40"/>
    <w:rsid w:val="00A10906"/>
    <w:rsid w:val="00A10B3A"/>
    <w:rsid w:val="00A11FC1"/>
    <w:rsid w:val="00A27698"/>
    <w:rsid w:val="00A27C67"/>
    <w:rsid w:val="00A30A70"/>
    <w:rsid w:val="00A342B7"/>
    <w:rsid w:val="00A454DA"/>
    <w:rsid w:val="00A46010"/>
    <w:rsid w:val="00A61D99"/>
    <w:rsid w:val="00A72DEA"/>
    <w:rsid w:val="00A73047"/>
    <w:rsid w:val="00A855ED"/>
    <w:rsid w:val="00A860E5"/>
    <w:rsid w:val="00A90920"/>
    <w:rsid w:val="00AA4CD2"/>
    <w:rsid w:val="00AB3617"/>
    <w:rsid w:val="00AB5473"/>
    <w:rsid w:val="00AD732D"/>
    <w:rsid w:val="00AE049F"/>
    <w:rsid w:val="00AE38EF"/>
    <w:rsid w:val="00B0271C"/>
    <w:rsid w:val="00B02A7F"/>
    <w:rsid w:val="00B04C0C"/>
    <w:rsid w:val="00B11825"/>
    <w:rsid w:val="00B41117"/>
    <w:rsid w:val="00B44DD0"/>
    <w:rsid w:val="00B53E35"/>
    <w:rsid w:val="00B61FBD"/>
    <w:rsid w:val="00B64A6D"/>
    <w:rsid w:val="00B7003F"/>
    <w:rsid w:val="00B74AE9"/>
    <w:rsid w:val="00B82E96"/>
    <w:rsid w:val="00B93253"/>
    <w:rsid w:val="00BA09DD"/>
    <w:rsid w:val="00BA37A8"/>
    <w:rsid w:val="00BA3C60"/>
    <w:rsid w:val="00BD17DF"/>
    <w:rsid w:val="00BE25C7"/>
    <w:rsid w:val="00BF277C"/>
    <w:rsid w:val="00BF5EF6"/>
    <w:rsid w:val="00C114AA"/>
    <w:rsid w:val="00C13748"/>
    <w:rsid w:val="00C1700D"/>
    <w:rsid w:val="00C2000D"/>
    <w:rsid w:val="00C30980"/>
    <w:rsid w:val="00C424C4"/>
    <w:rsid w:val="00C460AE"/>
    <w:rsid w:val="00C56B0B"/>
    <w:rsid w:val="00C6042A"/>
    <w:rsid w:val="00C60C25"/>
    <w:rsid w:val="00C71DCC"/>
    <w:rsid w:val="00C80C67"/>
    <w:rsid w:val="00C83B75"/>
    <w:rsid w:val="00C90C2D"/>
    <w:rsid w:val="00C910FE"/>
    <w:rsid w:val="00C94BB5"/>
    <w:rsid w:val="00CA3112"/>
    <w:rsid w:val="00CB2BAD"/>
    <w:rsid w:val="00CB5032"/>
    <w:rsid w:val="00CB503C"/>
    <w:rsid w:val="00CC55AB"/>
    <w:rsid w:val="00CC561E"/>
    <w:rsid w:val="00CE2C36"/>
    <w:rsid w:val="00CE7639"/>
    <w:rsid w:val="00CF1164"/>
    <w:rsid w:val="00CF78A7"/>
    <w:rsid w:val="00D163AF"/>
    <w:rsid w:val="00D20287"/>
    <w:rsid w:val="00D23C65"/>
    <w:rsid w:val="00D2784E"/>
    <w:rsid w:val="00D32170"/>
    <w:rsid w:val="00D358C4"/>
    <w:rsid w:val="00D37E96"/>
    <w:rsid w:val="00D63AD8"/>
    <w:rsid w:val="00D70EE9"/>
    <w:rsid w:val="00D77E83"/>
    <w:rsid w:val="00D836AA"/>
    <w:rsid w:val="00D85118"/>
    <w:rsid w:val="00D91054"/>
    <w:rsid w:val="00DA0971"/>
    <w:rsid w:val="00DA67E8"/>
    <w:rsid w:val="00DA7D45"/>
    <w:rsid w:val="00DA7DAF"/>
    <w:rsid w:val="00DB0533"/>
    <w:rsid w:val="00DB3877"/>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45C93"/>
    <w:rsid w:val="00E52F6C"/>
    <w:rsid w:val="00E53C66"/>
    <w:rsid w:val="00E61708"/>
    <w:rsid w:val="00E63696"/>
    <w:rsid w:val="00E9095F"/>
    <w:rsid w:val="00E96DDC"/>
    <w:rsid w:val="00E97988"/>
    <w:rsid w:val="00EA22AC"/>
    <w:rsid w:val="00EA3BFC"/>
    <w:rsid w:val="00EA7171"/>
    <w:rsid w:val="00EA7A41"/>
    <w:rsid w:val="00ED08F3"/>
    <w:rsid w:val="00ED0E6E"/>
    <w:rsid w:val="00ED559F"/>
    <w:rsid w:val="00EE0BC8"/>
    <w:rsid w:val="00EE19D4"/>
    <w:rsid w:val="00EE2A7E"/>
    <w:rsid w:val="00EE3741"/>
    <w:rsid w:val="00EF5E1A"/>
    <w:rsid w:val="00F17B15"/>
    <w:rsid w:val="00F234EE"/>
    <w:rsid w:val="00F32959"/>
    <w:rsid w:val="00F32C39"/>
    <w:rsid w:val="00F40E40"/>
    <w:rsid w:val="00F43D1F"/>
    <w:rsid w:val="00F471F1"/>
    <w:rsid w:val="00F47AAF"/>
    <w:rsid w:val="00F62D22"/>
    <w:rsid w:val="00F636B0"/>
    <w:rsid w:val="00F71735"/>
    <w:rsid w:val="00F74233"/>
    <w:rsid w:val="00F7747F"/>
    <w:rsid w:val="00F77493"/>
    <w:rsid w:val="00F86ABD"/>
    <w:rsid w:val="00F908CC"/>
    <w:rsid w:val="00F914A1"/>
    <w:rsid w:val="00F9778C"/>
    <w:rsid w:val="00FA5838"/>
    <w:rsid w:val="00FA733F"/>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paragraph" w:styleId="NormalWeb">
    <w:name w:val="Normal (Web)"/>
    <w:basedOn w:val="Normal"/>
    <w:uiPriority w:val="99"/>
    <w:semiHidden/>
    <w:unhideWhenUsed/>
    <w:rsid w:val="006C4E1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Jwade@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6" ma:contentTypeDescription="Create a new document." ma:contentTypeScope="" ma:versionID="7b7f64b0807918b4d5bcf52875365cac">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9648f3f92614159cad8b4d1a4726de"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09D4-0B89-42F7-A085-46E9F7C6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 ds:uri="a1551e6e-4509-4bef-978e-d9c842862a72"/>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Julie Wade</cp:lastModifiedBy>
  <cp:revision>12</cp:revision>
  <cp:lastPrinted>2019-11-05T16:13:00Z</cp:lastPrinted>
  <dcterms:created xsi:type="dcterms:W3CDTF">2024-08-28T18:08:00Z</dcterms:created>
  <dcterms:modified xsi:type="dcterms:W3CDTF">2025-01-14T21:44:00Z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