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6FF5DC5B"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CD2256">
              <w:rPr>
                <w:rFonts w:ascii="Times New Roman"/>
                <w:b/>
                <w:spacing w:val="-1"/>
                <w:sz w:val="24"/>
              </w:rPr>
              <w:t>Summer</w:t>
            </w:r>
            <w:r w:rsidR="00A6150A">
              <w:rPr>
                <w:rFonts w:ascii="Times New Roman"/>
                <w:b/>
                <w:spacing w:val="-1"/>
                <w:sz w:val="24"/>
              </w:rPr>
              <w:t xml:space="preserve"> </w:t>
            </w:r>
            <w:r w:rsidR="006F6EE4">
              <w:rPr>
                <w:rFonts w:ascii="Times New Roman"/>
                <w:b/>
                <w:spacing w:val="-1"/>
                <w:sz w:val="24"/>
              </w:rPr>
              <w:t>2</w:t>
            </w:r>
            <w:r w:rsidR="00A6150A">
              <w:rPr>
                <w:rFonts w:ascii="Times New Roman"/>
                <w:b/>
                <w:spacing w:val="-1"/>
                <w:sz w:val="24"/>
              </w:rPr>
              <w:t xml:space="preserve"> (</w:t>
            </w:r>
            <w:r w:rsidR="00CD2256">
              <w:rPr>
                <w:rFonts w:ascii="Times New Roman"/>
                <w:b/>
                <w:spacing w:val="-1"/>
                <w:sz w:val="24"/>
              </w:rPr>
              <w:t>5</w:t>
            </w:r>
            <w:r w:rsidR="00A6150A">
              <w:rPr>
                <w:rFonts w:ascii="Times New Roman"/>
                <w:b/>
                <w:spacing w:val="-1"/>
                <w:sz w:val="24"/>
              </w:rPr>
              <w:t xml:space="preserve"> Week</w:t>
            </w:r>
            <w:r w:rsidR="007D7467">
              <w:rPr>
                <w:rFonts w:ascii="Times New Roman"/>
                <w:b/>
                <w:spacing w:val="-1"/>
                <w:sz w:val="24"/>
              </w:rPr>
              <w:t>s</w:t>
            </w:r>
            <w:r w:rsidR="00A6150A">
              <w:rPr>
                <w:rFonts w:ascii="Times New Roman"/>
                <w:b/>
                <w:spacing w:val="-1"/>
                <w:sz w:val="24"/>
              </w:rPr>
              <w:t>)</w:t>
            </w:r>
            <w:r w:rsidR="00050F39">
              <w:rPr>
                <w:rFonts w:ascii="Times New Roman"/>
                <w:b/>
                <w:spacing w:val="-1"/>
                <w:sz w:val="24"/>
              </w:rPr>
              <w:t xml:space="preserve"> 20</w:t>
            </w:r>
            <w:r w:rsidR="00CD2256">
              <w:rPr>
                <w:rFonts w:ascii="Times New Roman"/>
                <w:b/>
                <w:spacing w:val="-1"/>
                <w:sz w:val="24"/>
              </w:rPr>
              <w:t>2</w:t>
            </w:r>
            <w:r w:rsidR="007D7467">
              <w:rPr>
                <w:rFonts w:ascii="Times New Roman"/>
                <w:b/>
                <w:spacing w:val="-1"/>
                <w:sz w:val="24"/>
              </w:rPr>
              <w:t>4</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0AE01CD8"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r w:rsidR="0086228E">
              <w:rPr>
                <w:rFonts w:ascii="Times New Roman"/>
                <w:b/>
                <w:sz w:val="28"/>
              </w:rPr>
              <w:t>, MA, RPA</w:t>
            </w:r>
          </w:p>
          <w:p w14:paraId="23A3B195" w14:textId="1BAAF12D"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C343E2">
              <w:rPr>
                <w:rFonts w:ascii="Cambria"/>
                <w:b/>
                <w:spacing w:val="-6"/>
                <w:sz w:val="24"/>
              </w:rPr>
              <w:t>Virtual</w:t>
            </w:r>
          </w:p>
          <w:p w14:paraId="12649E95" w14:textId="4543E009" w:rsidR="00241A9F" w:rsidRPr="00C343E2" w:rsidRDefault="000530B2" w:rsidP="00C343E2">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r w:rsidR="00C73B32">
              <w:rPr>
                <w:rFonts w:ascii="Cambria"/>
                <w:b/>
                <w:spacing w:val="-6"/>
              </w:rPr>
              <w:t xml:space="preserve">    </w:t>
            </w:r>
            <w:r w:rsidR="00C343E2">
              <w:rPr>
                <w:rFonts w:ascii="Cambria"/>
                <w:b/>
                <w:spacing w:val="-6"/>
              </w:rPr>
              <w:t>kahinson@choctawnation.com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w:t>
      </w:r>
      <w:proofErr w:type="gramStart"/>
      <w:r w:rsidR="00CA1955" w:rsidRPr="00880EF5">
        <w:rPr>
          <w:b w:val="0"/>
          <w:i/>
          <w:spacing w:val="-1"/>
        </w:rPr>
        <w:t>below</w:t>
      </w:r>
      <w:proofErr w:type="gramEnd"/>
      <w:r w:rsidR="00CA1955" w:rsidRPr="00880EF5">
        <w:rPr>
          <w:b w:val="0"/>
          <w:i/>
          <w:spacing w:val="-1"/>
        </w:rPr>
        <w:t xml:space="preserve">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29AA5F5"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C24D3C">
        <w:rPr>
          <w:rFonts w:ascii="Cambria" w:hAnsi="Cambria"/>
        </w:rPr>
        <w:t>4</w:t>
      </w:r>
      <w:r w:rsidRPr="00851AFE">
        <w:rPr>
          <w:rFonts w:ascii="Cambria" w:hAnsi="Cambria"/>
        </w:rPr>
        <w:t xml:space="preserve"> quizzes, </w:t>
      </w:r>
      <w:r w:rsidR="00C24D3C">
        <w:rPr>
          <w:rFonts w:ascii="Cambria" w:hAnsi="Cambria"/>
        </w:rPr>
        <w:t>5</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C24D3C">
        <w:rPr>
          <w:rFonts w:ascii="Cambria" w:hAnsi="Cambria"/>
        </w:rPr>
        <w:t>F</w:t>
      </w:r>
      <w:r w:rsidR="00882613" w:rsidRPr="00851AFE">
        <w:rPr>
          <w:rFonts w:ascii="Cambria" w:hAnsi="Cambria"/>
        </w:rPr>
        <w:t xml:space="preserve">inal </w:t>
      </w:r>
      <w:r w:rsidR="00C24D3C">
        <w:rPr>
          <w:rFonts w:ascii="Cambria" w:hAnsi="Cambria"/>
        </w:rPr>
        <w:t>E</w:t>
      </w:r>
      <w:r w:rsidRPr="00851AFE">
        <w:rPr>
          <w:rFonts w:ascii="Cambria" w:hAnsi="Cambria"/>
        </w:rPr>
        <w:t xml:space="preserve">xam. </w:t>
      </w:r>
    </w:p>
    <w:p w14:paraId="011B0A3D" w14:textId="037A70D1" w:rsidR="005700F5" w:rsidRPr="00851AFE" w:rsidRDefault="00FA2E51" w:rsidP="00FA2E51">
      <w:pPr>
        <w:pStyle w:val="BodyText"/>
        <w:tabs>
          <w:tab w:val="left" w:pos="720"/>
          <w:tab w:val="left" w:pos="1440"/>
          <w:tab w:val="left" w:pos="2160"/>
          <w:tab w:val="left" w:pos="2880"/>
          <w:tab w:val="left" w:pos="3600"/>
          <w:tab w:val="left" w:pos="4320"/>
          <w:tab w:val="left" w:pos="5040"/>
          <w:tab w:val="left" w:pos="5760"/>
          <w:tab w:val="left" w:pos="7608"/>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t>Syllabus Acknowledgement</w:t>
      </w:r>
      <w:r>
        <w:rPr>
          <w:rFonts w:ascii="Cambria" w:hAnsi="Cambria"/>
        </w:rPr>
        <w:tab/>
      </w:r>
      <w:r>
        <w:rPr>
          <w:rFonts w:ascii="Cambria" w:hAnsi="Cambria"/>
        </w:rPr>
        <w:tab/>
        <w:t>5%</w:t>
      </w:r>
    </w:p>
    <w:p w14:paraId="4024EC66" w14:textId="4F0C513F" w:rsidR="009E27D2" w:rsidRPr="00851AFE" w:rsidRDefault="00CD2256" w:rsidP="009E27D2">
      <w:pPr>
        <w:ind w:left="2160" w:firstLine="720"/>
        <w:rPr>
          <w:rFonts w:ascii="Cambria" w:hAnsi="Cambria"/>
          <w:sz w:val="24"/>
          <w:szCs w:val="24"/>
        </w:rPr>
      </w:pPr>
      <w:r>
        <w:rPr>
          <w:rFonts w:ascii="Cambria" w:hAnsi="Cambria"/>
          <w:sz w:val="24"/>
          <w:szCs w:val="24"/>
        </w:rPr>
        <w:t>4</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sidR="00FA2E51">
        <w:rPr>
          <w:rFonts w:ascii="Cambria" w:hAnsi="Cambria"/>
          <w:sz w:val="24"/>
          <w:szCs w:val="24"/>
        </w:rPr>
        <w:t>40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6F12A1BF" w:rsidR="00022537" w:rsidRPr="00851AFE" w:rsidRDefault="00CD2256" w:rsidP="00022537">
      <w:pPr>
        <w:tabs>
          <w:tab w:val="left" w:pos="7365"/>
        </w:tabs>
        <w:ind w:left="2160" w:firstLine="720"/>
        <w:rPr>
          <w:rFonts w:ascii="Cambria" w:hAnsi="Cambria"/>
          <w:sz w:val="24"/>
          <w:szCs w:val="24"/>
        </w:rPr>
      </w:pPr>
      <w:r>
        <w:rPr>
          <w:rFonts w:ascii="Cambria" w:hAnsi="Cambria"/>
          <w:sz w:val="24"/>
          <w:szCs w:val="24"/>
        </w:rPr>
        <w:t>5</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25</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57B4813B"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FA2E51">
        <w:rPr>
          <w:rFonts w:ascii="Cambria" w:hAnsi="Cambria"/>
          <w:sz w:val="24"/>
          <w:szCs w:val="24"/>
        </w:rPr>
        <w:t>15</w:t>
      </w:r>
      <w:r w:rsidR="00050F39" w:rsidRPr="00851AFE">
        <w:rPr>
          <w:rFonts w:ascii="Cambria" w:hAnsi="Cambria"/>
          <w:sz w:val="24"/>
          <w:szCs w:val="24"/>
        </w:rPr>
        <w:t xml:space="preserve">%    </w:t>
      </w:r>
    </w:p>
    <w:p w14:paraId="2F4EC078" w14:textId="0C4E4169"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FA2E51">
        <w:rPr>
          <w:rFonts w:ascii="Cambria" w:hAnsi="Cambria"/>
          <w:sz w:val="24"/>
          <w:szCs w:val="24"/>
          <w:u w:val="single"/>
        </w:rPr>
        <w:t>15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3930"/>
        <w:gridCol w:w="2386"/>
        <w:gridCol w:w="2038"/>
      </w:tblGrid>
      <w:tr w:rsidR="006F6EE4" w:rsidRPr="00241A9F" w14:paraId="4BC25DD6" w14:textId="303804C4" w:rsidTr="006F6EE4">
        <w:trPr>
          <w:jc w:val="center"/>
        </w:trPr>
        <w:tc>
          <w:tcPr>
            <w:tcW w:w="1916" w:type="dxa"/>
          </w:tcPr>
          <w:p w14:paraId="34F235C5" w14:textId="7A52C45C" w:rsidR="006F6EE4" w:rsidRPr="00241A9F" w:rsidRDefault="006F6EE4" w:rsidP="00C458B7">
            <w:pPr>
              <w:jc w:val="center"/>
              <w:rPr>
                <w:rFonts w:ascii="Cambria" w:hAnsi="Cambria"/>
                <w:b/>
                <w:sz w:val="24"/>
                <w:szCs w:val="24"/>
              </w:rPr>
            </w:pPr>
            <w:r w:rsidRPr="00241A9F">
              <w:rPr>
                <w:rFonts w:ascii="Cambria" w:hAnsi="Cambria"/>
                <w:b/>
                <w:sz w:val="24"/>
                <w:szCs w:val="24"/>
              </w:rPr>
              <w:t>Date</w:t>
            </w:r>
          </w:p>
        </w:tc>
        <w:tc>
          <w:tcPr>
            <w:tcW w:w="3930" w:type="dxa"/>
          </w:tcPr>
          <w:p w14:paraId="4B0595EA" w14:textId="2AC93DD3" w:rsidR="006F6EE4" w:rsidRPr="00241A9F" w:rsidRDefault="006F6EE4"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386" w:type="dxa"/>
          </w:tcPr>
          <w:p w14:paraId="3055198F" w14:textId="77777777" w:rsidR="006F6EE4" w:rsidRPr="00241A9F" w:rsidRDefault="006F6EE4" w:rsidP="00C458B7">
            <w:pPr>
              <w:jc w:val="center"/>
              <w:rPr>
                <w:rFonts w:ascii="Cambria" w:hAnsi="Cambria"/>
                <w:b/>
                <w:sz w:val="24"/>
                <w:szCs w:val="24"/>
              </w:rPr>
            </w:pPr>
            <w:r w:rsidRPr="00241A9F">
              <w:rPr>
                <w:rFonts w:ascii="Cambria" w:hAnsi="Cambria"/>
                <w:b/>
                <w:sz w:val="24"/>
                <w:szCs w:val="24"/>
              </w:rPr>
              <w:t>Reminders</w:t>
            </w:r>
          </w:p>
        </w:tc>
        <w:tc>
          <w:tcPr>
            <w:tcW w:w="2038" w:type="dxa"/>
          </w:tcPr>
          <w:p w14:paraId="701B9D74" w14:textId="35DD1997" w:rsidR="006F6EE4" w:rsidRPr="00241A9F" w:rsidRDefault="006F6EE4" w:rsidP="00C458B7">
            <w:pPr>
              <w:jc w:val="center"/>
              <w:rPr>
                <w:rFonts w:ascii="Cambria" w:hAnsi="Cambria"/>
                <w:b/>
                <w:sz w:val="24"/>
                <w:szCs w:val="24"/>
              </w:rPr>
            </w:pPr>
            <w:r>
              <w:rPr>
                <w:rFonts w:ascii="Cambria" w:hAnsi="Cambria"/>
                <w:b/>
                <w:sz w:val="24"/>
                <w:szCs w:val="24"/>
              </w:rPr>
              <w:t>Checklist</w:t>
            </w:r>
          </w:p>
        </w:tc>
      </w:tr>
      <w:tr w:rsidR="006F6EE4" w:rsidRPr="00241A9F" w14:paraId="7B9A4697" w14:textId="6E746B91" w:rsidTr="006F6EE4">
        <w:trPr>
          <w:jc w:val="center"/>
        </w:trPr>
        <w:tc>
          <w:tcPr>
            <w:tcW w:w="1916" w:type="dxa"/>
            <w:vMerge w:val="restart"/>
            <w:shd w:val="clear" w:color="auto" w:fill="D9D9D9" w:themeFill="background1" w:themeFillShade="D9"/>
          </w:tcPr>
          <w:p w14:paraId="558B8E05" w14:textId="77777777" w:rsidR="006F6EE4" w:rsidRDefault="006F6EE4" w:rsidP="00022D70">
            <w:pPr>
              <w:rPr>
                <w:rFonts w:ascii="Cambria" w:hAnsi="Cambria"/>
                <w:b/>
                <w:bCs/>
                <w:sz w:val="24"/>
                <w:szCs w:val="24"/>
              </w:rPr>
            </w:pPr>
            <w:r w:rsidRPr="00836741">
              <w:rPr>
                <w:rFonts w:ascii="Cambria" w:hAnsi="Cambria"/>
                <w:b/>
                <w:bCs/>
                <w:sz w:val="24"/>
                <w:szCs w:val="24"/>
              </w:rPr>
              <w:t>Week 1</w:t>
            </w:r>
          </w:p>
          <w:p w14:paraId="7A96C13E" w14:textId="6C7288EE" w:rsidR="006F6EE4" w:rsidRPr="00836741" w:rsidRDefault="006F6EE4" w:rsidP="00022D70">
            <w:pPr>
              <w:rPr>
                <w:rFonts w:ascii="Cambria" w:hAnsi="Cambria"/>
                <w:b/>
                <w:bCs/>
                <w:sz w:val="24"/>
                <w:szCs w:val="24"/>
              </w:rPr>
            </w:pPr>
            <w:r>
              <w:rPr>
                <w:rFonts w:ascii="Cambria" w:hAnsi="Cambria"/>
                <w:b/>
                <w:bCs/>
                <w:sz w:val="24"/>
                <w:szCs w:val="24"/>
              </w:rPr>
              <w:t>(7/15-7/19)</w:t>
            </w:r>
          </w:p>
        </w:tc>
        <w:tc>
          <w:tcPr>
            <w:tcW w:w="3930" w:type="dxa"/>
            <w:shd w:val="clear" w:color="auto" w:fill="D9D9D9" w:themeFill="background1" w:themeFillShade="D9"/>
          </w:tcPr>
          <w:p w14:paraId="4A213E75" w14:textId="5948F0B8" w:rsidR="006F6EE4" w:rsidRPr="00241A9F" w:rsidRDefault="006F6EE4"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386" w:type="dxa"/>
            <w:vMerge w:val="restart"/>
            <w:shd w:val="clear" w:color="auto" w:fill="D9D9D9" w:themeFill="background1" w:themeFillShade="D9"/>
          </w:tcPr>
          <w:p w14:paraId="7865FCA5" w14:textId="08BB15B0" w:rsidR="006F6EE4" w:rsidRPr="00120E95" w:rsidRDefault="006F6EE4"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c>
          <w:tcPr>
            <w:tcW w:w="2038" w:type="dxa"/>
            <w:vMerge w:val="restart"/>
            <w:shd w:val="clear" w:color="auto" w:fill="D9D9D9" w:themeFill="background1" w:themeFillShade="D9"/>
          </w:tcPr>
          <w:p w14:paraId="034F8068" w14:textId="677999BD" w:rsidR="006F6EE4" w:rsidRPr="001C32AC" w:rsidRDefault="006F6EE4" w:rsidP="00C458B7">
            <w:pPr>
              <w:jc w:val="center"/>
              <w:rPr>
                <w:rFonts w:ascii="Cambria" w:hAnsi="Cambria"/>
                <w:sz w:val="24"/>
                <w:szCs w:val="24"/>
                <w:highlight w:val="yellow"/>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3F0BE6D0" wp14:editId="131DD3B3">
                      <wp:simplePos x="0" y="0"/>
                      <wp:positionH relativeFrom="column">
                        <wp:posOffset>498475</wp:posOffset>
                      </wp:positionH>
                      <wp:positionV relativeFrom="paragraph">
                        <wp:posOffset>396240</wp:posOffset>
                      </wp:positionV>
                      <wp:extent cx="196850" cy="171450"/>
                      <wp:effectExtent l="0" t="0" r="12700" b="19050"/>
                      <wp:wrapNone/>
                      <wp:docPr id="376728563" name="Rectangle 1"/>
                      <wp:cNvGraphicFramePr/>
                      <a:graphic xmlns:a="http://schemas.openxmlformats.org/drawingml/2006/main">
                        <a:graphicData uri="http://schemas.microsoft.com/office/word/2010/wordprocessingShape">
                          <wps:wsp>
                            <wps:cNvSpPr/>
                            <wps:spPr>
                              <a:xfrm>
                                <a:off x="0" y="0"/>
                                <a:ext cx="196850" cy="171450"/>
                              </a:xfrm>
                              <a:prstGeom prst="rect">
                                <a:avLst/>
                              </a:prstGeom>
                              <a:solidFill>
                                <a:schemeClr val="bg1"/>
                              </a:solidFill>
                              <a:ln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B0043" id="Rectangle 1" o:spid="_x0000_s1026" style="position:absolute;margin-left:39.25pt;margin-top:31.2pt;width:15.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" fillcolor="white [3212]" strokecolor="#0a121c [484]" strokeweight="2pt">
                      <v:stroke linestyle="thinThin"/>
                    </v:rect>
                  </w:pict>
                </mc:Fallback>
              </mc:AlternateContent>
            </w:r>
          </w:p>
        </w:tc>
      </w:tr>
      <w:tr w:rsidR="006F6EE4" w:rsidRPr="00241A9F" w14:paraId="03F83C37" w14:textId="1BFDCA75" w:rsidTr="006F6EE4">
        <w:trPr>
          <w:jc w:val="center"/>
        </w:trPr>
        <w:tc>
          <w:tcPr>
            <w:tcW w:w="1916" w:type="dxa"/>
            <w:vMerge/>
            <w:shd w:val="clear" w:color="auto" w:fill="D9D9D9" w:themeFill="background1" w:themeFillShade="D9"/>
          </w:tcPr>
          <w:p w14:paraId="68930A69" w14:textId="1E17605C" w:rsidR="006F6EE4" w:rsidRPr="00241A9F" w:rsidRDefault="006F6EE4" w:rsidP="00022D70">
            <w:pPr>
              <w:rPr>
                <w:rFonts w:ascii="Cambria" w:hAnsi="Cambria"/>
                <w:sz w:val="24"/>
                <w:szCs w:val="24"/>
              </w:rPr>
            </w:pPr>
          </w:p>
        </w:tc>
        <w:tc>
          <w:tcPr>
            <w:tcW w:w="3930" w:type="dxa"/>
            <w:shd w:val="clear" w:color="auto" w:fill="D9D9D9" w:themeFill="background1" w:themeFillShade="D9"/>
          </w:tcPr>
          <w:p w14:paraId="6C034C36" w14:textId="729F493B" w:rsidR="006F6EE4" w:rsidRPr="00241A9F" w:rsidRDefault="006F6EE4"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386" w:type="dxa"/>
            <w:vMerge/>
            <w:shd w:val="clear" w:color="auto" w:fill="D9D9D9" w:themeFill="background1" w:themeFillShade="D9"/>
          </w:tcPr>
          <w:p w14:paraId="558FAD4D" w14:textId="35F4BB1D" w:rsidR="006F6EE4" w:rsidRPr="00120E95" w:rsidRDefault="006F6EE4" w:rsidP="00C458B7">
            <w:pPr>
              <w:jc w:val="center"/>
              <w:rPr>
                <w:rFonts w:ascii="Cambria" w:hAnsi="Cambria"/>
                <w:sz w:val="24"/>
                <w:szCs w:val="24"/>
              </w:rPr>
            </w:pPr>
          </w:p>
        </w:tc>
        <w:tc>
          <w:tcPr>
            <w:tcW w:w="2038" w:type="dxa"/>
            <w:vMerge/>
            <w:shd w:val="clear" w:color="auto" w:fill="D9D9D9" w:themeFill="background1" w:themeFillShade="D9"/>
          </w:tcPr>
          <w:p w14:paraId="724CB894" w14:textId="77777777" w:rsidR="006F6EE4" w:rsidRPr="00120E95" w:rsidRDefault="006F6EE4" w:rsidP="00C458B7">
            <w:pPr>
              <w:jc w:val="center"/>
              <w:rPr>
                <w:rFonts w:ascii="Cambria" w:hAnsi="Cambria"/>
                <w:sz w:val="24"/>
                <w:szCs w:val="24"/>
              </w:rPr>
            </w:pPr>
          </w:p>
        </w:tc>
      </w:tr>
      <w:tr w:rsidR="006F6EE4" w:rsidRPr="007654BF" w14:paraId="0B6EE990" w14:textId="045200F4" w:rsidTr="006F6EE4">
        <w:trPr>
          <w:jc w:val="center"/>
        </w:trPr>
        <w:tc>
          <w:tcPr>
            <w:tcW w:w="1916" w:type="dxa"/>
            <w:vMerge/>
            <w:shd w:val="clear" w:color="auto" w:fill="D9D9D9" w:themeFill="background1" w:themeFillShade="D9"/>
          </w:tcPr>
          <w:p w14:paraId="652ACA44" w14:textId="01D85B54" w:rsidR="006F6EE4" w:rsidRPr="00241A9F" w:rsidRDefault="006F6EE4" w:rsidP="008325C7">
            <w:pPr>
              <w:rPr>
                <w:rFonts w:ascii="Cambria" w:hAnsi="Cambria"/>
                <w:sz w:val="24"/>
                <w:szCs w:val="24"/>
              </w:rPr>
            </w:pPr>
          </w:p>
        </w:tc>
        <w:tc>
          <w:tcPr>
            <w:tcW w:w="3930" w:type="dxa"/>
            <w:shd w:val="clear" w:color="auto" w:fill="D9D9D9" w:themeFill="background1" w:themeFillShade="D9"/>
          </w:tcPr>
          <w:p w14:paraId="359E8D10" w14:textId="05649728" w:rsidR="006F6EE4" w:rsidRPr="007654BF" w:rsidRDefault="006F6EE4" w:rsidP="008325C7">
            <w:pPr>
              <w:autoSpaceDE w:val="0"/>
              <w:autoSpaceDN w:val="0"/>
              <w:adjustRightInd w:val="0"/>
              <w:rPr>
                <w:rFonts w:ascii="Cambria" w:hAnsi="Cambria"/>
              </w:rPr>
            </w:pPr>
            <w:r>
              <w:rPr>
                <w:rFonts w:ascii="Cambria" w:hAnsi="Cambria"/>
              </w:rPr>
              <w:t>Characteristics of Culture (Chapter 8)</w:t>
            </w:r>
          </w:p>
        </w:tc>
        <w:tc>
          <w:tcPr>
            <w:tcW w:w="2386" w:type="dxa"/>
            <w:vMerge/>
            <w:shd w:val="clear" w:color="auto" w:fill="D9D9D9" w:themeFill="background1" w:themeFillShade="D9"/>
          </w:tcPr>
          <w:p w14:paraId="1E966A0B" w14:textId="476B6CED" w:rsidR="006F6EE4" w:rsidRPr="00120E95" w:rsidRDefault="006F6EE4" w:rsidP="008325C7">
            <w:pPr>
              <w:jc w:val="center"/>
              <w:rPr>
                <w:rFonts w:ascii="Cambria" w:hAnsi="Cambria"/>
                <w:sz w:val="24"/>
                <w:szCs w:val="24"/>
              </w:rPr>
            </w:pPr>
          </w:p>
        </w:tc>
        <w:tc>
          <w:tcPr>
            <w:tcW w:w="2038" w:type="dxa"/>
            <w:vMerge/>
            <w:shd w:val="clear" w:color="auto" w:fill="D9D9D9" w:themeFill="background1" w:themeFillShade="D9"/>
          </w:tcPr>
          <w:p w14:paraId="58FB356E" w14:textId="77777777" w:rsidR="006F6EE4" w:rsidRPr="00120E95" w:rsidRDefault="006F6EE4" w:rsidP="008325C7">
            <w:pPr>
              <w:jc w:val="center"/>
              <w:rPr>
                <w:rFonts w:ascii="Cambria" w:hAnsi="Cambria"/>
                <w:sz w:val="24"/>
                <w:szCs w:val="24"/>
              </w:rPr>
            </w:pPr>
          </w:p>
        </w:tc>
      </w:tr>
      <w:tr w:rsidR="006F6EE4" w:rsidRPr="007654BF" w14:paraId="57BFBDA5" w14:textId="383D9DEB" w:rsidTr="006F6EE4">
        <w:trPr>
          <w:jc w:val="center"/>
        </w:trPr>
        <w:tc>
          <w:tcPr>
            <w:tcW w:w="1916" w:type="dxa"/>
            <w:vMerge w:val="restart"/>
          </w:tcPr>
          <w:p w14:paraId="3FE0068D" w14:textId="77777777" w:rsidR="006F6EE4" w:rsidRDefault="006F6EE4" w:rsidP="009F7C73">
            <w:pPr>
              <w:rPr>
                <w:rFonts w:ascii="Cambria" w:hAnsi="Cambria"/>
                <w:b/>
                <w:sz w:val="24"/>
                <w:szCs w:val="24"/>
              </w:rPr>
            </w:pPr>
            <w:r>
              <w:rPr>
                <w:rFonts w:ascii="Cambria" w:hAnsi="Cambria"/>
                <w:b/>
                <w:sz w:val="24"/>
                <w:szCs w:val="24"/>
              </w:rPr>
              <w:t>Week 2</w:t>
            </w:r>
          </w:p>
          <w:p w14:paraId="0D590BAC" w14:textId="4E7642FF" w:rsidR="006F6EE4" w:rsidRPr="00BD0A20" w:rsidRDefault="006F6EE4" w:rsidP="009F7C73">
            <w:pPr>
              <w:rPr>
                <w:rFonts w:ascii="Cambria" w:hAnsi="Cambria"/>
                <w:b/>
                <w:sz w:val="24"/>
                <w:szCs w:val="24"/>
              </w:rPr>
            </w:pPr>
            <w:r>
              <w:rPr>
                <w:rFonts w:ascii="Cambria" w:hAnsi="Cambria"/>
                <w:b/>
                <w:sz w:val="24"/>
                <w:szCs w:val="24"/>
              </w:rPr>
              <w:t>(7/22-7/26)</w:t>
            </w:r>
          </w:p>
        </w:tc>
        <w:tc>
          <w:tcPr>
            <w:tcW w:w="3930" w:type="dxa"/>
          </w:tcPr>
          <w:p w14:paraId="2C21725E" w14:textId="4A3DE93E" w:rsidR="006F6EE4" w:rsidRPr="007654BF" w:rsidRDefault="006F6EE4" w:rsidP="009F7C73">
            <w:pPr>
              <w:autoSpaceDE w:val="0"/>
              <w:autoSpaceDN w:val="0"/>
              <w:adjustRightInd w:val="0"/>
              <w:rPr>
                <w:rFonts w:ascii="Cambria" w:hAnsi="Cambria"/>
              </w:rPr>
            </w:pPr>
            <w:r>
              <w:rPr>
                <w:rFonts w:ascii="Cambria" w:hAnsi="Cambria"/>
              </w:rPr>
              <w:t>Language and Communication (Chapter 9)</w:t>
            </w:r>
          </w:p>
        </w:tc>
        <w:tc>
          <w:tcPr>
            <w:tcW w:w="2386" w:type="dxa"/>
            <w:vMerge w:val="restart"/>
          </w:tcPr>
          <w:p w14:paraId="1A2D526C" w14:textId="4D9E6612" w:rsidR="006F6EE4" w:rsidRPr="00120E95" w:rsidRDefault="006F6EE4"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c>
          <w:tcPr>
            <w:tcW w:w="2038" w:type="dxa"/>
            <w:vMerge w:val="restart"/>
          </w:tcPr>
          <w:p w14:paraId="76E71251" w14:textId="77777777" w:rsidR="006F6EE4" w:rsidRDefault="006F6EE4" w:rsidP="009F7C73">
            <w:pPr>
              <w:jc w:val="center"/>
              <w:rPr>
                <w:rFonts w:ascii="Cambria" w:hAnsi="Cambria"/>
                <w:sz w:val="24"/>
                <w:szCs w:val="24"/>
                <w:highlight w:val="yellow"/>
              </w:rPr>
            </w:pPr>
          </w:p>
          <w:p w14:paraId="10C54483" w14:textId="77777777" w:rsidR="006F6EE4" w:rsidRDefault="006F6EE4" w:rsidP="006F6EE4">
            <w:pPr>
              <w:rPr>
                <w:rFonts w:ascii="Cambria" w:hAnsi="Cambria"/>
                <w:sz w:val="24"/>
                <w:szCs w:val="24"/>
                <w:highlight w:val="yellow"/>
              </w:rPr>
            </w:pPr>
          </w:p>
          <w:p w14:paraId="2EE01BDC" w14:textId="7AE21F77" w:rsidR="006F6EE4" w:rsidRPr="006F6EE4" w:rsidRDefault="006F6EE4" w:rsidP="006F6EE4">
            <w:pPr>
              <w:jc w:val="center"/>
              <w:rPr>
                <w:rFonts w:ascii="Cambria" w:hAnsi="Cambria"/>
                <w:sz w:val="24"/>
                <w:szCs w:val="24"/>
                <w:highlight w:val="yellow"/>
              </w:rPr>
            </w:pPr>
            <w:r>
              <w:rPr>
                <w:rFonts w:ascii="Cambria" w:hAnsi="Cambria"/>
                <w:noProof/>
                <w:sz w:val="24"/>
                <w:szCs w:val="24"/>
              </w:rPr>
              <mc:AlternateContent>
                <mc:Choice Requires="wps">
                  <w:drawing>
                    <wp:anchor distT="0" distB="0" distL="114300" distR="114300" simplePos="0" relativeHeight="251661312" behindDoc="0" locked="0" layoutInCell="1" allowOverlap="1" wp14:anchorId="4FDE1C2E" wp14:editId="7A4F33B8">
                      <wp:simplePos x="0" y="0"/>
                      <wp:positionH relativeFrom="column">
                        <wp:posOffset>513080</wp:posOffset>
                      </wp:positionH>
                      <wp:positionV relativeFrom="paragraph">
                        <wp:posOffset>55245</wp:posOffset>
                      </wp:positionV>
                      <wp:extent cx="196850" cy="171450"/>
                      <wp:effectExtent l="0" t="0" r="12700" b="19050"/>
                      <wp:wrapNone/>
                      <wp:docPr id="938887597" name="Rectangle 1"/>
                      <wp:cNvGraphicFramePr/>
                      <a:graphic xmlns:a="http://schemas.openxmlformats.org/drawingml/2006/main">
                        <a:graphicData uri="http://schemas.microsoft.com/office/word/2010/wordprocessingShape">
                          <wps:wsp>
                            <wps:cNvSpPr/>
                            <wps:spPr>
                              <a:xfrm>
                                <a:off x="0" y="0"/>
                                <a:ext cx="196850" cy="171450"/>
                              </a:xfrm>
                              <a:prstGeom prst="rect">
                                <a:avLst/>
                              </a:prstGeom>
                              <a:solidFill>
                                <a:schemeClr val="bg1"/>
                              </a:solidFill>
                              <a:ln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AFE05" id="Rectangle 1" o:spid="_x0000_s1026" style="position:absolute;margin-left:40.4pt;margin-top:4.35pt;width:15.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" fillcolor="white [3212]" strokecolor="#0a121c [484]" strokeweight="2pt">
                      <v:stroke linestyle="thinThin"/>
                    </v:rect>
                  </w:pict>
                </mc:Fallback>
              </mc:AlternateContent>
            </w:r>
          </w:p>
        </w:tc>
      </w:tr>
      <w:tr w:rsidR="006F6EE4" w:rsidRPr="007654BF" w14:paraId="3E0E8A8D" w14:textId="66999871" w:rsidTr="006F6EE4">
        <w:trPr>
          <w:jc w:val="center"/>
        </w:trPr>
        <w:tc>
          <w:tcPr>
            <w:tcW w:w="1916" w:type="dxa"/>
            <w:vMerge/>
          </w:tcPr>
          <w:p w14:paraId="71DB368F" w14:textId="0ADE8DCB" w:rsidR="006F6EE4" w:rsidRPr="007654BF" w:rsidRDefault="006F6EE4" w:rsidP="008325C7">
            <w:pPr>
              <w:rPr>
                <w:rFonts w:ascii="Cambria" w:hAnsi="Cambria"/>
                <w:sz w:val="24"/>
                <w:szCs w:val="24"/>
              </w:rPr>
            </w:pPr>
          </w:p>
        </w:tc>
        <w:tc>
          <w:tcPr>
            <w:tcW w:w="3930" w:type="dxa"/>
          </w:tcPr>
          <w:p w14:paraId="01C90111" w14:textId="3AAE52E9" w:rsidR="006F6EE4" w:rsidRPr="007654BF" w:rsidRDefault="006F6EE4" w:rsidP="008325C7">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386" w:type="dxa"/>
            <w:vMerge/>
          </w:tcPr>
          <w:p w14:paraId="173A990F" w14:textId="52B6E5E5" w:rsidR="006F6EE4" w:rsidRPr="00120E95" w:rsidRDefault="006F6EE4" w:rsidP="008325C7">
            <w:pPr>
              <w:jc w:val="center"/>
              <w:rPr>
                <w:rFonts w:ascii="Cambria" w:hAnsi="Cambria"/>
                <w:sz w:val="24"/>
                <w:szCs w:val="24"/>
              </w:rPr>
            </w:pPr>
          </w:p>
        </w:tc>
        <w:tc>
          <w:tcPr>
            <w:tcW w:w="2038" w:type="dxa"/>
            <w:vMerge/>
          </w:tcPr>
          <w:p w14:paraId="2D7A18DE" w14:textId="77777777" w:rsidR="006F6EE4" w:rsidRPr="00120E95" w:rsidRDefault="006F6EE4" w:rsidP="008325C7">
            <w:pPr>
              <w:jc w:val="center"/>
              <w:rPr>
                <w:rFonts w:ascii="Cambria" w:hAnsi="Cambria"/>
                <w:sz w:val="24"/>
                <w:szCs w:val="24"/>
              </w:rPr>
            </w:pPr>
          </w:p>
        </w:tc>
      </w:tr>
      <w:tr w:rsidR="006F6EE4" w:rsidRPr="007654BF" w14:paraId="659B0329" w14:textId="4018D31E" w:rsidTr="006F6EE4">
        <w:trPr>
          <w:jc w:val="center"/>
        </w:trPr>
        <w:tc>
          <w:tcPr>
            <w:tcW w:w="1916" w:type="dxa"/>
            <w:vMerge/>
          </w:tcPr>
          <w:p w14:paraId="4EE6133F" w14:textId="16F2663C" w:rsidR="006F6EE4" w:rsidRPr="00861BFF" w:rsidRDefault="006F6EE4" w:rsidP="008325C7">
            <w:pPr>
              <w:rPr>
                <w:rFonts w:ascii="Cambria" w:hAnsi="Cambria"/>
                <w:sz w:val="24"/>
                <w:szCs w:val="24"/>
                <w:highlight w:val="yellow"/>
              </w:rPr>
            </w:pPr>
          </w:p>
        </w:tc>
        <w:tc>
          <w:tcPr>
            <w:tcW w:w="3930" w:type="dxa"/>
          </w:tcPr>
          <w:p w14:paraId="4CAF7D8D" w14:textId="77777777" w:rsidR="006F6EE4" w:rsidRDefault="006F6EE4" w:rsidP="008325C7">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3CDDFEC3" w14:textId="037059F3" w:rsidR="006F6EE4" w:rsidRPr="00861BFF" w:rsidRDefault="006F6EE4" w:rsidP="008325C7">
            <w:pPr>
              <w:autoSpaceDE w:val="0"/>
              <w:autoSpaceDN w:val="0"/>
              <w:adjustRightInd w:val="0"/>
              <w:rPr>
                <w:rFonts w:ascii="Cambria" w:hAnsi="Cambria"/>
                <w:highlight w:val="yellow"/>
              </w:rPr>
            </w:pPr>
            <w:r>
              <w:rPr>
                <w:rFonts w:ascii="Cambria" w:hAnsi="Cambria"/>
              </w:rPr>
              <w:t xml:space="preserve"> (Chapter 10)</w:t>
            </w:r>
          </w:p>
        </w:tc>
        <w:tc>
          <w:tcPr>
            <w:tcW w:w="2386" w:type="dxa"/>
            <w:vMerge/>
          </w:tcPr>
          <w:p w14:paraId="2B834280" w14:textId="51A638BB" w:rsidR="006F6EE4" w:rsidRPr="00120E95" w:rsidRDefault="006F6EE4" w:rsidP="008325C7">
            <w:pPr>
              <w:jc w:val="center"/>
              <w:rPr>
                <w:rFonts w:ascii="Cambria" w:hAnsi="Cambria"/>
                <w:sz w:val="24"/>
                <w:szCs w:val="24"/>
              </w:rPr>
            </w:pPr>
          </w:p>
        </w:tc>
        <w:tc>
          <w:tcPr>
            <w:tcW w:w="2038" w:type="dxa"/>
            <w:vMerge/>
          </w:tcPr>
          <w:p w14:paraId="1367F0E8" w14:textId="77777777" w:rsidR="006F6EE4" w:rsidRPr="00120E95" w:rsidRDefault="006F6EE4" w:rsidP="008325C7">
            <w:pPr>
              <w:jc w:val="center"/>
              <w:rPr>
                <w:rFonts w:ascii="Cambria" w:hAnsi="Cambria"/>
                <w:sz w:val="24"/>
                <w:szCs w:val="24"/>
              </w:rPr>
            </w:pPr>
          </w:p>
        </w:tc>
      </w:tr>
      <w:tr w:rsidR="006F6EE4" w:rsidRPr="007654BF" w14:paraId="1B3FB428" w14:textId="1591A0F1" w:rsidTr="006F6EE4">
        <w:trPr>
          <w:jc w:val="center"/>
        </w:trPr>
        <w:tc>
          <w:tcPr>
            <w:tcW w:w="1916" w:type="dxa"/>
            <w:vMerge w:val="restart"/>
            <w:shd w:val="clear" w:color="auto" w:fill="D9D9D9" w:themeFill="background1" w:themeFillShade="D9"/>
          </w:tcPr>
          <w:p w14:paraId="045BE667" w14:textId="2E3D35EA" w:rsidR="006F6EE4" w:rsidRDefault="006F6EE4" w:rsidP="008325C7">
            <w:pPr>
              <w:rPr>
                <w:rFonts w:ascii="Cambria" w:hAnsi="Cambria"/>
                <w:b/>
                <w:sz w:val="24"/>
                <w:szCs w:val="24"/>
              </w:rPr>
            </w:pPr>
            <w:r>
              <w:rPr>
                <w:rFonts w:ascii="Cambria" w:hAnsi="Cambria"/>
                <w:b/>
                <w:sz w:val="24"/>
                <w:szCs w:val="24"/>
              </w:rPr>
              <w:t>Week 3</w:t>
            </w:r>
          </w:p>
          <w:p w14:paraId="15BF596E" w14:textId="4FFA2335" w:rsidR="006F6EE4" w:rsidRPr="00BD0A20" w:rsidRDefault="006F6EE4" w:rsidP="008325C7">
            <w:pPr>
              <w:rPr>
                <w:rFonts w:ascii="Cambria" w:hAnsi="Cambria"/>
                <w:b/>
                <w:sz w:val="24"/>
                <w:szCs w:val="24"/>
              </w:rPr>
            </w:pPr>
            <w:r>
              <w:rPr>
                <w:rFonts w:ascii="Cambria" w:hAnsi="Cambria"/>
                <w:b/>
                <w:sz w:val="24"/>
                <w:szCs w:val="24"/>
              </w:rPr>
              <w:t>(7/29-8/2)</w:t>
            </w:r>
          </w:p>
        </w:tc>
        <w:tc>
          <w:tcPr>
            <w:tcW w:w="3930" w:type="dxa"/>
            <w:shd w:val="clear" w:color="auto" w:fill="D9D9D9" w:themeFill="background1" w:themeFillShade="D9"/>
          </w:tcPr>
          <w:p w14:paraId="68D684E2" w14:textId="1A07C95B" w:rsidR="006F6EE4" w:rsidRPr="007654BF" w:rsidRDefault="006F6EE4" w:rsidP="008325C7">
            <w:pPr>
              <w:autoSpaceDE w:val="0"/>
              <w:autoSpaceDN w:val="0"/>
              <w:adjustRightInd w:val="0"/>
              <w:rPr>
                <w:rFonts w:ascii="Cambria" w:hAnsi="Cambria"/>
              </w:rPr>
            </w:pPr>
            <w:r>
              <w:rPr>
                <w:rFonts w:ascii="Cambria" w:hAnsi="Cambria"/>
              </w:rPr>
              <w:t>Subsistence and Exchange</w:t>
            </w:r>
          </w:p>
        </w:tc>
        <w:tc>
          <w:tcPr>
            <w:tcW w:w="2386" w:type="dxa"/>
            <w:vMerge w:val="restart"/>
            <w:shd w:val="clear" w:color="auto" w:fill="D9D9D9" w:themeFill="background1" w:themeFillShade="D9"/>
          </w:tcPr>
          <w:p w14:paraId="08B4CD96" w14:textId="42BDEF20" w:rsidR="006F6EE4" w:rsidRPr="00120E95" w:rsidRDefault="006F6EE4" w:rsidP="008325C7">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c>
          <w:tcPr>
            <w:tcW w:w="2038" w:type="dxa"/>
            <w:vMerge w:val="restart"/>
            <w:shd w:val="clear" w:color="auto" w:fill="D9D9D9" w:themeFill="background1" w:themeFillShade="D9"/>
          </w:tcPr>
          <w:p w14:paraId="0ED7FAEC" w14:textId="79E958CC" w:rsidR="006F6EE4" w:rsidRPr="001C32AC" w:rsidRDefault="006F6EE4" w:rsidP="008325C7">
            <w:pPr>
              <w:jc w:val="center"/>
              <w:rPr>
                <w:rFonts w:ascii="Cambria" w:hAnsi="Cambria"/>
                <w:sz w:val="24"/>
                <w:szCs w:val="24"/>
                <w:highlight w:val="yellow"/>
              </w:rPr>
            </w:pPr>
            <w:r>
              <w:rPr>
                <w:rFonts w:ascii="Cambria" w:hAnsi="Cambria"/>
                <w:noProof/>
                <w:sz w:val="24"/>
                <w:szCs w:val="24"/>
              </w:rPr>
              <mc:AlternateContent>
                <mc:Choice Requires="wps">
                  <w:drawing>
                    <wp:anchor distT="0" distB="0" distL="114300" distR="114300" simplePos="0" relativeHeight="251663360" behindDoc="0" locked="0" layoutInCell="1" allowOverlap="1" wp14:anchorId="1BFF338A" wp14:editId="4B8014CD">
                      <wp:simplePos x="0" y="0"/>
                      <wp:positionH relativeFrom="column">
                        <wp:posOffset>513080</wp:posOffset>
                      </wp:positionH>
                      <wp:positionV relativeFrom="paragraph">
                        <wp:posOffset>195580</wp:posOffset>
                      </wp:positionV>
                      <wp:extent cx="196850" cy="171450"/>
                      <wp:effectExtent l="0" t="0" r="12700" b="19050"/>
                      <wp:wrapNone/>
                      <wp:docPr id="2000512142" name="Rectangle 1"/>
                      <wp:cNvGraphicFramePr/>
                      <a:graphic xmlns:a="http://schemas.openxmlformats.org/drawingml/2006/main">
                        <a:graphicData uri="http://schemas.microsoft.com/office/word/2010/wordprocessingShape">
                          <wps:wsp>
                            <wps:cNvSpPr/>
                            <wps:spPr>
                              <a:xfrm>
                                <a:off x="0" y="0"/>
                                <a:ext cx="196850" cy="171450"/>
                              </a:xfrm>
                              <a:prstGeom prst="rect">
                                <a:avLst/>
                              </a:prstGeom>
                              <a:solidFill>
                                <a:schemeClr val="bg1"/>
                              </a:solidFill>
                              <a:ln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A5015" id="Rectangle 1" o:spid="_x0000_s1026" style="position:absolute;margin-left:40.4pt;margin-top:15.4pt;width:15.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" fillcolor="white [3212]" strokecolor="#0a121c [484]" strokeweight="2pt">
                      <v:stroke linestyle="thinThin"/>
                    </v:rect>
                  </w:pict>
                </mc:Fallback>
              </mc:AlternateContent>
            </w:r>
          </w:p>
        </w:tc>
      </w:tr>
      <w:tr w:rsidR="006F6EE4" w:rsidRPr="007654BF" w14:paraId="2510580F" w14:textId="0EC1DA26" w:rsidTr="006F6EE4">
        <w:trPr>
          <w:jc w:val="center"/>
        </w:trPr>
        <w:tc>
          <w:tcPr>
            <w:tcW w:w="1916" w:type="dxa"/>
            <w:vMerge/>
          </w:tcPr>
          <w:p w14:paraId="75EF3300" w14:textId="4B070C55" w:rsidR="006F6EE4" w:rsidRPr="007654BF" w:rsidRDefault="006F6EE4" w:rsidP="008325C7">
            <w:pPr>
              <w:rPr>
                <w:rFonts w:ascii="Cambria" w:hAnsi="Cambria"/>
                <w:sz w:val="24"/>
                <w:szCs w:val="24"/>
              </w:rPr>
            </w:pPr>
          </w:p>
        </w:tc>
        <w:tc>
          <w:tcPr>
            <w:tcW w:w="3930" w:type="dxa"/>
            <w:shd w:val="clear" w:color="auto" w:fill="D9D9D9" w:themeFill="background1" w:themeFillShade="D9"/>
          </w:tcPr>
          <w:p w14:paraId="3D52BAD1" w14:textId="77777777" w:rsidR="006F6EE4" w:rsidRPr="008325C7" w:rsidRDefault="006F6EE4" w:rsidP="008325C7">
            <w:pPr>
              <w:autoSpaceDE w:val="0"/>
              <w:autoSpaceDN w:val="0"/>
              <w:adjustRightInd w:val="0"/>
              <w:rPr>
                <w:rFonts w:ascii="Cambria" w:hAnsi="Cambria"/>
                <w:bCs/>
              </w:rPr>
            </w:pPr>
            <w:r w:rsidRPr="008325C7">
              <w:rPr>
                <w:rFonts w:ascii="Cambria" w:hAnsi="Cambria"/>
                <w:bCs/>
              </w:rPr>
              <w:t xml:space="preserve">Sex, Marriage, and Family </w:t>
            </w:r>
          </w:p>
          <w:p w14:paraId="74848A59" w14:textId="29D5CB54" w:rsidR="006F6EE4" w:rsidRPr="00AC2B03" w:rsidRDefault="006F6EE4" w:rsidP="008325C7">
            <w:pPr>
              <w:autoSpaceDE w:val="0"/>
              <w:autoSpaceDN w:val="0"/>
              <w:adjustRightInd w:val="0"/>
              <w:rPr>
                <w:rFonts w:ascii="Cambria" w:hAnsi="Cambria"/>
                <w:b/>
              </w:rPr>
            </w:pPr>
            <w:r w:rsidRPr="008325C7">
              <w:rPr>
                <w:rFonts w:ascii="Cambria" w:hAnsi="Cambria"/>
                <w:bCs/>
              </w:rPr>
              <w:t xml:space="preserve"> (Chapter 12)</w:t>
            </w:r>
          </w:p>
        </w:tc>
        <w:tc>
          <w:tcPr>
            <w:tcW w:w="2386" w:type="dxa"/>
            <w:vMerge/>
          </w:tcPr>
          <w:p w14:paraId="1BBC6235" w14:textId="6765AD80" w:rsidR="006F6EE4" w:rsidRPr="00120E95" w:rsidRDefault="006F6EE4" w:rsidP="008325C7">
            <w:pPr>
              <w:jc w:val="center"/>
              <w:rPr>
                <w:rFonts w:ascii="Cambria" w:hAnsi="Cambria"/>
                <w:bCs/>
                <w:sz w:val="24"/>
                <w:szCs w:val="24"/>
              </w:rPr>
            </w:pPr>
          </w:p>
        </w:tc>
        <w:tc>
          <w:tcPr>
            <w:tcW w:w="2038" w:type="dxa"/>
            <w:vMerge/>
          </w:tcPr>
          <w:p w14:paraId="3DDA8FF0" w14:textId="77777777" w:rsidR="006F6EE4" w:rsidRPr="00120E95" w:rsidRDefault="006F6EE4" w:rsidP="008325C7">
            <w:pPr>
              <w:jc w:val="center"/>
              <w:rPr>
                <w:rFonts w:ascii="Cambria" w:hAnsi="Cambria"/>
                <w:bCs/>
                <w:sz w:val="24"/>
                <w:szCs w:val="24"/>
              </w:rPr>
            </w:pPr>
          </w:p>
        </w:tc>
      </w:tr>
      <w:tr w:rsidR="006F6EE4" w:rsidRPr="007654BF" w14:paraId="4AB14230" w14:textId="04D0C382" w:rsidTr="006F6EE4">
        <w:trPr>
          <w:jc w:val="center"/>
        </w:trPr>
        <w:tc>
          <w:tcPr>
            <w:tcW w:w="1916" w:type="dxa"/>
            <w:vMerge w:val="restart"/>
            <w:shd w:val="clear" w:color="auto" w:fill="auto"/>
          </w:tcPr>
          <w:p w14:paraId="6A06B0A9" w14:textId="1D98A283" w:rsidR="006F6EE4" w:rsidRDefault="006F6EE4" w:rsidP="008325C7">
            <w:pPr>
              <w:rPr>
                <w:rFonts w:ascii="Cambria" w:hAnsi="Cambria"/>
                <w:b/>
                <w:bCs/>
                <w:sz w:val="24"/>
                <w:szCs w:val="24"/>
              </w:rPr>
            </w:pPr>
            <w:r w:rsidRPr="00836741">
              <w:rPr>
                <w:rFonts w:ascii="Cambria" w:hAnsi="Cambria"/>
                <w:b/>
                <w:bCs/>
                <w:sz w:val="24"/>
                <w:szCs w:val="24"/>
              </w:rPr>
              <w:t xml:space="preserve">Week </w:t>
            </w:r>
            <w:r>
              <w:rPr>
                <w:rFonts w:ascii="Cambria" w:hAnsi="Cambria"/>
                <w:b/>
                <w:bCs/>
                <w:sz w:val="24"/>
                <w:szCs w:val="24"/>
              </w:rPr>
              <w:t>4</w:t>
            </w:r>
          </w:p>
          <w:p w14:paraId="685D044E" w14:textId="774E6EC6" w:rsidR="006F6EE4" w:rsidRPr="00836741" w:rsidRDefault="006F6EE4" w:rsidP="008325C7">
            <w:pPr>
              <w:rPr>
                <w:rFonts w:ascii="Cambria" w:hAnsi="Cambria"/>
                <w:b/>
                <w:bCs/>
                <w:sz w:val="24"/>
                <w:szCs w:val="24"/>
              </w:rPr>
            </w:pPr>
            <w:r>
              <w:rPr>
                <w:rFonts w:ascii="Cambria" w:hAnsi="Cambria"/>
                <w:b/>
                <w:bCs/>
                <w:sz w:val="24"/>
                <w:szCs w:val="24"/>
              </w:rPr>
              <w:t>(8/5-8/9)</w:t>
            </w:r>
          </w:p>
        </w:tc>
        <w:tc>
          <w:tcPr>
            <w:tcW w:w="3930" w:type="dxa"/>
            <w:shd w:val="clear" w:color="auto" w:fill="auto"/>
          </w:tcPr>
          <w:p w14:paraId="537B14CD" w14:textId="71665D80" w:rsidR="006F6EE4" w:rsidRPr="007654BF" w:rsidRDefault="006F6EE4" w:rsidP="008325C7">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386" w:type="dxa"/>
            <w:vMerge w:val="restart"/>
            <w:shd w:val="clear" w:color="auto" w:fill="auto"/>
          </w:tcPr>
          <w:p w14:paraId="33D9EEF7" w14:textId="19FA3650" w:rsidR="006F6EE4" w:rsidRDefault="006F6EE4" w:rsidP="008325C7">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c>
          <w:tcPr>
            <w:tcW w:w="2038" w:type="dxa"/>
            <w:vMerge w:val="restart"/>
          </w:tcPr>
          <w:p w14:paraId="57E8F31E" w14:textId="08008C6A" w:rsidR="006F6EE4" w:rsidRPr="001C32AC" w:rsidRDefault="006F6EE4" w:rsidP="008325C7">
            <w:pPr>
              <w:jc w:val="center"/>
              <w:rPr>
                <w:rFonts w:ascii="Cambria" w:hAnsi="Cambria"/>
                <w:sz w:val="24"/>
                <w:szCs w:val="24"/>
                <w:highlight w:val="yellow"/>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2C9498F9" wp14:editId="7BD3952D">
                      <wp:simplePos x="0" y="0"/>
                      <wp:positionH relativeFrom="column">
                        <wp:posOffset>513080</wp:posOffset>
                      </wp:positionH>
                      <wp:positionV relativeFrom="paragraph">
                        <wp:posOffset>212090</wp:posOffset>
                      </wp:positionV>
                      <wp:extent cx="196850" cy="171450"/>
                      <wp:effectExtent l="0" t="0" r="12700" b="19050"/>
                      <wp:wrapNone/>
                      <wp:docPr id="1135506098" name="Rectangle 1"/>
                      <wp:cNvGraphicFramePr/>
                      <a:graphic xmlns:a="http://schemas.openxmlformats.org/drawingml/2006/main">
                        <a:graphicData uri="http://schemas.microsoft.com/office/word/2010/wordprocessingShape">
                          <wps:wsp>
                            <wps:cNvSpPr/>
                            <wps:spPr>
                              <a:xfrm>
                                <a:off x="0" y="0"/>
                                <a:ext cx="196850" cy="171450"/>
                              </a:xfrm>
                              <a:prstGeom prst="rect">
                                <a:avLst/>
                              </a:prstGeom>
                              <a:solidFill>
                                <a:schemeClr val="bg1"/>
                              </a:solidFill>
                              <a:ln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9C567" id="Rectangle 1" o:spid="_x0000_s1026" style="position:absolute;margin-left:40.4pt;margin-top:16.7pt;width:15.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" fillcolor="white [3212]" strokecolor="#0a121c [484]" strokeweight="2pt">
                      <v:stroke linestyle="thinThin"/>
                    </v:rect>
                  </w:pict>
                </mc:Fallback>
              </mc:AlternateContent>
            </w:r>
          </w:p>
        </w:tc>
      </w:tr>
      <w:tr w:rsidR="006F6EE4" w:rsidRPr="007654BF" w14:paraId="42E7F3BC" w14:textId="1EC3BC23" w:rsidTr="006F6EE4">
        <w:trPr>
          <w:jc w:val="center"/>
        </w:trPr>
        <w:tc>
          <w:tcPr>
            <w:tcW w:w="1916" w:type="dxa"/>
            <w:vMerge/>
            <w:shd w:val="clear" w:color="auto" w:fill="auto"/>
          </w:tcPr>
          <w:p w14:paraId="3D5348CC" w14:textId="55649629" w:rsidR="006F6EE4" w:rsidRDefault="006F6EE4" w:rsidP="008325C7">
            <w:pPr>
              <w:rPr>
                <w:rFonts w:ascii="Cambria" w:hAnsi="Cambria"/>
                <w:sz w:val="24"/>
                <w:szCs w:val="24"/>
              </w:rPr>
            </w:pPr>
          </w:p>
        </w:tc>
        <w:tc>
          <w:tcPr>
            <w:tcW w:w="3930" w:type="dxa"/>
            <w:shd w:val="clear" w:color="auto" w:fill="auto"/>
          </w:tcPr>
          <w:p w14:paraId="3F1CA03D" w14:textId="3BEA1FD2" w:rsidR="006F6EE4" w:rsidRPr="007654BF" w:rsidRDefault="006F6EE4" w:rsidP="008325C7">
            <w:pPr>
              <w:autoSpaceDE w:val="0"/>
              <w:autoSpaceDN w:val="0"/>
              <w:adjustRightInd w:val="0"/>
              <w:rPr>
                <w:rFonts w:ascii="Cambria" w:hAnsi="Cambria"/>
              </w:rPr>
            </w:pPr>
            <w:r>
              <w:rPr>
                <w:rFonts w:ascii="Cambria" w:hAnsi="Cambria"/>
              </w:rPr>
              <w:t>Politics, Power, and Violence</w:t>
            </w:r>
          </w:p>
        </w:tc>
        <w:tc>
          <w:tcPr>
            <w:tcW w:w="2386" w:type="dxa"/>
            <w:vMerge/>
            <w:shd w:val="clear" w:color="auto" w:fill="auto"/>
          </w:tcPr>
          <w:p w14:paraId="483C0DBD" w14:textId="029E9D03" w:rsidR="006F6EE4" w:rsidRDefault="006F6EE4" w:rsidP="008325C7">
            <w:pPr>
              <w:jc w:val="center"/>
              <w:rPr>
                <w:rFonts w:ascii="Cambria" w:hAnsi="Cambria"/>
                <w:bCs/>
                <w:sz w:val="24"/>
                <w:szCs w:val="24"/>
              </w:rPr>
            </w:pPr>
          </w:p>
        </w:tc>
        <w:tc>
          <w:tcPr>
            <w:tcW w:w="2038" w:type="dxa"/>
            <w:vMerge/>
          </w:tcPr>
          <w:p w14:paraId="56155651" w14:textId="77777777" w:rsidR="006F6EE4" w:rsidRDefault="006F6EE4" w:rsidP="008325C7">
            <w:pPr>
              <w:jc w:val="center"/>
              <w:rPr>
                <w:rFonts w:ascii="Cambria" w:hAnsi="Cambria"/>
                <w:bCs/>
                <w:sz w:val="24"/>
                <w:szCs w:val="24"/>
              </w:rPr>
            </w:pPr>
          </w:p>
        </w:tc>
      </w:tr>
      <w:tr w:rsidR="006F6EE4" w:rsidRPr="007654BF" w14:paraId="61DDBED6" w14:textId="0B9D45D5" w:rsidTr="006F6EE4">
        <w:trPr>
          <w:jc w:val="center"/>
        </w:trPr>
        <w:tc>
          <w:tcPr>
            <w:tcW w:w="1916" w:type="dxa"/>
            <w:shd w:val="clear" w:color="auto" w:fill="D9D9D9" w:themeFill="background1" w:themeFillShade="D9"/>
          </w:tcPr>
          <w:p w14:paraId="0C70F69F" w14:textId="0F055805" w:rsidR="006F6EE4" w:rsidRDefault="006F6EE4" w:rsidP="008325C7">
            <w:pPr>
              <w:rPr>
                <w:rFonts w:ascii="Cambria" w:hAnsi="Cambria"/>
                <w:b/>
                <w:bCs/>
                <w:sz w:val="24"/>
                <w:szCs w:val="24"/>
              </w:rPr>
            </w:pPr>
            <w:r w:rsidRPr="00836741">
              <w:rPr>
                <w:rFonts w:ascii="Cambria" w:hAnsi="Cambria"/>
                <w:b/>
                <w:bCs/>
                <w:sz w:val="24"/>
                <w:szCs w:val="24"/>
              </w:rPr>
              <w:t xml:space="preserve">Week </w:t>
            </w:r>
            <w:r>
              <w:rPr>
                <w:rFonts w:ascii="Cambria" w:hAnsi="Cambria"/>
                <w:b/>
                <w:bCs/>
                <w:sz w:val="24"/>
                <w:szCs w:val="24"/>
              </w:rPr>
              <w:t>5</w:t>
            </w:r>
          </w:p>
          <w:p w14:paraId="15434B33" w14:textId="64F06C00" w:rsidR="006F6EE4" w:rsidRPr="00836741" w:rsidRDefault="006F6EE4" w:rsidP="008325C7">
            <w:pPr>
              <w:rPr>
                <w:rFonts w:ascii="Cambria" w:hAnsi="Cambria"/>
                <w:b/>
                <w:bCs/>
                <w:sz w:val="24"/>
                <w:szCs w:val="24"/>
              </w:rPr>
            </w:pPr>
            <w:r>
              <w:rPr>
                <w:rFonts w:ascii="Cambria" w:hAnsi="Cambria"/>
                <w:b/>
                <w:bCs/>
                <w:sz w:val="24"/>
                <w:szCs w:val="24"/>
              </w:rPr>
              <w:t>(8/12-8/1</w:t>
            </w:r>
            <w:r w:rsidR="00C54F89">
              <w:rPr>
                <w:rFonts w:ascii="Cambria" w:hAnsi="Cambria"/>
                <w:b/>
                <w:bCs/>
                <w:sz w:val="24"/>
                <w:szCs w:val="24"/>
              </w:rPr>
              <w:t>5</w:t>
            </w:r>
            <w:r>
              <w:rPr>
                <w:rFonts w:ascii="Cambria" w:hAnsi="Cambria"/>
                <w:b/>
                <w:bCs/>
                <w:sz w:val="24"/>
                <w:szCs w:val="24"/>
              </w:rPr>
              <w:t>)</w:t>
            </w:r>
          </w:p>
        </w:tc>
        <w:tc>
          <w:tcPr>
            <w:tcW w:w="3930" w:type="dxa"/>
            <w:shd w:val="clear" w:color="auto" w:fill="D9D9D9" w:themeFill="background1" w:themeFillShade="D9"/>
          </w:tcPr>
          <w:p w14:paraId="51A8A803" w14:textId="33F8FACB" w:rsidR="006F6EE4" w:rsidRPr="007654BF" w:rsidRDefault="006F6EE4" w:rsidP="008325C7">
            <w:pPr>
              <w:autoSpaceDE w:val="0"/>
              <w:autoSpaceDN w:val="0"/>
              <w:adjustRightInd w:val="0"/>
              <w:rPr>
                <w:rFonts w:ascii="Cambria" w:hAnsi="Cambria"/>
              </w:rPr>
            </w:pPr>
            <w:r>
              <w:rPr>
                <w:rFonts w:ascii="Cambria" w:hAnsi="Cambria"/>
              </w:rPr>
              <w:t>Religion and Spirituality (Chapter 15)</w:t>
            </w:r>
          </w:p>
        </w:tc>
        <w:tc>
          <w:tcPr>
            <w:tcW w:w="2386" w:type="dxa"/>
            <w:shd w:val="clear" w:color="auto" w:fill="D9D9D9" w:themeFill="background1" w:themeFillShade="D9"/>
          </w:tcPr>
          <w:p w14:paraId="4E4255AD" w14:textId="3E9C700F" w:rsidR="006F6EE4" w:rsidRDefault="006F6EE4" w:rsidP="008325C7">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C54F89">
              <w:rPr>
                <w:rFonts w:ascii="Cambria" w:hAnsi="Cambria"/>
                <w:bCs/>
                <w:sz w:val="24"/>
                <w:szCs w:val="24"/>
              </w:rPr>
              <w:t>Thursday</w:t>
            </w:r>
            <w:r w:rsidR="002201AE">
              <w:rPr>
                <w:rFonts w:ascii="Cambria" w:hAnsi="Cambria"/>
                <w:bCs/>
                <w:sz w:val="24"/>
                <w:szCs w:val="24"/>
              </w:rPr>
              <w:t>, August</w:t>
            </w:r>
            <w:r>
              <w:rPr>
                <w:rFonts w:ascii="Cambria" w:hAnsi="Cambria"/>
                <w:bCs/>
                <w:sz w:val="24"/>
                <w:szCs w:val="24"/>
              </w:rPr>
              <w:t xml:space="preserve"> </w:t>
            </w:r>
            <w:r w:rsidR="002201AE">
              <w:rPr>
                <w:rFonts w:ascii="Cambria" w:hAnsi="Cambria"/>
                <w:bCs/>
                <w:sz w:val="24"/>
                <w:szCs w:val="24"/>
              </w:rPr>
              <w:t>1</w:t>
            </w:r>
            <w:r w:rsidR="00C54F89">
              <w:rPr>
                <w:rFonts w:ascii="Cambria" w:hAnsi="Cambria"/>
                <w:bCs/>
                <w:sz w:val="24"/>
                <w:szCs w:val="24"/>
              </w:rPr>
              <w:t>5</w:t>
            </w:r>
            <w:r>
              <w:rPr>
                <w:rFonts w:ascii="Cambria" w:hAnsi="Cambria"/>
                <w:bCs/>
                <w:sz w:val="24"/>
                <w:szCs w:val="24"/>
              </w:rPr>
              <w:t>, 11:59pm</w:t>
            </w:r>
          </w:p>
        </w:tc>
        <w:tc>
          <w:tcPr>
            <w:tcW w:w="2038" w:type="dxa"/>
            <w:shd w:val="clear" w:color="auto" w:fill="D9D9D9" w:themeFill="background1" w:themeFillShade="D9"/>
          </w:tcPr>
          <w:p w14:paraId="2B8CBF24" w14:textId="6CED181E" w:rsidR="006F6EE4" w:rsidRPr="00ED7DF7" w:rsidRDefault="006F6EE4" w:rsidP="008325C7">
            <w:pPr>
              <w:jc w:val="center"/>
              <w:rPr>
                <w:rFonts w:ascii="Cambria" w:hAnsi="Cambria"/>
                <w:bCs/>
                <w:sz w:val="24"/>
                <w:szCs w:val="24"/>
                <w:highlight w:val="cyan"/>
              </w:rPr>
            </w:pPr>
            <w:r>
              <w:rPr>
                <w:rFonts w:ascii="Cambria" w:hAnsi="Cambria"/>
                <w:noProof/>
                <w:sz w:val="24"/>
                <w:szCs w:val="24"/>
              </w:rPr>
              <mc:AlternateContent>
                <mc:Choice Requires="wps">
                  <w:drawing>
                    <wp:anchor distT="0" distB="0" distL="114300" distR="114300" simplePos="0" relativeHeight="251667456" behindDoc="0" locked="0" layoutInCell="1" allowOverlap="1" wp14:anchorId="5EC32198" wp14:editId="3346E60C">
                      <wp:simplePos x="0" y="0"/>
                      <wp:positionH relativeFrom="column">
                        <wp:posOffset>513080</wp:posOffset>
                      </wp:positionH>
                      <wp:positionV relativeFrom="paragraph">
                        <wp:posOffset>412750</wp:posOffset>
                      </wp:positionV>
                      <wp:extent cx="196850" cy="171450"/>
                      <wp:effectExtent l="0" t="0" r="12700" b="19050"/>
                      <wp:wrapNone/>
                      <wp:docPr id="444594051" name="Rectangle 1"/>
                      <wp:cNvGraphicFramePr/>
                      <a:graphic xmlns:a="http://schemas.openxmlformats.org/drawingml/2006/main">
                        <a:graphicData uri="http://schemas.microsoft.com/office/word/2010/wordprocessingShape">
                          <wps:wsp>
                            <wps:cNvSpPr/>
                            <wps:spPr>
                              <a:xfrm>
                                <a:off x="0" y="0"/>
                                <a:ext cx="196850" cy="171450"/>
                              </a:xfrm>
                              <a:prstGeom prst="rect">
                                <a:avLst/>
                              </a:prstGeom>
                              <a:solidFill>
                                <a:schemeClr val="bg1"/>
                              </a:solidFill>
                              <a:ln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FA58B" id="Rectangle 1" o:spid="_x0000_s1026" style="position:absolute;margin-left:40.4pt;margin-top:32.5pt;width:15.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" fillcolor="white [3212]" strokecolor="#0a121c [484]" strokeweight="2pt">
                      <v:stroke linestyle="thinThin"/>
                    </v:rect>
                  </w:pict>
                </mc:Fallback>
              </mc:AlternateConten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F2FFC"/>
    <w:rsid w:val="00107FBF"/>
    <w:rsid w:val="00120E95"/>
    <w:rsid w:val="00142A82"/>
    <w:rsid w:val="001C32AC"/>
    <w:rsid w:val="001F479A"/>
    <w:rsid w:val="001F5408"/>
    <w:rsid w:val="001F7559"/>
    <w:rsid w:val="002201AE"/>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94F5C"/>
    <w:rsid w:val="004C589A"/>
    <w:rsid w:val="004E63C9"/>
    <w:rsid w:val="005700F5"/>
    <w:rsid w:val="00595727"/>
    <w:rsid w:val="005D63E8"/>
    <w:rsid w:val="005F64A2"/>
    <w:rsid w:val="00642E82"/>
    <w:rsid w:val="006456B9"/>
    <w:rsid w:val="0066353F"/>
    <w:rsid w:val="006B1252"/>
    <w:rsid w:val="006B42A6"/>
    <w:rsid w:val="006B6C48"/>
    <w:rsid w:val="006F6EE4"/>
    <w:rsid w:val="00703DAD"/>
    <w:rsid w:val="00737CED"/>
    <w:rsid w:val="00761C29"/>
    <w:rsid w:val="007654BF"/>
    <w:rsid w:val="007C44D7"/>
    <w:rsid w:val="007D7467"/>
    <w:rsid w:val="007F3F8B"/>
    <w:rsid w:val="007F4AB8"/>
    <w:rsid w:val="008070A9"/>
    <w:rsid w:val="008325C7"/>
    <w:rsid w:val="00836741"/>
    <w:rsid w:val="008421DA"/>
    <w:rsid w:val="00851AFE"/>
    <w:rsid w:val="00861BFF"/>
    <w:rsid w:val="0086228E"/>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B72AB"/>
    <w:rsid w:val="009C4107"/>
    <w:rsid w:val="009E27D2"/>
    <w:rsid w:val="009F3B23"/>
    <w:rsid w:val="009F7C73"/>
    <w:rsid w:val="00A0158F"/>
    <w:rsid w:val="00A56C36"/>
    <w:rsid w:val="00A6150A"/>
    <w:rsid w:val="00A74B25"/>
    <w:rsid w:val="00A850E7"/>
    <w:rsid w:val="00AC2B03"/>
    <w:rsid w:val="00B20EAD"/>
    <w:rsid w:val="00B23366"/>
    <w:rsid w:val="00BD0A20"/>
    <w:rsid w:val="00C24D3C"/>
    <w:rsid w:val="00C343E2"/>
    <w:rsid w:val="00C43E94"/>
    <w:rsid w:val="00C458B7"/>
    <w:rsid w:val="00C54F89"/>
    <w:rsid w:val="00C73B32"/>
    <w:rsid w:val="00C82C05"/>
    <w:rsid w:val="00CA1955"/>
    <w:rsid w:val="00CB5E55"/>
    <w:rsid w:val="00CD2256"/>
    <w:rsid w:val="00D20744"/>
    <w:rsid w:val="00D235DE"/>
    <w:rsid w:val="00D91054"/>
    <w:rsid w:val="00DA049B"/>
    <w:rsid w:val="00E17536"/>
    <w:rsid w:val="00E26142"/>
    <w:rsid w:val="00E4696D"/>
    <w:rsid w:val="00E820B4"/>
    <w:rsid w:val="00EC43C8"/>
    <w:rsid w:val="00ED7DF7"/>
    <w:rsid w:val="00F51349"/>
    <w:rsid w:val="00F82799"/>
    <w:rsid w:val="00FA2E51"/>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7179c27-f1cb-43d2-b074-77f138da7144}" enabled="0" method="" siteId="{47179c27-f1cb-43d2-b074-77f138da714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4</cp:revision>
  <cp:lastPrinted>2021-01-15T04:40:00Z</cp:lastPrinted>
  <dcterms:created xsi:type="dcterms:W3CDTF">2024-07-14T21:44:00Z</dcterms:created>
  <dcterms:modified xsi:type="dcterms:W3CDTF">2024-07-14T21:52:00Z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