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1383BC1A" w:rsidR="00ED0E6E" w:rsidRPr="001010FF" w:rsidRDefault="00F52269" w:rsidP="007C427F">
      <w:pPr>
        <w:pStyle w:val="TableParagraph"/>
        <w:spacing w:line="366" w:lineRule="exact"/>
        <w:ind w:left="1908" w:right="-250"/>
        <w:rPr>
          <w:rFonts w:ascii="Times New Roman" w:hAnsi="Times New Roman" w:cs="Times New Roman"/>
          <w:b/>
          <w:color w:val="FF0000"/>
          <w:spacing w:val="-1"/>
          <w:sz w:val="32"/>
        </w:rPr>
      </w:pPr>
      <w:r>
        <w:rPr>
          <w:rFonts w:ascii="Times New Roman" w:hAnsi="Times New Roman" w:cs="Times New Roman"/>
          <w:b/>
          <w:sz w:val="32"/>
        </w:rPr>
        <w:t xml:space="preserve">Foundations of Mathematical Reasoning – MATH 0304 </w:t>
      </w:r>
      <w:r w:rsidR="00ED0E6E"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54EE" w14:textId="6D3F94F1" w:rsidR="00ED0E6E" w:rsidRPr="00B55B5B"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761F7">
        <w:rPr>
          <w:rFonts w:ascii="Times New Roman" w:hAnsi="Times New Roman" w:cs="Times New Roman"/>
          <w:b/>
          <w:spacing w:val="-3"/>
          <w:sz w:val="24"/>
        </w:rPr>
        <w:t>Summer</w:t>
      </w:r>
      <w:r w:rsidR="00B55B5B" w:rsidRPr="00B55B5B">
        <w:rPr>
          <w:rFonts w:ascii="Times New Roman" w:hAnsi="Times New Roman" w:cs="Times New Roman"/>
          <w:b/>
          <w:bCs/>
          <w:color w:val="000000" w:themeColor="text1"/>
          <w:spacing w:val="-1"/>
          <w:sz w:val="24"/>
        </w:rPr>
        <w:t xml:space="preserve"> 202</w:t>
      </w:r>
      <w:r w:rsidR="00241AB9">
        <w:rPr>
          <w:rFonts w:ascii="Times New Roman" w:hAnsi="Times New Roman" w:cs="Times New Roman"/>
          <w:b/>
          <w:bCs/>
          <w:color w:val="000000" w:themeColor="text1"/>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2C51644" w:rsidR="00ED0E6E" w:rsidRPr="004716A6"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D02538" w:rsidRPr="004716A6">
        <w:rPr>
          <w:rFonts w:ascii="Times New Roman" w:hAnsi="Times New Roman" w:cs="Times New Roman"/>
          <w:b/>
          <w:color w:val="000000" w:themeColor="text1"/>
          <w:sz w:val="28"/>
        </w:rPr>
        <w:t>Ma</w:t>
      </w:r>
      <w:r w:rsidR="000F53FB" w:rsidRPr="004716A6">
        <w:rPr>
          <w:rFonts w:ascii="Times New Roman" w:hAnsi="Times New Roman" w:cs="Times New Roman"/>
          <w:b/>
          <w:color w:val="000000" w:themeColor="text1"/>
          <w:sz w:val="28"/>
        </w:rPr>
        <w:t>rguerite Morris</w:t>
      </w:r>
    </w:p>
    <w:p w14:paraId="39925C9D" w14:textId="212813D2"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761F7" w:rsidRPr="007761F7">
        <w:rPr>
          <w:rFonts w:ascii="Times New Roman" w:hAnsi="Times New Roman" w:cs="Times New Roman"/>
          <w:color w:val="000000" w:themeColor="text1"/>
          <w:spacing w:val="-1"/>
          <w:sz w:val="24"/>
        </w:rPr>
        <w:t>MS 109</w:t>
      </w:r>
    </w:p>
    <w:p w14:paraId="3EF7CE86" w14:textId="36BC3D2E"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F53FB" w:rsidRPr="004716A6">
        <w:rPr>
          <w:rFonts w:ascii="Times New Roman" w:hAnsi="Times New Roman" w:cs="Times New Roman"/>
          <w:spacing w:val="-1"/>
          <w:sz w:val="24"/>
        </w:rPr>
        <w:t>903-573-0057</w:t>
      </w:r>
    </w:p>
    <w:p w14:paraId="43BABC34" w14:textId="2D7E484C" w:rsidR="00ED0E6E" w:rsidRPr="00360DF0"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4716A6" w:rsidRPr="00360DF0">
          <w:rPr>
            <w:rStyle w:val="Hyperlink"/>
            <w:rFonts w:ascii="Times New Roman" w:hAnsi="Times New Roman" w:cs="Times New Roman"/>
            <w:color w:val="auto"/>
            <w:spacing w:val="-1"/>
            <w:sz w:val="24"/>
          </w:rPr>
          <w:t>mgmorris@ntcc.edu</w:t>
        </w:r>
      </w:hyperlink>
      <w:r w:rsidR="004716A6" w:rsidRPr="00360DF0">
        <w:rPr>
          <w:rFonts w:ascii="Times New Roman" w:hAnsi="Times New Roman" w:cs="Times New Roman"/>
          <w:spacing w:val="-1"/>
          <w:sz w:val="24"/>
        </w:rPr>
        <w:t xml:space="preserve"> (preferred method of contact)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3D86CC"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08A2D97" w:rsidR="005C79AC" w:rsidRPr="002E21E3" w:rsidRDefault="00B0553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05536">
              <w:rPr>
                <w:rFonts w:ascii="Times New Roman" w:hAnsi="Times New Roman" w:cs="Times New Roman"/>
                <w:color w:val="000000" w:themeColor="text1"/>
                <w:spacing w:val="-1"/>
                <w:sz w:val="20"/>
              </w:rPr>
              <w:t>11:00-12:00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C69310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20B675F" w:rsidR="005C79AC" w:rsidRPr="004565A6" w:rsidRDefault="00B0553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B05536">
              <w:rPr>
                <w:rFonts w:ascii="Times New Roman" w:hAnsi="Times New Roman" w:cs="Times New Roman"/>
                <w:color w:val="000000" w:themeColor="text1"/>
                <w:spacing w:val="-1"/>
                <w:sz w:val="20"/>
              </w:rPr>
              <w:t>11:00-12:00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A8AA91F"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55C579CD"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7FFBC8F1"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A0FED">
        <w:rPr>
          <w:rFonts w:cs="Times New Roman"/>
          <w:spacing w:val="11"/>
        </w:rPr>
        <w:t>MATH 0</w:t>
      </w:r>
      <w:r w:rsidR="005702BC">
        <w:rPr>
          <w:rFonts w:cs="Times New Roman"/>
          <w:spacing w:val="11"/>
        </w:rPr>
        <w:t>3</w:t>
      </w:r>
      <w:r w:rsidR="00AA0FED">
        <w:rPr>
          <w:rFonts w:cs="Times New Roman"/>
          <w:spacing w:val="11"/>
        </w:rPr>
        <w:t xml:space="preserve">04 surveys a variety of mathematical topics needed to prepare students for </w:t>
      </w:r>
      <w:r w:rsidR="00CD13A1">
        <w:rPr>
          <w:rFonts w:cs="Times New Roman"/>
          <w:spacing w:val="11"/>
        </w:rPr>
        <w:t>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w:t>
      </w:r>
      <w:r w:rsidR="009063C5">
        <w:rPr>
          <w:rFonts w:cs="Times New Roman"/>
          <w:spacing w:val="11"/>
        </w:rPr>
        <w:t xml:space="preserve">  No college credit.</w:t>
      </w:r>
    </w:p>
    <w:p w14:paraId="14DBD46A" w14:textId="5C2950DD" w:rsidR="00194115" w:rsidRPr="002E21E3" w:rsidRDefault="00194115" w:rsidP="00194115">
      <w:pPr>
        <w:pStyle w:val="BodyText"/>
        <w:ind w:right="344"/>
        <w:rPr>
          <w:rFonts w:cs="Times New Roman"/>
          <w:spacing w:val="-1"/>
        </w:rPr>
      </w:pPr>
    </w:p>
    <w:p w14:paraId="29B5DBDC" w14:textId="0B91A925"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Incomplete Status with Multiple Measures </w:t>
      </w:r>
      <w:r w:rsidR="009A1880">
        <w:rPr>
          <w:rFonts w:cs="Times New Roman"/>
          <w:spacing w:val="-1"/>
        </w:rPr>
        <w:t xml:space="preserve">Placement </w:t>
      </w:r>
      <w:r w:rsidR="00D45AEF">
        <w:rPr>
          <w:rFonts w:cs="Times New Roman"/>
          <w:spacing w:val="-1"/>
        </w:rPr>
        <w:t>on TSI Placement Chart</w:t>
      </w:r>
    </w:p>
    <w:p w14:paraId="71E339B8" w14:textId="2E42B56A" w:rsidR="00D45AEF" w:rsidRPr="003A7F0F" w:rsidRDefault="00D45AEF" w:rsidP="00D45AEF">
      <w:pPr>
        <w:pStyle w:val="BodyText"/>
        <w:ind w:right="344"/>
        <w:rPr>
          <w:rFonts w:cs="Times New Roman"/>
          <w:spacing w:val="-1"/>
        </w:rPr>
      </w:pPr>
      <w:r>
        <w:rPr>
          <w:rFonts w:cs="Times New Roman"/>
          <w:b/>
          <w:spacing w:val="-1"/>
        </w:rPr>
        <w:t>Co</w:t>
      </w:r>
      <w:r w:rsidRPr="002E21E3">
        <w:rPr>
          <w:rFonts w:cs="Times New Roman"/>
          <w:b/>
          <w:spacing w:val="-1"/>
        </w:rPr>
        <w:t>requisite(s):</w:t>
      </w:r>
      <w:r>
        <w:rPr>
          <w:rFonts w:cs="Times New Roman"/>
          <w:spacing w:val="-1"/>
        </w:rPr>
        <w:t xml:space="preserve">  1)  EDUC 1</w:t>
      </w:r>
      <w:r w:rsidR="005702BC">
        <w:rPr>
          <w:rFonts w:cs="Times New Roman"/>
          <w:spacing w:val="-1"/>
        </w:rPr>
        <w:t>1</w:t>
      </w:r>
      <w:r w:rsidR="00AA0FED">
        <w:rPr>
          <w:rFonts w:cs="Times New Roman"/>
          <w:spacing w:val="-1"/>
        </w:rPr>
        <w:t xml:space="preserve">00   2)  </w:t>
      </w:r>
      <w:r w:rsidR="00CD13A1">
        <w:rPr>
          <w:rFonts w:cs="Times New Roman"/>
          <w:spacing w:val="-1"/>
        </w:rPr>
        <w:t>MATH 0</w:t>
      </w:r>
      <w:r w:rsidR="005702BC">
        <w:rPr>
          <w:rFonts w:cs="Times New Roman"/>
          <w:spacing w:val="-1"/>
        </w:rPr>
        <w:t>1</w:t>
      </w:r>
      <w:r w:rsidR="00CD13A1">
        <w:rPr>
          <w:rFonts w:cs="Times New Roman"/>
          <w:spacing w:val="-1"/>
        </w:rPr>
        <w:t xml:space="preserve">00 if </w:t>
      </w:r>
      <w:r>
        <w:rPr>
          <w:rFonts w:cs="Times New Roman"/>
          <w:spacing w:val="-1"/>
        </w:rPr>
        <w:t>TSI Incomplete Status with Multiple Measures Placement as posted on TSI Placement Chart</w:t>
      </w:r>
      <w:r w:rsidR="00CD13A1">
        <w:rPr>
          <w:rFonts w:cs="Times New Roman"/>
          <w:spacing w:val="-1"/>
        </w:rPr>
        <w:t xml:space="preserve"> is required.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5209B851" w:rsidR="00C03B1F"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04.1   Use appropriate symbolic notation and vocabulary to communicate, interpret, and explain mathematical concepts.</w:t>
      </w:r>
    </w:p>
    <w:p w14:paraId="626712CD" w14:textId="77777777" w:rsidR="00BF36D8" w:rsidRDefault="00BF36D8" w:rsidP="00AB5473">
      <w:pPr>
        <w:pStyle w:val="Heading1"/>
        <w:spacing w:line="281" w:lineRule="exact"/>
        <w:rPr>
          <w:rFonts w:ascii="Times New Roman" w:eastAsia="Times New Roman" w:hAnsi="Times New Roman" w:cs="Times New Roman"/>
          <w:b w:val="0"/>
          <w:bCs w:val="0"/>
          <w:spacing w:val="-1"/>
        </w:rPr>
      </w:pPr>
    </w:p>
    <w:p w14:paraId="698C07D5" w14:textId="0AE6F8B3" w:rsidR="00A00A14" w:rsidRDefault="00BF36D8" w:rsidP="00AB5473">
      <w:pPr>
        <w:pStyle w:val="Heading1"/>
        <w:spacing w:line="281" w:lineRule="exact"/>
        <w:rPr>
          <w:rFonts w:ascii="Times New Roman" w:eastAsia="Times New Roman" w:hAnsi="Times New Roman" w:cs="Times New Roman"/>
          <w:b w:val="0"/>
          <w:bCs w:val="0"/>
          <w:spacing w:val="-1"/>
        </w:rPr>
      </w:pPr>
      <w:r w:rsidRPr="00BF36D8">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sidRPr="00BF36D8">
        <w:rPr>
          <w:rFonts w:ascii="Times New Roman" w:eastAsia="Times New Roman" w:hAnsi="Times New Roman" w:cs="Times New Roman"/>
          <w:b w:val="0"/>
          <w:bCs w:val="0"/>
          <w:spacing w:val="-1"/>
        </w:rPr>
        <w:t>04.2</w:t>
      </w:r>
      <w:r w:rsidR="00A00A14" w:rsidRPr="00BF36D8">
        <w:rPr>
          <w:rFonts w:ascii="Times New Roman" w:eastAsia="Times New Roman" w:hAnsi="Times New Roman" w:cs="Times New Roman"/>
          <w:b w:val="0"/>
          <w:bCs w:val="0"/>
          <w:spacing w:val="-1"/>
        </w:rPr>
        <w:t xml:space="preserve">   Define, represent, and perform operations on real numbers, applying numeric reasoning to investigate and describe quantitative relationships and solve real world problems in a variety of contexts.</w:t>
      </w:r>
    </w:p>
    <w:p w14:paraId="4F4550D5" w14:textId="7EE69136" w:rsidR="00C03B1F" w:rsidRDefault="00C03B1F" w:rsidP="00BF36D8">
      <w:pPr>
        <w:pStyle w:val="Heading1"/>
        <w:spacing w:line="281" w:lineRule="exact"/>
        <w:ind w:left="0"/>
        <w:rPr>
          <w:rFonts w:ascii="Times New Roman" w:eastAsia="Times New Roman" w:hAnsi="Times New Roman" w:cs="Times New Roman"/>
          <w:b w:val="0"/>
          <w:bCs w:val="0"/>
          <w:spacing w:val="-1"/>
        </w:rPr>
      </w:pPr>
    </w:p>
    <w:p w14:paraId="58C28D0D" w14:textId="75E9E8D7" w:rsidR="00A00A14"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04.3</w:t>
      </w:r>
      <w:r w:rsidR="00A00A14" w:rsidRPr="00BF36D8">
        <w:rPr>
          <w:rFonts w:ascii="Times New Roman" w:eastAsia="Times New Roman" w:hAnsi="Times New Roman" w:cs="Times New Roman"/>
          <w:b w:val="0"/>
          <w:bCs w:val="0"/>
          <w:spacing w:val="-1"/>
        </w:rPr>
        <w:t xml:space="preserve">   Use algebraic reasoning to solve problems that require ratios, rates, percentages, and proportions in a variety of contexts using multiple representations.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742C79BF" w14:textId="09F99429" w:rsidR="00A00A14" w:rsidRDefault="00EF1DBF" w:rsidP="00AB5473">
      <w:pPr>
        <w:pStyle w:val="Heading1"/>
        <w:spacing w:line="281" w:lineRule="exact"/>
        <w:rPr>
          <w:rFonts w:ascii="Times New Roman" w:eastAsia="Times New Roman" w:hAnsi="Times New Roman" w:cs="Times New Roman"/>
          <w:b w:val="0"/>
          <w:bCs w:val="0"/>
          <w:spacing w:val="-1"/>
        </w:rPr>
      </w:pPr>
      <w:r w:rsidRPr="00EF1DBF">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sidRPr="00EF1DBF">
        <w:rPr>
          <w:rFonts w:ascii="Times New Roman" w:eastAsia="Times New Roman" w:hAnsi="Times New Roman" w:cs="Times New Roman"/>
          <w:b w:val="0"/>
          <w:bCs w:val="0"/>
          <w:spacing w:val="-1"/>
        </w:rPr>
        <w:t>04.4</w:t>
      </w:r>
      <w:r w:rsidR="00A00A14" w:rsidRPr="00EF1DBF">
        <w:rPr>
          <w:rFonts w:ascii="Times New Roman" w:eastAsia="Times New Roman" w:hAnsi="Times New Roman" w:cs="Times New Roman"/>
          <w:b w:val="0"/>
          <w:bCs w:val="0"/>
          <w:spacing w:val="-1"/>
        </w:rPr>
        <w:t xml:space="preserve">   </w:t>
      </w:r>
      <w:r w:rsidR="0064552F" w:rsidRPr="00EF1DBF">
        <w:rPr>
          <w:rFonts w:ascii="Times New Roman" w:eastAsia="Times New Roman" w:hAnsi="Times New Roman" w:cs="Times New Roman"/>
          <w:b w:val="0"/>
          <w:bCs w:val="0"/>
          <w:spacing w:val="-1"/>
        </w:rPr>
        <w:t>Apply algebraic reasoning to manipulate expressions and equations to solve real world problems.</w:t>
      </w:r>
    </w:p>
    <w:p w14:paraId="62562859" w14:textId="1E56D5D8" w:rsidR="00EF1DBF" w:rsidRDefault="00EF1DBF" w:rsidP="00AB5473">
      <w:pPr>
        <w:pStyle w:val="Heading1"/>
        <w:spacing w:line="281" w:lineRule="exact"/>
        <w:rPr>
          <w:rFonts w:ascii="Times New Roman" w:eastAsia="Times New Roman" w:hAnsi="Times New Roman" w:cs="Times New Roman"/>
          <w:b w:val="0"/>
          <w:bCs w:val="0"/>
          <w:spacing w:val="-1"/>
        </w:rPr>
      </w:pPr>
    </w:p>
    <w:p w14:paraId="3C788288" w14:textId="67D14EBC" w:rsidR="00C03B1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04.5   Use graphs, tables, and technology to analyze, interpret, and compare data sets.</w:t>
      </w:r>
    </w:p>
    <w:p w14:paraId="09D6C468" w14:textId="77777777" w:rsidR="0064552F" w:rsidRDefault="0064552F" w:rsidP="00AB5473">
      <w:pPr>
        <w:pStyle w:val="Heading1"/>
        <w:spacing w:line="281" w:lineRule="exact"/>
        <w:rPr>
          <w:rFonts w:ascii="Times New Roman" w:eastAsia="Times New Roman" w:hAnsi="Times New Roman" w:cs="Times New Roman"/>
          <w:b w:val="0"/>
          <w:bCs w:val="0"/>
          <w:spacing w:val="-1"/>
        </w:rPr>
      </w:pPr>
    </w:p>
    <w:p w14:paraId="55F2DE84" w14:textId="57C20802" w:rsidR="00C03B1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04.6   Construct and use mathematical models in verbal, algebraic, graphical, and tabular form to solve problems from a variety of contexts and to make predictions and decisions.</w:t>
      </w:r>
    </w:p>
    <w:p w14:paraId="4D19CD41" w14:textId="77777777" w:rsidR="005702BC" w:rsidRDefault="005702BC" w:rsidP="00AB5473">
      <w:pPr>
        <w:pStyle w:val="Heading1"/>
        <w:spacing w:line="281" w:lineRule="exact"/>
        <w:rPr>
          <w:rFonts w:ascii="Times New Roman" w:eastAsia="Times New Roman" w:hAnsi="Times New Roman" w:cs="Times New Roman"/>
          <w:b w:val="0"/>
          <w:bCs w:val="0"/>
          <w:spacing w:val="-1"/>
        </w:rPr>
      </w:pPr>
    </w:p>
    <w:p w14:paraId="1AD29960" w14:textId="4B630F95" w:rsidR="00C03B1F" w:rsidRDefault="00C03B1F" w:rsidP="00AB5473">
      <w:pPr>
        <w:pStyle w:val="Heading1"/>
        <w:spacing w:line="281" w:lineRule="exact"/>
        <w:rPr>
          <w:rFonts w:ascii="Times New Roman" w:eastAsia="Times New Roman" w:hAnsi="Times New Roman" w:cs="Times New Roman"/>
          <w:b w:val="0"/>
          <w:bCs w:val="0"/>
          <w:spacing w:val="-1"/>
        </w:rPr>
      </w:pPr>
    </w:p>
    <w:p w14:paraId="3259920F" w14:textId="77777777" w:rsidR="00F52269" w:rsidRDefault="00F52269" w:rsidP="00AB5473">
      <w:pPr>
        <w:pStyle w:val="Heading1"/>
        <w:spacing w:line="281" w:lineRule="exact"/>
        <w:rPr>
          <w:rFonts w:ascii="Times New Roman" w:eastAsia="Times New Roman" w:hAnsi="Times New Roman" w:cs="Times New Roman"/>
          <w:b w:val="0"/>
          <w:bCs w:val="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1F0689D3"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w:t>
      </w:r>
      <w:r w:rsidR="00E95BF8" w:rsidRPr="00725B96">
        <w:rPr>
          <w:rFonts w:ascii="Times New Roman" w:eastAsia="Times New Roman" w:hAnsi="Times New Roman" w:cs="Times New Roman"/>
          <w:b w:val="0"/>
          <w:bCs w:val="0"/>
          <w:spacing w:val="-1"/>
        </w:rPr>
        <w:t>interpret,</w:t>
      </w:r>
      <w:r w:rsidRPr="00725B96">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2A50F703" w14:textId="77777777" w:rsidR="00586160" w:rsidRPr="00082A70" w:rsidRDefault="00586160" w:rsidP="00586160">
      <w:pPr>
        <w:ind w:left="100"/>
        <w:outlineLvl w:val="0"/>
        <w:rPr>
          <w:rFonts w:ascii="Times New Roman" w:eastAsia="Cambria" w:hAnsi="Times New Roman" w:cs="Times New Roman"/>
          <w:spacing w:val="-1"/>
          <w:sz w:val="24"/>
          <w:szCs w:val="24"/>
        </w:rPr>
      </w:pPr>
      <w:r w:rsidRPr="00082A70">
        <w:rPr>
          <w:rFonts w:ascii="Times New Roman" w:eastAsia="Cambria" w:hAnsi="Times New Roman" w:cs="Times New Roman"/>
          <w:b/>
          <w:bCs/>
          <w:spacing w:val="-1"/>
          <w:sz w:val="24"/>
          <w:szCs w:val="24"/>
        </w:rPr>
        <w:t>Evaluation/Grading</w:t>
      </w:r>
      <w:r w:rsidRPr="00082A70">
        <w:rPr>
          <w:rFonts w:ascii="Times New Roman" w:eastAsia="Cambria" w:hAnsi="Times New Roman" w:cs="Times New Roman"/>
          <w:b/>
          <w:bCs/>
          <w:spacing w:val="-10"/>
          <w:sz w:val="24"/>
          <w:szCs w:val="24"/>
        </w:rPr>
        <w:t xml:space="preserve"> </w:t>
      </w:r>
      <w:r w:rsidRPr="00082A70">
        <w:rPr>
          <w:rFonts w:ascii="Times New Roman" w:eastAsia="Cambria" w:hAnsi="Times New Roman" w:cs="Times New Roman"/>
          <w:b/>
          <w:bCs/>
          <w:spacing w:val="-1"/>
          <w:sz w:val="24"/>
          <w:szCs w:val="24"/>
        </w:rPr>
        <w:t xml:space="preserve">Policy: </w:t>
      </w:r>
      <w:r w:rsidRPr="00082A70">
        <w:rPr>
          <w:rFonts w:ascii="Times New Roman" w:eastAsia="Cambria" w:hAnsi="Times New Roman" w:cs="Times New Roman"/>
          <w:spacing w:val="-1"/>
          <w:sz w:val="24"/>
          <w:szCs w:val="24"/>
        </w:rPr>
        <w:t>The grade for this course will be based on the following:</w:t>
      </w:r>
    </w:p>
    <w:p w14:paraId="7F20F797" w14:textId="77777777" w:rsidR="00586160" w:rsidRPr="00082A70" w:rsidRDefault="00586160" w:rsidP="0058616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Homework – Homework is completed online through </w:t>
      </w:r>
      <w:proofErr w:type="spellStart"/>
      <w:r w:rsidRPr="00082A70">
        <w:rPr>
          <w:rFonts w:ascii="Times New Roman" w:eastAsia="Cambria" w:hAnsi="Times New Roman" w:cs="Times New Roman"/>
          <w:sz w:val="24"/>
          <w:szCs w:val="24"/>
        </w:rPr>
        <w:t>MyMathLab</w:t>
      </w:r>
      <w:proofErr w:type="spellEnd"/>
      <w:r w:rsidRPr="00082A70">
        <w:rPr>
          <w:rFonts w:ascii="Times New Roman" w:eastAsia="Cambria" w:hAnsi="Times New Roman" w:cs="Times New Roman"/>
          <w:sz w:val="24"/>
          <w:szCs w:val="24"/>
        </w:rPr>
        <w:t xml:space="preserve">. Each homework assignment will be due by class time the next time the class meets; however, it will remain open until class time the day of each exam after which time you will not be able to access it.  Because of the value and importance of homework, all the assigned homework will be averaged together to count for 35% of your final course grade.   </w:t>
      </w:r>
    </w:p>
    <w:p w14:paraId="2EC76354" w14:textId="77777777" w:rsidR="00586160" w:rsidRPr="00082A70" w:rsidRDefault="00586160" w:rsidP="0058616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Attendance:  Daily attendance will be posted in Blackboard and will count as 10% of your course grade.</w:t>
      </w:r>
    </w:p>
    <w:p w14:paraId="323A5094" w14:textId="77777777" w:rsidR="00586160" w:rsidRPr="00082A70" w:rsidRDefault="00586160" w:rsidP="0058616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Participation: Weekly participation grades will be posted in Blackboard.  Participation grades will consist of participating in class with whatever instructions are given by the instructor as well as the possibility of take-home assignments.  The participation grade will count for 15% of your grade. </w:t>
      </w:r>
    </w:p>
    <w:p w14:paraId="0232070D" w14:textId="649A905B" w:rsidR="00586160" w:rsidRPr="00082A70" w:rsidRDefault="00586160" w:rsidP="0058616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Since this is a </w:t>
      </w:r>
      <w:r w:rsidR="005777A1">
        <w:rPr>
          <w:rFonts w:ascii="Times New Roman" w:eastAsia="Cambria" w:hAnsi="Times New Roman" w:cs="Times New Roman"/>
          <w:sz w:val="24"/>
          <w:szCs w:val="24"/>
        </w:rPr>
        <w:t>five</w:t>
      </w:r>
      <w:r w:rsidRPr="00082A70">
        <w:rPr>
          <w:rFonts w:ascii="Times New Roman" w:eastAsia="Cambria" w:hAnsi="Times New Roman" w:cs="Times New Roman"/>
          <w:sz w:val="24"/>
          <w:szCs w:val="24"/>
        </w:rPr>
        <w:t>-week course, there will only be two exams, a midterm, and a comprehensive final exam.  Each exam will count 20% of your grade.  Each student is required to take both exams.  Should you be unable to take the midterm exam in class, or if you fail it, you will have the option to take a makeup exam in the testing center.  That exam will be available for one week.  The final exam grade can also replace the midterm exam grade if it is missing or if it is a low test grade.</w:t>
      </w:r>
    </w:p>
    <w:p w14:paraId="5445238F" w14:textId="77777777" w:rsidR="00586160" w:rsidRPr="00082A7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The percentage breakdown is as follows:</w:t>
      </w:r>
    </w:p>
    <w:p w14:paraId="7B721ABC" w14:textId="77777777" w:rsidR="00586160" w:rsidRPr="00082A7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Homework assignments</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35%</w:t>
      </w:r>
    </w:p>
    <w:p w14:paraId="6378A3D1" w14:textId="77777777" w:rsidR="00586160" w:rsidRPr="00082A7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Attendance</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10%</w:t>
      </w:r>
    </w:p>
    <w:p w14:paraId="26317D24" w14:textId="77777777" w:rsidR="00586160" w:rsidRPr="00082A70" w:rsidRDefault="00586160" w:rsidP="00586160">
      <w:pPr>
        <w:ind w:left="100" w:firstLine="62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Participation</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15%</w:t>
      </w:r>
    </w:p>
    <w:p w14:paraId="539A9D5A" w14:textId="77777777" w:rsidR="00586160" w:rsidRPr="00082A7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Midterm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20%</w:t>
      </w:r>
    </w:p>
    <w:p w14:paraId="6D936647" w14:textId="77777777" w:rsidR="00586160" w:rsidRPr="00082A7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Final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20%</w:t>
      </w:r>
    </w:p>
    <w:p w14:paraId="4AC790CD" w14:textId="77777777" w:rsidR="00586160" w:rsidRPr="00082A70" w:rsidRDefault="00586160" w:rsidP="00586160">
      <w:pPr>
        <w:ind w:left="100"/>
        <w:outlineLvl w:val="0"/>
        <w:rPr>
          <w:rFonts w:ascii="Times New Roman" w:eastAsia="Cambria" w:hAnsi="Times New Roman" w:cs="Times New Roman"/>
          <w:sz w:val="24"/>
          <w:szCs w:val="24"/>
          <w:highlight w:val="yellow"/>
        </w:rPr>
      </w:pPr>
    </w:p>
    <w:p w14:paraId="650AEE99" w14:textId="77777777" w:rsidR="00586160" w:rsidRDefault="00586160" w:rsidP="0058616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 = 90-100%, B = 80-89%, C = 70-79%, F = 69% or lower</w:t>
      </w:r>
    </w:p>
    <w:p w14:paraId="713F6768" w14:textId="77777777" w:rsidR="006D4E97" w:rsidRDefault="006D4E97" w:rsidP="00586160">
      <w:pPr>
        <w:ind w:left="100"/>
        <w:outlineLvl w:val="0"/>
        <w:rPr>
          <w:rFonts w:ascii="Times New Roman" w:eastAsia="Cambria" w:hAnsi="Times New Roman" w:cs="Times New Roman"/>
          <w:sz w:val="24"/>
          <w:szCs w:val="24"/>
        </w:rPr>
      </w:pPr>
    </w:p>
    <w:p w14:paraId="4374AD17" w14:textId="77777777" w:rsidR="006D4E97" w:rsidRPr="00082A70" w:rsidRDefault="006D4E97" w:rsidP="00586160">
      <w:pPr>
        <w:ind w:left="100"/>
        <w:outlineLvl w:val="0"/>
        <w:rPr>
          <w:rFonts w:ascii="Times New Roman" w:eastAsia="Cambria" w:hAnsi="Times New Roman" w:cs="Times New Roman"/>
          <w:sz w:val="24"/>
          <w:szCs w:val="24"/>
        </w:rPr>
      </w:pPr>
    </w:p>
    <w:p w14:paraId="6F705386" w14:textId="77777777" w:rsidR="00586160" w:rsidRPr="00082A70" w:rsidRDefault="00586160" w:rsidP="00586160">
      <w:pPr>
        <w:ind w:left="100"/>
        <w:outlineLvl w:val="0"/>
        <w:rPr>
          <w:rFonts w:ascii="Times New Roman" w:eastAsia="Cambria" w:hAnsi="Times New Roman" w:cs="Times New Roman"/>
          <w:sz w:val="24"/>
          <w:szCs w:val="24"/>
        </w:rPr>
      </w:pPr>
    </w:p>
    <w:p w14:paraId="434123C1" w14:textId="15C42301" w:rsidR="00586160" w:rsidRDefault="00586160" w:rsidP="00586160">
      <w:pPr>
        <w:ind w:left="100"/>
        <w:outlineLvl w:val="0"/>
        <w:rPr>
          <w:rFonts w:ascii="Times New Roman" w:eastAsia="Cambria" w:hAnsi="Times New Roman" w:cs="Times New Roman"/>
          <w:bCs/>
          <w:sz w:val="24"/>
          <w:szCs w:val="24"/>
        </w:rPr>
      </w:pPr>
      <w:r w:rsidRPr="00082A70">
        <w:rPr>
          <w:rFonts w:ascii="Times New Roman" w:eastAsia="Cambria" w:hAnsi="Times New Roman" w:cs="Times New Roman"/>
          <w:b/>
          <w:bCs/>
          <w:spacing w:val="-1"/>
          <w:sz w:val="24"/>
          <w:szCs w:val="24"/>
        </w:rPr>
        <w:lastRenderedPageBreak/>
        <w:t xml:space="preserve">Required Instructional Materials: </w:t>
      </w:r>
      <w:r w:rsidRPr="00082A70">
        <w:rPr>
          <w:rFonts w:ascii="Times New Roman" w:eastAsia="Cambria" w:hAnsi="Times New Roman" w:cs="Times New Roman"/>
          <w:bCs/>
          <w:sz w:val="24"/>
          <w:szCs w:val="24"/>
        </w:rPr>
        <w:t xml:space="preserve">1) Access to </w:t>
      </w:r>
      <w:proofErr w:type="spellStart"/>
      <w:r w:rsidRPr="00082A70">
        <w:rPr>
          <w:rFonts w:ascii="Times New Roman" w:eastAsia="Cambria" w:hAnsi="Times New Roman" w:cs="Times New Roman"/>
          <w:bCs/>
          <w:sz w:val="24"/>
          <w:szCs w:val="24"/>
        </w:rPr>
        <w:t>MyMathLab</w:t>
      </w:r>
      <w:proofErr w:type="spellEnd"/>
      <w:r w:rsidRPr="00082A70">
        <w:rPr>
          <w:rFonts w:ascii="Times New Roman" w:eastAsia="Cambria" w:hAnsi="Times New Roman" w:cs="Times New Roman"/>
          <w:bCs/>
          <w:sz w:val="24"/>
          <w:szCs w:val="24"/>
        </w:rPr>
        <w:t xml:space="preserve"> (Inclusive Access) 2) </w:t>
      </w:r>
      <w:r w:rsidR="004A09EE">
        <w:rPr>
          <w:rFonts w:ascii="Times New Roman" w:eastAsia="Cambria" w:hAnsi="Times New Roman" w:cs="Times New Roman"/>
          <w:bCs/>
          <w:sz w:val="24"/>
          <w:szCs w:val="24"/>
        </w:rPr>
        <w:t>A scientific or g</w:t>
      </w:r>
      <w:r w:rsidRPr="00082A70">
        <w:rPr>
          <w:rFonts w:ascii="Times New Roman" w:eastAsia="Cambria" w:hAnsi="Times New Roman" w:cs="Times New Roman"/>
          <w:bCs/>
          <w:sz w:val="24"/>
          <w:szCs w:val="24"/>
        </w:rPr>
        <w:t>raphing calculator (TI-84, TI-84 Plus, or similar) 3) Writing materials – Pencils, eraser</w:t>
      </w:r>
    </w:p>
    <w:p w14:paraId="43DE4FC8" w14:textId="77777777" w:rsidR="00DC715A" w:rsidRPr="00082A70" w:rsidRDefault="00DC715A" w:rsidP="00586160">
      <w:pPr>
        <w:ind w:left="100"/>
        <w:outlineLvl w:val="0"/>
        <w:rPr>
          <w:rFonts w:ascii="Times New Roman" w:eastAsia="Cambria" w:hAnsi="Times New Roman" w:cs="Times New Roman"/>
          <w:bCs/>
          <w:sz w:val="24"/>
          <w:szCs w:val="24"/>
        </w:rPr>
      </w:pPr>
    </w:p>
    <w:p w14:paraId="6A90127C" w14:textId="77777777" w:rsidR="00586160" w:rsidRPr="000F682B" w:rsidRDefault="00586160" w:rsidP="00586160">
      <w:pPr>
        <w:pStyle w:val="Heading1"/>
        <w:rPr>
          <w:rFonts w:ascii="Times New Roman" w:hAnsi="Times New Roman" w:cs="Times New Roman"/>
          <w:b w:val="0"/>
          <w:bCs w:val="0"/>
          <w:color w:val="FF0000"/>
          <w:spacing w:val="-1"/>
        </w:rPr>
      </w:pPr>
      <w:r w:rsidRPr="000F682B">
        <w:rPr>
          <w:rFonts w:ascii="Times New Roman" w:hAnsi="Times New Roman" w:cs="Times New Roman"/>
          <w:spacing w:val="-1"/>
        </w:rPr>
        <w:t xml:space="preserve">Optional Instructional Materials: </w:t>
      </w:r>
      <w:r w:rsidRPr="000F682B">
        <w:rPr>
          <w:rFonts w:ascii="Times New Roman" w:hAnsi="Times New Roman" w:cs="Times New Roman"/>
          <w:b w:val="0"/>
          <w:i/>
          <w:iCs/>
        </w:rPr>
        <w:t>Path to College Mathematics textbook</w:t>
      </w:r>
      <w:r w:rsidRPr="000F682B">
        <w:rPr>
          <w:rFonts w:ascii="Times New Roman" w:hAnsi="Times New Roman" w:cs="Times New Roman"/>
          <w:b w:val="0"/>
        </w:rPr>
        <w:t>, ISBN 0-13-465440-4</w:t>
      </w:r>
    </w:p>
    <w:p w14:paraId="33568880" w14:textId="77777777" w:rsidR="00E52348" w:rsidRPr="000F682B" w:rsidRDefault="00E52348" w:rsidP="00E52348">
      <w:pPr>
        <w:pStyle w:val="Heading1"/>
        <w:ind w:right="290"/>
        <w:rPr>
          <w:rFonts w:ascii="Times New Roman" w:hAnsi="Times New Roman" w:cs="Times New Roman"/>
          <w:b w:val="0"/>
          <w:bCs w:val="0"/>
        </w:rPr>
      </w:pPr>
      <w:r w:rsidRPr="000F682B">
        <w:rPr>
          <w:rFonts w:ascii="Times New Roman" w:hAnsi="Times New Roman" w:cs="Times New Roman"/>
          <w:spacing w:val="-1"/>
        </w:rPr>
        <w:t xml:space="preserve">Publisher:   </w:t>
      </w:r>
      <w:r w:rsidRPr="000F682B">
        <w:rPr>
          <w:rFonts w:ascii="Times New Roman" w:hAnsi="Times New Roman" w:cs="Times New Roman"/>
          <w:b w:val="0"/>
          <w:spacing w:val="-1"/>
        </w:rPr>
        <w:t>Pearson (2017)</w:t>
      </w:r>
      <w:r w:rsidRPr="000F682B">
        <w:rPr>
          <w:rFonts w:ascii="Times New Roman" w:hAnsi="Times New Roman" w:cs="Times New Roman"/>
          <w:spacing w:val="-1"/>
        </w:rPr>
        <w:t xml:space="preserve">  </w:t>
      </w:r>
    </w:p>
    <w:p w14:paraId="19BF6D92" w14:textId="77777777" w:rsidR="00E52348" w:rsidRPr="000F682B" w:rsidRDefault="00E52348" w:rsidP="00E52348">
      <w:pPr>
        <w:spacing w:before="1"/>
        <w:rPr>
          <w:rFonts w:ascii="Times New Roman" w:eastAsia="Cambria" w:hAnsi="Times New Roman" w:cs="Times New Roman"/>
          <w:b/>
          <w:bCs/>
          <w:sz w:val="24"/>
          <w:szCs w:val="24"/>
        </w:rPr>
      </w:pPr>
      <w:r w:rsidRPr="000F682B">
        <w:rPr>
          <w:rFonts w:ascii="Times New Roman" w:eastAsia="Cambria" w:hAnsi="Times New Roman" w:cs="Times New Roman"/>
          <w:b/>
          <w:bCs/>
          <w:sz w:val="24"/>
          <w:szCs w:val="24"/>
        </w:rPr>
        <w:t xml:space="preserve"> </w:t>
      </w:r>
    </w:p>
    <w:p w14:paraId="0342B1DD" w14:textId="77777777" w:rsidR="00586160" w:rsidRDefault="00586160" w:rsidP="00586160">
      <w:pPr>
        <w:pStyle w:val="BodyText"/>
        <w:ind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30AE297A" w14:textId="77777777" w:rsidR="00586160" w:rsidRPr="000F682B" w:rsidRDefault="00586160" w:rsidP="00586160">
      <w:pPr>
        <w:pStyle w:val="BodyText"/>
        <w:ind w:right="344"/>
        <w:rPr>
          <w:rFonts w:cs="Times New Roman"/>
          <w:color w:val="FF0000"/>
          <w:spacing w:val="-1"/>
        </w:rPr>
      </w:pPr>
    </w:p>
    <w:p w14:paraId="2479FE06" w14:textId="4FA56486" w:rsidR="00586160" w:rsidRPr="000F682B" w:rsidRDefault="00586160" w:rsidP="00586160">
      <w:pPr>
        <w:pStyle w:val="Heading1"/>
        <w:spacing w:line="281" w:lineRule="exact"/>
        <w:rPr>
          <w:rFonts w:ascii="Times New Roman" w:hAnsi="Times New Roman" w:cs="Times New Roman"/>
          <w:b w:val="0"/>
          <w:bCs w:val="0"/>
          <w:color w:val="000000" w:themeColor="text1"/>
        </w:rPr>
      </w:pPr>
      <w:r w:rsidRPr="00C77B76">
        <w:rPr>
          <w:rFonts w:ascii="Times New Roman" w:hAnsi="Times New Roman" w:cs="Times New Roman"/>
          <w:spacing w:val="-1"/>
        </w:rPr>
        <w:t xml:space="preserve">Course Structure and Overview: </w:t>
      </w:r>
      <w:r w:rsidRPr="00C77B76">
        <w:rPr>
          <w:rFonts w:ascii="Times New Roman" w:hAnsi="Times New Roman" w:cs="Times New Roman"/>
          <w:b w:val="0"/>
          <w:bCs w:val="0"/>
          <w:color w:val="000000" w:themeColor="text1"/>
        </w:rPr>
        <w:t xml:space="preserve">This course will be taught in a traditional manner with class time consisting of instruction, practice and possibly an activity.  Because this is a </w:t>
      </w:r>
      <w:r w:rsidR="00A84737">
        <w:rPr>
          <w:rFonts w:ascii="Times New Roman" w:hAnsi="Times New Roman" w:cs="Times New Roman"/>
          <w:b w:val="0"/>
          <w:bCs w:val="0"/>
          <w:color w:val="000000" w:themeColor="text1"/>
        </w:rPr>
        <w:t>five</w:t>
      </w:r>
      <w:r w:rsidRPr="00C77B76">
        <w:rPr>
          <w:rFonts w:ascii="Times New Roman" w:hAnsi="Times New Roman" w:cs="Times New Roman"/>
          <w:b w:val="0"/>
          <w:bCs w:val="0"/>
          <w:color w:val="000000" w:themeColor="text1"/>
        </w:rPr>
        <w: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 comprehensive final exam.</w:t>
      </w:r>
    </w:p>
    <w:p w14:paraId="7712E858" w14:textId="77777777" w:rsidR="00586160" w:rsidRPr="000F682B" w:rsidRDefault="00586160" w:rsidP="00586160">
      <w:pPr>
        <w:pStyle w:val="BodyText"/>
        <w:ind w:left="0"/>
        <w:rPr>
          <w:rFonts w:eastAsia="Cambria" w:cs="Times New Roman"/>
          <w:sz w:val="23"/>
          <w:szCs w:val="23"/>
        </w:rPr>
      </w:pPr>
    </w:p>
    <w:p w14:paraId="2B6872B4" w14:textId="77777777" w:rsidR="00586160" w:rsidRPr="000F682B" w:rsidRDefault="00586160" w:rsidP="00586160">
      <w:pPr>
        <w:pStyle w:val="Heading1"/>
        <w:spacing w:line="281" w:lineRule="exact"/>
        <w:rPr>
          <w:rFonts w:ascii="Times New Roman" w:hAnsi="Times New Roman" w:cs="Times New Roman"/>
          <w:b w:val="0"/>
          <w:bCs w:val="0"/>
        </w:rPr>
      </w:pPr>
      <w:r w:rsidRPr="000F682B">
        <w:rPr>
          <w:rFonts w:ascii="Times New Roman" w:hAnsi="Times New Roman" w:cs="Times New Roman"/>
          <w:spacing w:val="-1"/>
        </w:rPr>
        <w:t xml:space="preserve">Communications: </w:t>
      </w:r>
      <w:r w:rsidRPr="000F682B">
        <w:rPr>
          <w:rFonts w:ascii="Times New Roman" w:hAnsi="Times New Roman" w:cs="Times New Roman"/>
          <w:b w:val="0"/>
          <w:bCs w:val="0"/>
          <w:spacing w:val="-1"/>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61052B3F" w14:textId="77777777" w:rsidR="00586160" w:rsidRPr="000F682B" w:rsidRDefault="00586160" w:rsidP="00586160">
      <w:pPr>
        <w:pStyle w:val="Heading1"/>
        <w:rPr>
          <w:rFonts w:ascii="Times New Roman" w:hAnsi="Times New Roman" w:cs="Times New Roman"/>
          <w:spacing w:val="-1"/>
        </w:rPr>
      </w:pPr>
    </w:p>
    <w:p w14:paraId="1E58F125" w14:textId="77777777" w:rsidR="00586160" w:rsidRPr="00C77B76" w:rsidRDefault="00586160" w:rsidP="00586160">
      <w:pPr>
        <w:pStyle w:val="Heading1"/>
        <w:rPr>
          <w:rFonts w:ascii="Times New Roman" w:hAnsi="Times New Roman" w:cs="Times New Roman"/>
          <w:spacing w:val="-1"/>
        </w:rPr>
      </w:pPr>
      <w:r w:rsidRPr="00C77B76">
        <w:rPr>
          <w:rFonts w:ascii="Times New Roman" w:hAnsi="Times New Roman" w:cs="Times New Roman"/>
          <w:spacing w:val="-1"/>
        </w:rPr>
        <w:t>Institutional/Course Policies: The policies for this course will include the following:</w:t>
      </w:r>
    </w:p>
    <w:p w14:paraId="5527E970" w14:textId="77777777" w:rsidR="00586160" w:rsidRPr="00B3505E" w:rsidRDefault="00586160" w:rsidP="00586160">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77335516" w14:textId="77777777" w:rsidR="00586160" w:rsidRPr="00B3505E" w:rsidRDefault="00586160" w:rsidP="00586160">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Late work is accepted for this course up until the midterm </w:t>
      </w:r>
      <w:r>
        <w:rPr>
          <w:rFonts w:ascii="Times New Roman" w:eastAsia="Cambria" w:hAnsi="Times New Roman" w:cs="Times New Roman"/>
          <w:spacing w:val="-1"/>
          <w:sz w:val="24"/>
          <w:szCs w:val="28"/>
        </w:rPr>
        <w:t>exam</w:t>
      </w:r>
      <w:r w:rsidRPr="00B3505E">
        <w:rPr>
          <w:rFonts w:ascii="Times New Roman" w:eastAsia="Cambria" w:hAnsi="Times New Roman" w:cs="Times New Roman"/>
          <w:spacing w:val="-1"/>
          <w:sz w:val="24"/>
          <w:szCs w:val="28"/>
        </w:rPr>
        <w:t xml:space="preserve"> and then again until the final exam</w:t>
      </w:r>
      <w:r>
        <w:rPr>
          <w:rFonts w:ascii="Times New Roman" w:eastAsia="Cambria" w:hAnsi="Times New Roman" w:cs="Times New Roman"/>
          <w:spacing w:val="-1"/>
          <w:sz w:val="24"/>
          <w:szCs w:val="28"/>
        </w:rPr>
        <w:t>.</w:t>
      </w:r>
    </w:p>
    <w:p w14:paraId="07542050" w14:textId="77777777" w:rsidR="00586160" w:rsidRPr="00B3505E" w:rsidRDefault="00586160" w:rsidP="00586160">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41683F28" w14:textId="77777777" w:rsidR="00586160" w:rsidRPr="000F682B" w:rsidRDefault="00586160" w:rsidP="00586160">
      <w:pPr>
        <w:pStyle w:val="Heading1"/>
        <w:spacing w:line="274" w:lineRule="exact"/>
        <w:rPr>
          <w:rFonts w:ascii="Times New Roman" w:hAnsi="Times New Roman" w:cs="Times New Roman"/>
          <w:spacing w:val="-1"/>
        </w:rPr>
      </w:pPr>
    </w:p>
    <w:p w14:paraId="574BADCF" w14:textId="77777777" w:rsidR="00586160" w:rsidRPr="00456347" w:rsidRDefault="00586160" w:rsidP="00586160">
      <w:pPr>
        <w:widowControl/>
        <w:ind w:left="1440" w:hanging="1350"/>
        <w:rPr>
          <w:rFonts w:ascii="Times New Roman" w:eastAsia="Times New Roman" w:hAnsi="Times New Roman" w:cs="Times New Roman"/>
          <w:color w:val="000000"/>
          <w:sz w:val="24"/>
          <w:szCs w:val="24"/>
        </w:rPr>
      </w:pPr>
      <w:r w:rsidRPr="00456347">
        <w:rPr>
          <w:rFonts w:ascii="Times New Roman" w:eastAsia="Times New Roman" w:hAnsi="Times New Roman" w:cs="Times New Roman"/>
          <w:b/>
          <w:bCs/>
          <w:color w:val="000000"/>
          <w:sz w:val="24"/>
          <w:szCs w:val="24"/>
        </w:rPr>
        <w:t>Alternate Operations During Campus Closure and/or Alternate Course Delivery Requirements</w:t>
      </w:r>
    </w:p>
    <w:p w14:paraId="0D57B498" w14:textId="77777777" w:rsidR="00586160" w:rsidRPr="00456347" w:rsidRDefault="00586160" w:rsidP="00586160">
      <w:pPr>
        <w:widowControl/>
        <w:ind w:left="1440" w:hanging="1350"/>
        <w:rPr>
          <w:rFonts w:ascii="Times New Roman" w:eastAsia="Times New Roman" w:hAnsi="Times New Roman" w:cs="Times New Roman"/>
          <w:color w:val="222222"/>
          <w:sz w:val="24"/>
          <w:szCs w:val="24"/>
          <w:shd w:val="clear" w:color="auto" w:fill="FFFFFF"/>
        </w:rPr>
      </w:pPr>
      <w:r w:rsidRPr="00456347">
        <w:rPr>
          <w:rFonts w:ascii="Times New Roman" w:eastAsia="Times New Roman" w:hAnsi="Times New Roman" w:cs="Times New Roman"/>
          <w:color w:val="000000"/>
          <w:sz w:val="24"/>
          <w:szCs w:val="24"/>
        </w:rPr>
        <w:t>In the event of an emergency or announced campus closure due to a natural disaster or pandemic, </w:t>
      </w:r>
      <w:r w:rsidRPr="00456347">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p>
    <w:p w14:paraId="22F969D2" w14:textId="78B7EF40" w:rsidR="00DE5F4B" w:rsidRPr="002E21E3" w:rsidRDefault="00586160" w:rsidP="00586160">
      <w:pPr>
        <w:pStyle w:val="Heading1"/>
        <w:spacing w:line="281" w:lineRule="exact"/>
        <w:rPr>
          <w:rFonts w:cs="Times New Roman"/>
          <w:sz w:val="23"/>
          <w:szCs w:val="23"/>
        </w:rPr>
      </w:pPr>
      <w:r>
        <w:rPr>
          <w:rFonts w:ascii="Times New Roman" w:eastAsia="Times New Roman" w:hAnsi="Times New Roman" w:cs="Times New Roman"/>
          <w:color w:val="222222"/>
          <w:shd w:val="clear" w:color="auto" w:fill="FFFFFF"/>
        </w:rPr>
        <w:t xml:space="preserve">be </w:t>
      </w:r>
      <w:r w:rsidRPr="00456347">
        <w:rPr>
          <w:rFonts w:ascii="Times New Roman" w:eastAsia="Times New Roman" w:hAnsi="Times New Roman" w:cs="Times New Roman"/>
          <w:color w:val="222222"/>
          <w:shd w:val="clear" w:color="auto" w:fill="FFFFFF"/>
        </w:rPr>
        <w:t>necessary for Northeast Texas Community College to move to altered operations</w:t>
      </w:r>
      <w:r w:rsidRPr="00456347">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456347">
          <w:rPr>
            <w:rFonts w:ascii="Times New Roman" w:eastAsia="Times New Roman" w:hAnsi="Times New Roman" w:cs="Times New Roman"/>
            <w:color w:val="1155CC"/>
            <w:u w:val="single"/>
          </w:rPr>
          <w:t>http://www.ntcc.edu/</w:t>
        </w:r>
      </w:hyperlink>
      <w:r w:rsidRPr="00456347">
        <w:rPr>
          <w:rFonts w:ascii="Times New Roman" w:eastAsia="Times New Roman" w:hAnsi="Times New Roman" w:cs="Times New Roman"/>
          <w:color w:val="000000"/>
        </w:rPr>
        <w:t>) for instructions about continuing courses remotely,</w:t>
      </w:r>
    </w:p>
    <w:p w14:paraId="737ABABA" w14:textId="77777777" w:rsidR="007E6AA4" w:rsidRDefault="007E6AA4" w:rsidP="00354E26">
      <w:pPr>
        <w:widowControl/>
        <w:ind w:left="1440" w:hanging="1350"/>
        <w:rPr>
          <w:rFonts w:ascii="Times New Roman" w:eastAsia="Times New Roman" w:hAnsi="Times New Roman" w:cs="Times New Roman"/>
          <w:b/>
          <w:bCs/>
          <w:color w:val="000000"/>
          <w:sz w:val="24"/>
          <w:szCs w:val="24"/>
        </w:rPr>
      </w:pPr>
    </w:p>
    <w:p w14:paraId="67898A52" w14:textId="098CA3F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364D5E35" w:rsidR="00EA7A41" w:rsidRDefault="00EA7A41">
      <w:pPr>
        <w:pStyle w:val="BodyText"/>
        <w:ind w:right="147"/>
        <w:rPr>
          <w:rFonts w:cs="Times New Roman"/>
          <w:spacing w:val="-1"/>
        </w:rPr>
      </w:pPr>
    </w:p>
    <w:p w14:paraId="3814EAF9" w14:textId="77777777" w:rsidR="007E6AA4" w:rsidRPr="00D10EDD" w:rsidRDefault="007E6AA4" w:rsidP="007E6AA4">
      <w:pPr>
        <w:rPr>
          <w:rFonts w:ascii="Times New Roman" w:hAnsi="Times New Roman" w:cs="Times New Roman"/>
          <w:sz w:val="24"/>
          <w:szCs w:val="24"/>
        </w:rPr>
      </w:pPr>
      <w:r w:rsidRPr="00D10EDD">
        <w:rPr>
          <w:rFonts w:ascii="Times New Roman" w:hAnsi="Times New Roman" w:cs="Times New Roman"/>
          <w:b/>
          <w:bCs/>
          <w:sz w:val="24"/>
          <w:szCs w:val="24"/>
        </w:rPr>
        <w:t>Eagle Assist</w:t>
      </w:r>
    </w:p>
    <w:p w14:paraId="158720B0" w14:textId="77777777" w:rsidR="007E6AA4" w:rsidRPr="00D10EDD" w:rsidRDefault="007E6AA4" w:rsidP="007E6AA4">
      <w:pPr>
        <w:spacing w:after="150"/>
        <w:rPr>
          <w:rFonts w:ascii="Times New Roman" w:hAnsi="Times New Roman" w:cs="Times New Roman"/>
          <w:sz w:val="24"/>
          <w:szCs w:val="24"/>
        </w:rPr>
      </w:pPr>
      <w:r w:rsidRPr="00D10EDD">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D10EDD">
          <w:rPr>
            <w:rStyle w:val="Hyperlink"/>
            <w:rFonts w:ascii="Times New Roman" w:hAnsi="Times New Roman" w:cs="Times New Roman"/>
            <w:sz w:val="24"/>
            <w:szCs w:val="24"/>
          </w:rPr>
          <w:t>www.ntcc.edu/eagleassist</w:t>
        </w:r>
      </w:hyperlink>
    </w:p>
    <w:p w14:paraId="7BFDBC54" w14:textId="77777777" w:rsidR="007E6AA4" w:rsidRPr="00D10EDD" w:rsidRDefault="007E6AA4" w:rsidP="007E6AA4">
      <w:pPr>
        <w:spacing w:after="150"/>
        <w:rPr>
          <w:rFonts w:ascii="Times New Roman" w:hAnsi="Times New Roman" w:cs="Times New Roman"/>
          <w:sz w:val="24"/>
          <w:szCs w:val="24"/>
        </w:rPr>
      </w:pPr>
      <w:r w:rsidRPr="00D10EDD">
        <w:rPr>
          <w:rFonts w:ascii="Times New Roman" w:hAnsi="Times New Roman" w:cs="Times New Roman"/>
          <w:b/>
          <w:bCs/>
          <w:sz w:val="24"/>
          <w:szCs w:val="24"/>
        </w:rPr>
        <w:t>Services provided: </w:t>
      </w:r>
    </w:p>
    <w:p w14:paraId="502ECBCA"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Mental Health Counseling</w:t>
      </w:r>
    </w:p>
    <w:p w14:paraId="2E4CE62A"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Classroom Accommodations</w:t>
      </w:r>
      <w:r w:rsidRPr="00D10EDD">
        <w:rPr>
          <w:rFonts w:ascii="Times New Roman" w:hAnsi="Times New Roman" w:cs="Times New Roman"/>
          <w:sz w:val="24"/>
          <w:szCs w:val="24"/>
        </w:rPr>
        <w:t xml:space="preserve">  </w:t>
      </w:r>
    </w:p>
    <w:p w14:paraId="5726B4AB"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Food Pantry</w:t>
      </w:r>
    </w:p>
    <w:p w14:paraId="02EDF50B"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Hygiene Closet</w:t>
      </w:r>
    </w:p>
    <w:p w14:paraId="7DDE5034"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Cook Nook</w:t>
      </w:r>
    </w:p>
    <w:p w14:paraId="54B7D759"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Financial Literacy</w:t>
      </w:r>
    </w:p>
    <w:p w14:paraId="2BCD56DD"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Child Care Assistance</w:t>
      </w:r>
    </w:p>
    <w:p w14:paraId="7F8A147A" w14:textId="77777777" w:rsidR="007E6AA4" w:rsidRPr="00D10EDD" w:rsidRDefault="007E6AA4" w:rsidP="007E6AA4">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Emergency Aid</w:t>
      </w:r>
    </w:p>
    <w:p w14:paraId="6F40955D" w14:textId="77777777" w:rsidR="007E6AA4" w:rsidRPr="00D10EDD" w:rsidRDefault="007E6AA4" w:rsidP="007E6AA4">
      <w:pPr>
        <w:rPr>
          <w:rFonts w:ascii="Times New Roman" w:hAnsi="Times New Roman" w:cs="Times New Roman"/>
          <w:sz w:val="24"/>
          <w:szCs w:val="24"/>
        </w:rPr>
      </w:pPr>
      <w:r w:rsidRPr="00D10EDD">
        <w:rPr>
          <w:rFonts w:ascii="Times New Roman" w:hAnsi="Times New Roman" w:cs="Times New Roman"/>
          <w:sz w:val="24"/>
          <w:szCs w:val="24"/>
        </w:rPr>
        <w:t> </w:t>
      </w:r>
    </w:p>
    <w:p w14:paraId="1BAEF32B" w14:textId="77777777" w:rsidR="007E6AA4" w:rsidRPr="00D10EDD" w:rsidRDefault="007E6AA4" w:rsidP="007E6AA4">
      <w:pPr>
        <w:rPr>
          <w:rFonts w:ascii="Times New Roman" w:hAnsi="Times New Roman" w:cs="Times New Roman"/>
          <w:sz w:val="24"/>
          <w:szCs w:val="24"/>
        </w:rPr>
      </w:pPr>
      <w:r w:rsidRPr="00D10EDD">
        <w:rPr>
          <w:rFonts w:ascii="Times New Roman" w:hAnsi="Times New Roman" w:cs="Times New Roman"/>
          <w:sz w:val="24"/>
          <w:szCs w:val="24"/>
        </w:rPr>
        <w:t xml:space="preserve">Can’t find what you are looking for?  Send us a message at </w:t>
      </w:r>
      <w:hyperlink r:id="rId15" w:history="1">
        <w:r w:rsidRPr="00D10EDD">
          <w:rPr>
            <w:rStyle w:val="Hyperlink"/>
            <w:rFonts w:ascii="Times New Roman" w:hAnsi="Times New Roman" w:cs="Times New Roman"/>
            <w:sz w:val="24"/>
            <w:szCs w:val="24"/>
          </w:rPr>
          <w:t>eagleassist@ntcc.edu</w:t>
        </w:r>
      </w:hyperlink>
    </w:p>
    <w:p w14:paraId="21B37F21" w14:textId="77777777" w:rsidR="007E6AA4" w:rsidRPr="00D10EDD" w:rsidRDefault="007E6AA4" w:rsidP="007E6AA4">
      <w:pPr>
        <w:rPr>
          <w:rFonts w:ascii="Times New Roman" w:hAnsi="Times New Roman" w:cs="Times New Roman"/>
          <w:sz w:val="24"/>
          <w:szCs w:val="24"/>
        </w:rPr>
      </w:pPr>
      <w:r w:rsidRPr="00D10EDD">
        <w:rPr>
          <w:rFonts w:ascii="Times New Roman" w:hAnsi="Times New Roman" w:cs="Times New Roman"/>
          <w:sz w:val="24"/>
          <w:szCs w:val="24"/>
          <w:u w:val="single"/>
        </w:rPr>
        <w:t>Mental Health Counseling Services</w:t>
      </w:r>
      <w:r w:rsidRPr="00D10EDD">
        <w:rPr>
          <w:rFonts w:ascii="Times New Roman" w:hAnsi="Times New Roman" w:cs="Times New Roman"/>
          <w:sz w:val="24"/>
          <w:szCs w:val="24"/>
        </w:rPr>
        <w:t xml:space="preserve"> are available to all NTCC students. </w:t>
      </w:r>
    </w:p>
    <w:p w14:paraId="7E20EBE7" w14:textId="77777777" w:rsidR="007E6AA4" w:rsidRPr="00D10EDD" w:rsidRDefault="007E6AA4" w:rsidP="007E6AA4">
      <w:pPr>
        <w:pStyle w:val="ListParagraph"/>
        <w:widowControl/>
        <w:numPr>
          <w:ilvl w:val="0"/>
          <w:numId w:val="2"/>
        </w:numPr>
        <w:contextualSpacing/>
        <w:rPr>
          <w:rFonts w:ascii="Times New Roman" w:eastAsia="Times New Roman" w:hAnsi="Times New Roman" w:cs="Times New Roman"/>
          <w:sz w:val="24"/>
          <w:szCs w:val="24"/>
        </w:rPr>
      </w:pPr>
      <w:r w:rsidRPr="00D10EDD">
        <w:rPr>
          <w:rFonts w:ascii="Times New Roman" w:eastAsia="Times New Roman" w:hAnsi="Times New Roman" w:cs="Times New Roman"/>
          <w:sz w:val="24"/>
          <w:szCs w:val="24"/>
        </w:rPr>
        <w:t xml:space="preserve">Visit the following page to get your account activated: </w:t>
      </w:r>
    </w:p>
    <w:p w14:paraId="5006F1BB" w14:textId="77777777" w:rsidR="007E6AA4" w:rsidRPr="00D10EDD" w:rsidRDefault="00000000" w:rsidP="007E6AA4">
      <w:pPr>
        <w:pStyle w:val="ListParagraph"/>
        <w:rPr>
          <w:rFonts w:ascii="Times New Roman" w:hAnsi="Times New Roman" w:cs="Times New Roman"/>
          <w:sz w:val="24"/>
          <w:szCs w:val="24"/>
        </w:rPr>
      </w:pPr>
      <w:hyperlink r:id="rId16" w:history="1">
        <w:r w:rsidR="007E6AA4" w:rsidRPr="00D10EDD">
          <w:rPr>
            <w:rStyle w:val="Hyperlink"/>
            <w:rFonts w:ascii="Times New Roman" w:hAnsi="Times New Roman" w:cs="Times New Roman"/>
            <w:sz w:val="24"/>
            <w:szCs w:val="24"/>
          </w:rPr>
          <w:t>www.thevirtualcaregroup.com/ntcc</w:t>
        </w:r>
      </w:hyperlink>
    </w:p>
    <w:p w14:paraId="357473AB" w14:textId="77777777" w:rsidR="007E6AA4" w:rsidRPr="00D10EDD" w:rsidRDefault="007E6AA4" w:rsidP="007E6AA4">
      <w:pPr>
        <w:rPr>
          <w:rFonts w:ascii="Times New Roman" w:hAnsi="Times New Roman" w:cs="Times New Roman"/>
          <w:sz w:val="24"/>
          <w:szCs w:val="24"/>
        </w:rPr>
      </w:pPr>
      <w:r w:rsidRPr="00D10EDD">
        <w:rPr>
          <w:rFonts w:ascii="Times New Roman" w:hAnsi="Times New Roman" w:cs="Times New Roman"/>
          <w:sz w:val="24"/>
          <w:szCs w:val="24"/>
        </w:rPr>
        <w:t> </w:t>
      </w:r>
    </w:p>
    <w:p w14:paraId="69943046" w14:textId="77777777" w:rsidR="007E6AA4" w:rsidRPr="00A90920" w:rsidRDefault="007E6AA4" w:rsidP="007E6AA4">
      <w:pPr>
        <w:pStyle w:val="BodyText"/>
        <w:ind w:right="147"/>
        <w:rPr>
          <w:rFonts w:cs="Times New Roman"/>
          <w:b/>
          <w:spacing w:val="-1"/>
        </w:rPr>
      </w:pPr>
    </w:p>
    <w:p w14:paraId="28ED0746" w14:textId="77777777" w:rsidR="005C456E" w:rsidRDefault="00457A24" w:rsidP="00DC64AD">
      <w:pPr>
        <w:pStyle w:val="BodyText"/>
        <w:ind w:left="0" w:right="147"/>
        <w:jc w:val="center"/>
        <w:rPr>
          <w:rFonts w:cs="Times New Roman"/>
          <w:b/>
          <w:spacing w:val="-1"/>
          <w:sz w:val="28"/>
          <w:szCs w:val="28"/>
        </w:rPr>
      </w:pPr>
      <w:r w:rsidRPr="00DB5EF8">
        <w:rPr>
          <w:rFonts w:cs="Times New Roman"/>
          <w:b/>
          <w:spacing w:val="-1"/>
          <w:sz w:val="28"/>
          <w:szCs w:val="28"/>
        </w:rPr>
        <w:t xml:space="preserve">Tentative Course </w:t>
      </w:r>
      <w:r w:rsidR="00DC64AD">
        <w:rPr>
          <w:rFonts w:cs="Times New Roman"/>
          <w:b/>
          <w:spacing w:val="-1"/>
          <w:sz w:val="28"/>
          <w:szCs w:val="28"/>
        </w:rPr>
        <w:t>Calendar</w:t>
      </w:r>
    </w:p>
    <w:p w14:paraId="652DF204" w14:textId="41698903" w:rsidR="00457A24" w:rsidRPr="000F682B" w:rsidRDefault="00457A24" w:rsidP="00DC64AD">
      <w:pPr>
        <w:pStyle w:val="BodyText"/>
        <w:ind w:left="0" w:right="147"/>
        <w:jc w:val="center"/>
        <w:rPr>
          <w:rFonts w:cs="Times New Roman"/>
          <w:b/>
          <w:spacing w:val="-1"/>
        </w:rPr>
      </w:pPr>
      <w:r w:rsidRPr="00DB5EF8">
        <w:rPr>
          <w:rFonts w:cs="Times New Roman"/>
          <w:b/>
          <w:spacing w:val="-1"/>
          <w:sz w:val="28"/>
          <w:szCs w:val="28"/>
        </w:rPr>
        <w:t xml:space="preserve"> </w:t>
      </w:r>
      <w:r w:rsidRPr="000F682B">
        <w:rPr>
          <w:rFonts w:cs="Times New Roman"/>
          <w:b/>
          <w:spacing w:val="-1"/>
        </w:rPr>
        <w:t>(</w:t>
      </w:r>
      <w:r w:rsidR="005C456E">
        <w:rPr>
          <w:rFonts w:cs="Times New Roman"/>
          <w:b/>
          <w:spacing w:val="-1"/>
        </w:rPr>
        <w:t>N</w:t>
      </w:r>
      <w:r w:rsidR="00E51014">
        <w:rPr>
          <w:rFonts w:cs="Times New Roman"/>
          <w:b/>
          <w:spacing w:val="-1"/>
        </w:rPr>
        <w:t>OTE:</w:t>
      </w:r>
      <w:r w:rsidRPr="000F682B">
        <w:rPr>
          <w:rFonts w:cs="Times New Roman"/>
          <w:b/>
          <w:spacing w:val="-1"/>
        </w:rPr>
        <w:t xml:space="preserve"> </w:t>
      </w:r>
      <w:r w:rsidR="00E51014">
        <w:rPr>
          <w:rFonts w:cs="Times New Roman"/>
          <w:b/>
          <w:spacing w:val="-1"/>
        </w:rPr>
        <w:t>I</w:t>
      </w:r>
      <w:r w:rsidRPr="000F682B">
        <w:rPr>
          <w:rFonts w:cs="Times New Roman"/>
          <w:b/>
          <w:spacing w:val="-1"/>
        </w:rPr>
        <w:t xml:space="preserve">nstructor reserves the right to make adjustments to this </w:t>
      </w:r>
      <w:r w:rsidR="00DC64AD">
        <w:rPr>
          <w:rFonts w:cs="Times New Roman"/>
          <w:b/>
          <w:spacing w:val="-1"/>
        </w:rPr>
        <w:t>calendar</w:t>
      </w:r>
      <w:r w:rsidRPr="000F682B">
        <w:rPr>
          <w:rFonts w:cs="Times New Roman"/>
          <w:b/>
          <w:spacing w:val="-1"/>
        </w:rPr>
        <w:t xml:space="preserve"> at any point in the term</w:t>
      </w:r>
      <w:r w:rsidR="005C456E">
        <w:rPr>
          <w:rFonts w:cs="Times New Roman"/>
          <w:b/>
          <w:spacing w:val="-1"/>
        </w:rPr>
        <w:t>.</w:t>
      </w:r>
      <w:r w:rsidRPr="000F682B">
        <w:rPr>
          <w:rFonts w:cs="Times New Roman"/>
          <w:b/>
          <w:spacing w:val="-1"/>
        </w:rPr>
        <w:t>)</w:t>
      </w:r>
    </w:p>
    <w:p w14:paraId="2EAA6C94" w14:textId="77777777" w:rsidR="00457A24" w:rsidRPr="000F682B" w:rsidRDefault="00457A24" w:rsidP="00DC64AD">
      <w:pPr>
        <w:pStyle w:val="BodyText"/>
        <w:ind w:right="147"/>
        <w:jc w:val="center"/>
        <w:rPr>
          <w:rFonts w:cs="Times New Roman"/>
          <w:b/>
          <w:spacing w:val="-1"/>
        </w:rPr>
      </w:pPr>
    </w:p>
    <w:p w14:paraId="5747E686" w14:textId="77777777" w:rsidR="00250D32" w:rsidRPr="000F682B" w:rsidRDefault="00250D32" w:rsidP="00250D32">
      <w:pPr>
        <w:pStyle w:val="BodyText"/>
        <w:ind w:right="147"/>
        <w:rPr>
          <w:rFonts w:cs="Times New Roman"/>
          <w:b/>
          <w:spacing w:val="-1"/>
        </w:rPr>
      </w:pPr>
    </w:p>
    <w:tbl>
      <w:tblPr>
        <w:tblStyle w:val="TableGrid"/>
        <w:tblW w:w="0" w:type="auto"/>
        <w:tblLook w:val="04A0" w:firstRow="1" w:lastRow="0" w:firstColumn="1" w:lastColumn="0" w:noHBand="0" w:noVBand="1"/>
      </w:tblPr>
      <w:tblGrid>
        <w:gridCol w:w="892"/>
        <w:gridCol w:w="5467"/>
        <w:gridCol w:w="2428"/>
        <w:gridCol w:w="1485"/>
      </w:tblGrid>
      <w:tr w:rsidR="00250D32" w:rsidRPr="000F682B" w14:paraId="28C77551" w14:textId="77777777" w:rsidTr="00845F9C">
        <w:tc>
          <w:tcPr>
            <w:tcW w:w="0" w:type="auto"/>
          </w:tcPr>
          <w:p w14:paraId="7C637FBD" w14:textId="77777777" w:rsidR="00250D32" w:rsidRPr="00707C83" w:rsidRDefault="00250D32" w:rsidP="00845F9C">
            <w:pPr>
              <w:jc w:val="center"/>
              <w:rPr>
                <w:rFonts w:ascii="Times New Roman" w:hAnsi="Times New Roman" w:cs="Times New Roman"/>
                <w:b/>
                <w:bCs/>
                <w:u w:val="single"/>
              </w:rPr>
            </w:pPr>
            <w:r w:rsidRPr="00707C83">
              <w:rPr>
                <w:rFonts w:ascii="Times New Roman" w:hAnsi="Times New Roman" w:cs="Times New Roman"/>
                <w:b/>
                <w:bCs/>
                <w:sz w:val="24"/>
                <w:szCs w:val="24"/>
                <w:u w:val="single"/>
              </w:rPr>
              <w:t>DATE</w:t>
            </w:r>
          </w:p>
        </w:tc>
        <w:tc>
          <w:tcPr>
            <w:tcW w:w="0" w:type="auto"/>
          </w:tcPr>
          <w:p w14:paraId="1028666E" w14:textId="77777777" w:rsidR="00250D32" w:rsidRPr="00707C83" w:rsidRDefault="00250D32" w:rsidP="00845F9C">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78EE4BAB" w14:textId="77777777" w:rsidR="00250D32" w:rsidRPr="00707C83" w:rsidRDefault="00250D32" w:rsidP="00845F9C">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68D9EAC9" w14:textId="77777777" w:rsidR="00250D32" w:rsidRPr="00707C83" w:rsidRDefault="00250D32" w:rsidP="00845F9C">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0B11110A" w14:textId="77777777" w:rsidR="00250D32" w:rsidRPr="000F682B" w:rsidRDefault="00250D32" w:rsidP="00845F9C">
            <w:pPr>
              <w:jc w:val="center"/>
              <w:rPr>
                <w:rFonts w:ascii="Times New Roman" w:hAnsi="Times New Roman" w:cs="Times New Roman"/>
              </w:rPr>
            </w:pPr>
          </w:p>
        </w:tc>
      </w:tr>
      <w:tr w:rsidR="00250D32" w:rsidRPr="000F682B" w14:paraId="107578D9" w14:textId="77777777" w:rsidTr="00845F9C">
        <w:tc>
          <w:tcPr>
            <w:tcW w:w="0" w:type="auto"/>
          </w:tcPr>
          <w:p w14:paraId="06EC5F40" w14:textId="77777777" w:rsidR="00250D32" w:rsidRDefault="00250D32" w:rsidP="00845F9C">
            <w:pPr>
              <w:jc w:val="center"/>
              <w:rPr>
                <w:rFonts w:ascii="Times New Roman" w:hAnsi="Times New Roman" w:cs="Times New Roman"/>
              </w:rPr>
            </w:pPr>
            <w:r>
              <w:rPr>
                <w:rFonts w:ascii="Times New Roman" w:hAnsi="Times New Roman" w:cs="Times New Roman"/>
              </w:rPr>
              <w:t>Day 1</w:t>
            </w:r>
          </w:p>
          <w:p w14:paraId="350EBDEB"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4</w:t>
            </w:r>
          </w:p>
        </w:tc>
        <w:tc>
          <w:tcPr>
            <w:tcW w:w="0" w:type="auto"/>
          </w:tcPr>
          <w:p w14:paraId="1198A588" w14:textId="77777777" w:rsidR="00250D32" w:rsidRPr="000F682B" w:rsidRDefault="00250D32" w:rsidP="00845F9C">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28131EFC" w14:textId="77777777" w:rsidR="00250D32" w:rsidRDefault="00250D32" w:rsidP="00845F9C">
            <w:pPr>
              <w:jc w:val="center"/>
              <w:rPr>
                <w:rFonts w:ascii="Times New Roman" w:hAnsi="Times New Roman" w:cs="Times New Roman"/>
              </w:rPr>
            </w:pPr>
            <w:r w:rsidRPr="000F682B">
              <w:rPr>
                <w:rFonts w:ascii="Times New Roman" w:hAnsi="Times New Roman" w:cs="Times New Roman"/>
              </w:rPr>
              <w:t xml:space="preserve">Mathematical Symbols </w:t>
            </w:r>
            <w:r>
              <w:rPr>
                <w:rFonts w:ascii="Times New Roman" w:hAnsi="Times New Roman" w:cs="Times New Roman"/>
              </w:rPr>
              <w:t>and Vocabulary</w:t>
            </w:r>
          </w:p>
          <w:p w14:paraId="00987574"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Exponents, Order of Operations, Variable Expressions and Equations</w:t>
            </w:r>
          </w:p>
        </w:tc>
        <w:tc>
          <w:tcPr>
            <w:tcW w:w="0" w:type="auto"/>
          </w:tcPr>
          <w:p w14:paraId="73DE96B0" w14:textId="77777777" w:rsidR="00250D32" w:rsidRDefault="00250D32" w:rsidP="00845F9C">
            <w:pPr>
              <w:jc w:val="center"/>
              <w:rPr>
                <w:rFonts w:ascii="Times New Roman" w:hAnsi="Times New Roman" w:cs="Times New Roman"/>
              </w:rPr>
            </w:pPr>
            <w:r>
              <w:rPr>
                <w:rFonts w:ascii="Times New Roman" w:hAnsi="Times New Roman" w:cs="Times New Roman"/>
              </w:rPr>
              <w:t>1.2 or</w:t>
            </w:r>
          </w:p>
          <w:p w14:paraId="3D47DCF1"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Homework Worksheet/1.3</w:t>
            </w:r>
          </w:p>
        </w:tc>
        <w:tc>
          <w:tcPr>
            <w:tcW w:w="0" w:type="auto"/>
          </w:tcPr>
          <w:p w14:paraId="08F3EA70"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6/6/2024</w:t>
            </w:r>
          </w:p>
        </w:tc>
      </w:tr>
      <w:tr w:rsidR="00250D32" w:rsidRPr="000F682B" w14:paraId="7329874F" w14:textId="77777777" w:rsidTr="00845F9C">
        <w:tc>
          <w:tcPr>
            <w:tcW w:w="0" w:type="auto"/>
          </w:tcPr>
          <w:p w14:paraId="05A9CC1E" w14:textId="77777777" w:rsidR="00250D32" w:rsidRDefault="00250D32" w:rsidP="00845F9C">
            <w:pPr>
              <w:jc w:val="center"/>
              <w:rPr>
                <w:rFonts w:ascii="Times New Roman" w:hAnsi="Times New Roman" w:cs="Times New Roman"/>
              </w:rPr>
            </w:pPr>
            <w:r>
              <w:rPr>
                <w:rFonts w:ascii="Times New Roman" w:hAnsi="Times New Roman" w:cs="Times New Roman"/>
              </w:rPr>
              <w:t>Day 2</w:t>
            </w:r>
          </w:p>
          <w:p w14:paraId="5E083F9D"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6</w:t>
            </w:r>
          </w:p>
        </w:tc>
        <w:tc>
          <w:tcPr>
            <w:tcW w:w="0" w:type="auto"/>
          </w:tcPr>
          <w:p w14:paraId="7D7D4405" w14:textId="77777777" w:rsidR="00250D32" w:rsidRDefault="00250D32" w:rsidP="00845F9C">
            <w:pPr>
              <w:jc w:val="center"/>
              <w:rPr>
                <w:rFonts w:ascii="Times New Roman" w:hAnsi="Times New Roman" w:cs="Times New Roman"/>
              </w:rPr>
            </w:pPr>
            <w:r>
              <w:rPr>
                <w:rFonts w:ascii="Times New Roman" w:hAnsi="Times New Roman" w:cs="Times New Roman"/>
              </w:rPr>
              <w:t>Operations on Real Numbers</w:t>
            </w:r>
          </w:p>
          <w:p w14:paraId="49A779CA"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Simplifying Expressions and Solving Equations</w:t>
            </w:r>
          </w:p>
        </w:tc>
        <w:tc>
          <w:tcPr>
            <w:tcW w:w="0" w:type="auto"/>
          </w:tcPr>
          <w:p w14:paraId="38F80B88"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2.1/2.2/2.3</w:t>
            </w:r>
          </w:p>
        </w:tc>
        <w:tc>
          <w:tcPr>
            <w:tcW w:w="0" w:type="auto"/>
          </w:tcPr>
          <w:p w14:paraId="1EDF2F62"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6/11/2024</w:t>
            </w:r>
          </w:p>
        </w:tc>
      </w:tr>
      <w:tr w:rsidR="00250D32" w:rsidRPr="000F682B" w14:paraId="4C7AC582" w14:textId="77777777" w:rsidTr="00845F9C">
        <w:tc>
          <w:tcPr>
            <w:tcW w:w="0" w:type="auto"/>
          </w:tcPr>
          <w:p w14:paraId="1B38D132" w14:textId="77777777" w:rsidR="00250D32" w:rsidRDefault="00250D32" w:rsidP="00845F9C">
            <w:pPr>
              <w:jc w:val="center"/>
              <w:rPr>
                <w:rFonts w:ascii="Times New Roman" w:hAnsi="Times New Roman" w:cs="Times New Roman"/>
              </w:rPr>
            </w:pPr>
            <w:r>
              <w:rPr>
                <w:rFonts w:ascii="Times New Roman" w:hAnsi="Times New Roman" w:cs="Times New Roman"/>
              </w:rPr>
              <w:t>Day 3</w:t>
            </w:r>
          </w:p>
          <w:p w14:paraId="6DBE296D"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11</w:t>
            </w:r>
          </w:p>
        </w:tc>
        <w:tc>
          <w:tcPr>
            <w:tcW w:w="0" w:type="auto"/>
          </w:tcPr>
          <w:p w14:paraId="334838A1" w14:textId="77777777" w:rsidR="00250D32" w:rsidRDefault="00250D32" w:rsidP="00845F9C">
            <w:pPr>
              <w:jc w:val="center"/>
              <w:rPr>
                <w:rFonts w:ascii="Times New Roman" w:hAnsi="Times New Roman" w:cs="Times New Roman"/>
              </w:rPr>
            </w:pPr>
            <w:r>
              <w:rPr>
                <w:rFonts w:ascii="Times New Roman" w:hAnsi="Times New Roman" w:cs="Times New Roman"/>
              </w:rPr>
              <w:t>Introduction to Problem Solving</w:t>
            </w:r>
          </w:p>
          <w:p w14:paraId="74B1400B"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Percents and Finance</w:t>
            </w:r>
          </w:p>
        </w:tc>
        <w:tc>
          <w:tcPr>
            <w:tcW w:w="0" w:type="auto"/>
          </w:tcPr>
          <w:p w14:paraId="4EF2D1BE"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2</w:t>
            </w:r>
            <w:r w:rsidRPr="000F682B">
              <w:rPr>
                <w:rFonts w:ascii="Times New Roman" w:hAnsi="Times New Roman" w:cs="Times New Roman"/>
              </w:rPr>
              <w:t>.4</w:t>
            </w:r>
            <w:r>
              <w:rPr>
                <w:rFonts w:ascii="Times New Roman" w:hAnsi="Times New Roman" w:cs="Times New Roman"/>
              </w:rPr>
              <w:t xml:space="preserve">/ </w:t>
            </w:r>
            <w:r w:rsidRPr="000F682B">
              <w:rPr>
                <w:rFonts w:ascii="Times New Roman" w:hAnsi="Times New Roman" w:cs="Times New Roman"/>
              </w:rPr>
              <w:t>2.</w:t>
            </w:r>
            <w:r>
              <w:rPr>
                <w:rFonts w:ascii="Times New Roman" w:hAnsi="Times New Roman" w:cs="Times New Roman"/>
              </w:rPr>
              <w:t>5</w:t>
            </w:r>
          </w:p>
        </w:tc>
        <w:tc>
          <w:tcPr>
            <w:tcW w:w="0" w:type="auto"/>
          </w:tcPr>
          <w:p w14:paraId="546547A7"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6/13/2024</w:t>
            </w:r>
          </w:p>
        </w:tc>
      </w:tr>
      <w:tr w:rsidR="00250D32" w:rsidRPr="000F682B" w14:paraId="72A78444" w14:textId="77777777" w:rsidTr="00845F9C">
        <w:tc>
          <w:tcPr>
            <w:tcW w:w="0" w:type="auto"/>
          </w:tcPr>
          <w:p w14:paraId="1CF7DF06" w14:textId="77777777" w:rsidR="00250D32" w:rsidRDefault="00250D32" w:rsidP="00845F9C">
            <w:pPr>
              <w:jc w:val="center"/>
              <w:rPr>
                <w:rFonts w:ascii="Times New Roman" w:hAnsi="Times New Roman" w:cs="Times New Roman"/>
              </w:rPr>
            </w:pPr>
            <w:r>
              <w:rPr>
                <w:rFonts w:ascii="Times New Roman" w:hAnsi="Times New Roman" w:cs="Times New Roman"/>
              </w:rPr>
              <w:t>Day 4</w:t>
            </w:r>
          </w:p>
          <w:p w14:paraId="6C33B800"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13</w:t>
            </w:r>
          </w:p>
        </w:tc>
        <w:tc>
          <w:tcPr>
            <w:tcW w:w="0" w:type="auto"/>
          </w:tcPr>
          <w:p w14:paraId="1726DB81" w14:textId="77777777" w:rsidR="00250D32" w:rsidRDefault="00250D32" w:rsidP="00845F9C">
            <w:pPr>
              <w:jc w:val="center"/>
              <w:rPr>
                <w:rFonts w:ascii="Times New Roman" w:hAnsi="Times New Roman" w:cs="Times New Roman"/>
              </w:rPr>
            </w:pPr>
            <w:r>
              <w:rPr>
                <w:rFonts w:ascii="Times New Roman" w:hAnsi="Times New Roman" w:cs="Times New Roman"/>
              </w:rPr>
              <w:t>Ratios, Rates, and Proportions</w:t>
            </w:r>
          </w:p>
          <w:p w14:paraId="48BF8EF2"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Midterm Review</w:t>
            </w:r>
          </w:p>
        </w:tc>
        <w:tc>
          <w:tcPr>
            <w:tcW w:w="0" w:type="auto"/>
          </w:tcPr>
          <w:p w14:paraId="77DBC4C2" w14:textId="77777777" w:rsidR="00250D32" w:rsidRDefault="00250D32" w:rsidP="00845F9C">
            <w:pPr>
              <w:jc w:val="center"/>
              <w:rPr>
                <w:rFonts w:ascii="Times New Roman" w:hAnsi="Times New Roman" w:cs="Times New Roman"/>
              </w:rPr>
            </w:pPr>
            <w:r>
              <w:rPr>
                <w:rFonts w:ascii="Times New Roman" w:hAnsi="Times New Roman" w:cs="Times New Roman"/>
              </w:rPr>
              <w:t>Appendix D</w:t>
            </w:r>
          </w:p>
          <w:p w14:paraId="4518476E"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Review on paper or online</w:t>
            </w:r>
          </w:p>
        </w:tc>
        <w:tc>
          <w:tcPr>
            <w:tcW w:w="0" w:type="auto"/>
          </w:tcPr>
          <w:p w14:paraId="4F7911AA"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6/18/2024</w:t>
            </w:r>
          </w:p>
        </w:tc>
      </w:tr>
      <w:tr w:rsidR="00250D32" w:rsidRPr="000F682B" w14:paraId="47C18620" w14:textId="77777777" w:rsidTr="00845F9C">
        <w:tc>
          <w:tcPr>
            <w:tcW w:w="0" w:type="auto"/>
          </w:tcPr>
          <w:p w14:paraId="1F8A18EB" w14:textId="77777777" w:rsidR="00250D32" w:rsidRDefault="00250D32" w:rsidP="00845F9C">
            <w:pPr>
              <w:jc w:val="center"/>
              <w:rPr>
                <w:rFonts w:ascii="Times New Roman" w:hAnsi="Times New Roman" w:cs="Times New Roman"/>
              </w:rPr>
            </w:pPr>
            <w:r>
              <w:rPr>
                <w:rFonts w:ascii="Times New Roman" w:hAnsi="Times New Roman" w:cs="Times New Roman"/>
              </w:rPr>
              <w:t>Day 5</w:t>
            </w:r>
          </w:p>
          <w:p w14:paraId="0FEABEB9"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18</w:t>
            </w:r>
          </w:p>
        </w:tc>
        <w:tc>
          <w:tcPr>
            <w:tcW w:w="0" w:type="auto"/>
          </w:tcPr>
          <w:p w14:paraId="3BA38065"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Midterm Exam</w:t>
            </w:r>
          </w:p>
        </w:tc>
        <w:tc>
          <w:tcPr>
            <w:tcW w:w="0" w:type="auto"/>
          </w:tcPr>
          <w:p w14:paraId="0A817D95"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In class exam</w:t>
            </w:r>
          </w:p>
        </w:tc>
        <w:tc>
          <w:tcPr>
            <w:tcW w:w="0" w:type="auto"/>
          </w:tcPr>
          <w:p w14:paraId="24BB7D45"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6/18/2024</w:t>
            </w:r>
          </w:p>
        </w:tc>
      </w:tr>
      <w:tr w:rsidR="00250D32" w:rsidRPr="000F682B" w14:paraId="62E96720" w14:textId="77777777" w:rsidTr="00845F9C">
        <w:tc>
          <w:tcPr>
            <w:tcW w:w="0" w:type="auto"/>
          </w:tcPr>
          <w:p w14:paraId="66434D18" w14:textId="77777777" w:rsidR="00250D32" w:rsidRDefault="00250D32" w:rsidP="00845F9C">
            <w:pPr>
              <w:jc w:val="center"/>
              <w:rPr>
                <w:rFonts w:ascii="Times New Roman" w:hAnsi="Times New Roman" w:cs="Times New Roman"/>
              </w:rPr>
            </w:pPr>
            <w:r>
              <w:rPr>
                <w:rFonts w:ascii="Times New Roman" w:hAnsi="Times New Roman" w:cs="Times New Roman"/>
              </w:rPr>
              <w:t>Day 6</w:t>
            </w:r>
          </w:p>
          <w:p w14:paraId="3EF178E5"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20</w:t>
            </w:r>
          </w:p>
        </w:tc>
        <w:tc>
          <w:tcPr>
            <w:tcW w:w="0" w:type="auto"/>
          </w:tcPr>
          <w:p w14:paraId="50B7C79A"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Graphing, Intercepts, Slopes and Rate of Change</w:t>
            </w:r>
          </w:p>
        </w:tc>
        <w:tc>
          <w:tcPr>
            <w:tcW w:w="0" w:type="auto"/>
          </w:tcPr>
          <w:p w14:paraId="357133B1"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3.2/3.3</w:t>
            </w:r>
          </w:p>
        </w:tc>
        <w:tc>
          <w:tcPr>
            <w:tcW w:w="0" w:type="auto"/>
          </w:tcPr>
          <w:p w14:paraId="52D8D17C"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6/25/2024</w:t>
            </w:r>
          </w:p>
        </w:tc>
      </w:tr>
      <w:tr w:rsidR="00250D32" w:rsidRPr="000F682B" w14:paraId="2E5D0895" w14:textId="77777777" w:rsidTr="00845F9C">
        <w:tc>
          <w:tcPr>
            <w:tcW w:w="0" w:type="auto"/>
          </w:tcPr>
          <w:p w14:paraId="2F2611BD" w14:textId="77777777" w:rsidR="00250D32" w:rsidRDefault="00250D32" w:rsidP="00845F9C">
            <w:pPr>
              <w:jc w:val="center"/>
              <w:rPr>
                <w:rFonts w:ascii="Times New Roman" w:hAnsi="Times New Roman" w:cs="Times New Roman"/>
              </w:rPr>
            </w:pPr>
            <w:r>
              <w:rPr>
                <w:rFonts w:ascii="Times New Roman" w:hAnsi="Times New Roman" w:cs="Times New Roman"/>
              </w:rPr>
              <w:t>Day 7</w:t>
            </w:r>
          </w:p>
          <w:p w14:paraId="628354B4"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25</w:t>
            </w:r>
          </w:p>
        </w:tc>
        <w:tc>
          <w:tcPr>
            <w:tcW w:w="0" w:type="auto"/>
          </w:tcPr>
          <w:p w14:paraId="63555D72"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Graphing and Writing Equations of Lines</w:t>
            </w:r>
          </w:p>
        </w:tc>
        <w:tc>
          <w:tcPr>
            <w:tcW w:w="0" w:type="auto"/>
          </w:tcPr>
          <w:p w14:paraId="5CEED95F"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3.2/3.3</w:t>
            </w:r>
          </w:p>
        </w:tc>
        <w:tc>
          <w:tcPr>
            <w:tcW w:w="0" w:type="auto"/>
          </w:tcPr>
          <w:p w14:paraId="5215EE1F"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6/27/2024</w:t>
            </w:r>
          </w:p>
        </w:tc>
      </w:tr>
      <w:tr w:rsidR="00250D32" w:rsidRPr="000F682B" w14:paraId="38655870" w14:textId="77777777" w:rsidTr="00845F9C">
        <w:tc>
          <w:tcPr>
            <w:tcW w:w="0" w:type="auto"/>
          </w:tcPr>
          <w:p w14:paraId="421F167E" w14:textId="77777777" w:rsidR="00250D32" w:rsidRDefault="00250D32" w:rsidP="00845F9C">
            <w:pPr>
              <w:jc w:val="center"/>
              <w:rPr>
                <w:rFonts w:ascii="Times New Roman" w:hAnsi="Times New Roman" w:cs="Times New Roman"/>
              </w:rPr>
            </w:pPr>
            <w:r>
              <w:rPr>
                <w:rFonts w:ascii="Times New Roman" w:hAnsi="Times New Roman" w:cs="Times New Roman"/>
              </w:rPr>
              <w:t>Day 8</w:t>
            </w:r>
          </w:p>
          <w:p w14:paraId="3DAEBBDC"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June 27</w:t>
            </w:r>
          </w:p>
        </w:tc>
        <w:tc>
          <w:tcPr>
            <w:tcW w:w="0" w:type="auto"/>
          </w:tcPr>
          <w:p w14:paraId="7369C9D3"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Exponents and Multiplying Polynomials</w:t>
            </w:r>
          </w:p>
          <w:p w14:paraId="3C709ADD" w14:textId="77777777" w:rsidR="00250D32" w:rsidRPr="000F682B" w:rsidRDefault="00250D32" w:rsidP="00845F9C">
            <w:pPr>
              <w:jc w:val="center"/>
              <w:rPr>
                <w:rFonts w:ascii="Times New Roman" w:hAnsi="Times New Roman" w:cs="Times New Roman"/>
              </w:rPr>
            </w:pPr>
          </w:p>
        </w:tc>
        <w:tc>
          <w:tcPr>
            <w:tcW w:w="0" w:type="auto"/>
          </w:tcPr>
          <w:p w14:paraId="46F1E9D3"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4.1/4.3</w:t>
            </w:r>
          </w:p>
        </w:tc>
        <w:tc>
          <w:tcPr>
            <w:tcW w:w="0" w:type="auto"/>
          </w:tcPr>
          <w:p w14:paraId="49A41FD0"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7/2/2024</w:t>
            </w:r>
          </w:p>
        </w:tc>
      </w:tr>
      <w:tr w:rsidR="00250D32" w:rsidRPr="000F682B" w14:paraId="2D317467" w14:textId="77777777" w:rsidTr="00845F9C">
        <w:tc>
          <w:tcPr>
            <w:tcW w:w="0" w:type="auto"/>
          </w:tcPr>
          <w:p w14:paraId="22FE8D6B" w14:textId="77777777" w:rsidR="00250D32" w:rsidRDefault="00250D32" w:rsidP="00845F9C">
            <w:pPr>
              <w:jc w:val="center"/>
              <w:rPr>
                <w:rFonts w:ascii="Times New Roman" w:hAnsi="Times New Roman" w:cs="Times New Roman"/>
              </w:rPr>
            </w:pPr>
            <w:r>
              <w:rPr>
                <w:rFonts w:ascii="Times New Roman" w:hAnsi="Times New Roman" w:cs="Times New Roman"/>
              </w:rPr>
              <w:t>Day 9</w:t>
            </w:r>
          </w:p>
          <w:p w14:paraId="1A83F559"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July 2</w:t>
            </w:r>
          </w:p>
        </w:tc>
        <w:tc>
          <w:tcPr>
            <w:tcW w:w="0" w:type="auto"/>
          </w:tcPr>
          <w:p w14:paraId="53682901" w14:textId="77777777" w:rsidR="00250D32" w:rsidRDefault="00250D32" w:rsidP="00845F9C">
            <w:pPr>
              <w:jc w:val="center"/>
              <w:rPr>
                <w:rFonts w:ascii="Times New Roman" w:hAnsi="Times New Roman" w:cs="Times New Roman"/>
              </w:rPr>
            </w:pPr>
            <w:r>
              <w:rPr>
                <w:rFonts w:ascii="Times New Roman" w:hAnsi="Times New Roman" w:cs="Times New Roman"/>
              </w:rPr>
              <w:t>Factoring Polynomials</w:t>
            </w:r>
          </w:p>
          <w:p w14:paraId="5DF9E4C0"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Final Exam Review</w:t>
            </w:r>
          </w:p>
        </w:tc>
        <w:tc>
          <w:tcPr>
            <w:tcW w:w="0" w:type="auto"/>
          </w:tcPr>
          <w:p w14:paraId="56C98E56"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5.1/5.2/5.3</w:t>
            </w:r>
          </w:p>
        </w:tc>
        <w:tc>
          <w:tcPr>
            <w:tcW w:w="0" w:type="auto"/>
          </w:tcPr>
          <w:p w14:paraId="0D666B5D"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7/9/2024</w:t>
            </w:r>
          </w:p>
        </w:tc>
      </w:tr>
      <w:tr w:rsidR="00250D32" w:rsidRPr="000F682B" w14:paraId="6E4F5436" w14:textId="77777777" w:rsidTr="00845F9C">
        <w:tc>
          <w:tcPr>
            <w:tcW w:w="0" w:type="auto"/>
          </w:tcPr>
          <w:p w14:paraId="5D4B4DEF" w14:textId="77777777" w:rsidR="00250D32" w:rsidRDefault="00250D32" w:rsidP="00845F9C">
            <w:pPr>
              <w:jc w:val="center"/>
              <w:rPr>
                <w:rFonts w:ascii="Times New Roman" w:hAnsi="Times New Roman" w:cs="Times New Roman"/>
              </w:rPr>
            </w:pPr>
            <w:r>
              <w:rPr>
                <w:rFonts w:ascii="Times New Roman" w:hAnsi="Times New Roman" w:cs="Times New Roman"/>
              </w:rPr>
              <w:t>Day 10</w:t>
            </w:r>
          </w:p>
          <w:p w14:paraId="2CF9C4B5"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July 9</w:t>
            </w:r>
          </w:p>
        </w:tc>
        <w:tc>
          <w:tcPr>
            <w:tcW w:w="0" w:type="auto"/>
          </w:tcPr>
          <w:p w14:paraId="04FC2967" w14:textId="77777777" w:rsidR="00250D32" w:rsidRPr="000F682B" w:rsidRDefault="00250D32" w:rsidP="00845F9C">
            <w:pPr>
              <w:jc w:val="center"/>
              <w:rPr>
                <w:rFonts w:ascii="Times New Roman" w:hAnsi="Times New Roman" w:cs="Times New Roman"/>
              </w:rPr>
            </w:pPr>
            <w:r>
              <w:rPr>
                <w:rFonts w:ascii="Times New Roman" w:hAnsi="Times New Roman" w:cs="Times New Roman"/>
              </w:rPr>
              <w:t>Final Exam</w:t>
            </w:r>
          </w:p>
        </w:tc>
        <w:tc>
          <w:tcPr>
            <w:tcW w:w="0" w:type="auto"/>
          </w:tcPr>
          <w:p w14:paraId="58CCF922" w14:textId="5D961B73" w:rsidR="00250D32" w:rsidRPr="000F682B" w:rsidRDefault="003B7E60" w:rsidP="00845F9C">
            <w:pPr>
              <w:jc w:val="center"/>
              <w:rPr>
                <w:rFonts w:ascii="Times New Roman" w:hAnsi="Times New Roman" w:cs="Times New Roman"/>
              </w:rPr>
            </w:pPr>
            <w:r>
              <w:rPr>
                <w:rFonts w:ascii="Times New Roman" w:hAnsi="Times New Roman" w:cs="Times New Roman"/>
              </w:rPr>
              <w:t>In class paper exam</w:t>
            </w:r>
          </w:p>
        </w:tc>
        <w:tc>
          <w:tcPr>
            <w:tcW w:w="0" w:type="auto"/>
          </w:tcPr>
          <w:p w14:paraId="4A7E6757" w14:textId="25DBD7CD" w:rsidR="00250D32" w:rsidRPr="000F682B" w:rsidRDefault="00E42DDC" w:rsidP="00845F9C">
            <w:pPr>
              <w:jc w:val="center"/>
              <w:rPr>
                <w:rFonts w:ascii="Times New Roman" w:hAnsi="Times New Roman" w:cs="Times New Roman"/>
              </w:rPr>
            </w:pPr>
            <w:r>
              <w:rPr>
                <w:rFonts w:ascii="Times New Roman" w:hAnsi="Times New Roman" w:cs="Times New Roman"/>
              </w:rPr>
              <w:t>7/9/2024</w:t>
            </w:r>
          </w:p>
        </w:tc>
      </w:tr>
    </w:tbl>
    <w:p w14:paraId="745E9320" w14:textId="77777777" w:rsidR="00250D32" w:rsidRDefault="00250D32" w:rsidP="00250D32"/>
    <w:p w14:paraId="182E8E78" w14:textId="77777777" w:rsidR="00EC2E65" w:rsidRDefault="00EC2E65" w:rsidP="00A90920">
      <w:pPr>
        <w:pStyle w:val="BodyText"/>
        <w:ind w:right="147"/>
        <w:rPr>
          <w:rFonts w:cs="Times New Roman"/>
          <w:b/>
          <w:spacing w:val="-1"/>
        </w:rPr>
      </w:pPr>
    </w:p>
    <w:p w14:paraId="54A60644" w14:textId="77777777" w:rsidR="00EC2E65" w:rsidRDefault="00EC2E65" w:rsidP="00A90920">
      <w:pPr>
        <w:pStyle w:val="BodyText"/>
        <w:ind w:right="147"/>
        <w:rPr>
          <w:rFonts w:cs="Times New Roman"/>
          <w:b/>
          <w:spacing w:val="-1"/>
        </w:rPr>
      </w:pPr>
    </w:p>
    <w:p w14:paraId="60BC5E8E" w14:textId="77777777" w:rsidR="00EC2E65" w:rsidRDefault="00EC2E65" w:rsidP="00A90920">
      <w:pPr>
        <w:pStyle w:val="BodyText"/>
        <w:ind w:right="147"/>
        <w:rPr>
          <w:rFonts w:cs="Times New Roman"/>
          <w:b/>
          <w:spacing w:val="-1"/>
        </w:rPr>
      </w:pPr>
    </w:p>
    <w:p w14:paraId="307E0C18" w14:textId="77777777" w:rsidR="00EC2E65" w:rsidRDefault="00EC2E65" w:rsidP="00A90920">
      <w:pPr>
        <w:pStyle w:val="BodyText"/>
        <w:ind w:right="147"/>
        <w:rPr>
          <w:rFonts w:cs="Times New Roman"/>
          <w:b/>
          <w:spacing w:val="-1"/>
        </w:rPr>
      </w:pPr>
    </w:p>
    <w:p w14:paraId="759C03F9" w14:textId="77777777" w:rsidR="00EC2E65" w:rsidRDefault="00EC2E65" w:rsidP="00A90920">
      <w:pPr>
        <w:pStyle w:val="BodyText"/>
        <w:ind w:right="147"/>
        <w:rPr>
          <w:rFonts w:cs="Times New Roman"/>
          <w:b/>
          <w:spacing w:val="-1"/>
        </w:rPr>
      </w:pPr>
    </w:p>
    <w:p w14:paraId="368415D5" w14:textId="77777777" w:rsidR="00EC2E65" w:rsidRDefault="00EC2E65" w:rsidP="00A90920">
      <w:pPr>
        <w:pStyle w:val="BodyText"/>
        <w:ind w:right="147"/>
        <w:rPr>
          <w:rFonts w:cs="Times New Roman"/>
          <w:b/>
          <w:spacing w:val="-1"/>
        </w:rPr>
      </w:pPr>
    </w:p>
    <w:p w14:paraId="1B36CABE" w14:textId="77777777" w:rsidR="00EC2E65" w:rsidRDefault="00EC2E65" w:rsidP="00A90920">
      <w:pPr>
        <w:pStyle w:val="BodyText"/>
        <w:ind w:right="147"/>
        <w:rPr>
          <w:rFonts w:cs="Times New Roman"/>
          <w:b/>
          <w:spacing w:val="-1"/>
        </w:rPr>
      </w:pPr>
    </w:p>
    <w:p w14:paraId="2010B027" w14:textId="77777777" w:rsidR="00EC2E65" w:rsidRDefault="00EC2E65" w:rsidP="00A90920">
      <w:pPr>
        <w:pStyle w:val="BodyText"/>
        <w:ind w:right="147"/>
        <w:rPr>
          <w:rFonts w:cs="Times New Roman"/>
          <w:b/>
          <w:spacing w:val="-1"/>
        </w:rPr>
      </w:pPr>
    </w:p>
    <w:p w14:paraId="02E41FB8" w14:textId="77777777" w:rsidR="00EC2E65" w:rsidRDefault="00EC2E65" w:rsidP="00A90920">
      <w:pPr>
        <w:pStyle w:val="BodyText"/>
        <w:ind w:right="147"/>
        <w:rPr>
          <w:rFonts w:cs="Times New Roman"/>
          <w:b/>
          <w:spacing w:val="-1"/>
        </w:rPr>
      </w:pPr>
    </w:p>
    <w:p w14:paraId="16CB8AAE" w14:textId="77777777" w:rsidR="007E6AA4" w:rsidRDefault="007E6AA4" w:rsidP="00A90920">
      <w:pPr>
        <w:pStyle w:val="BodyText"/>
        <w:ind w:right="147"/>
        <w:rPr>
          <w:rFonts w:cs="Times New Roman"/>
          <w:b/>
          <w:spacing w:val="-1"/>
        </w:rPr>
      </w:pPr>
    </w:p>
    <w:p w14:paraId="5B4C8E5B" w14:textId="77777777" w:rsidR="007E6AA4" w:rsidRDefault="007E6AA4" w:rsidP="00A90920">
      <w:pPr>
        <w:pStyle w:val="BodyText"/>
        <w:ind w:right="147"/>
        <w:rPr>
          <w:rFonts w:cs="Times New Roman"/>
          <w:b/>
          <w:spacing w:val="-1"/>
        </w:rPr>
      </w:pPr>
    </w:p>
    <w:p w14:paraId="0BD988AF" w14:textId="77777777" w:rsidR="007E6AA4" w:rsidRDefault="007E6AA4" w:rsidP="00A90920">
      <w:pPr>
        <w:pStyle w:val="BodyText"/>
        <w:ind w:right="147"/>
        <w:rPr>
          <w:rFonts w:cs="Times New Roman"/>
          <w:b/>
          <w:spacing w:val="-1"/>
        </w:rPr>
      </w:pPr>
    </w:p>
    <w:p w14:paraId="1C8C5CCE" w14:textId="77777777" w:rsidR="007E6AA4" w:rsidRDefault="007E6AA4" w:rsidP="00A90920">
      <w:pPr>
        <w:pStyle w:val="BodyText"/>
        <w:ind w:right="147"/>
        <w:rPr>
          <w:rFonts w:cs="Times New Roman"/>
          <w:b/>
          <w:spacing w:val="-1"/>
        </w:rPr>
      </w:pPr>
    </w:p>
    <w:p w14:paraId="22345828" w14:textId="77777777" w:rsidR="007E6AA4" w:rsidRDefault="007E6AA4" w:rsidP="00A90920">
      <w:pPr>
        <w:pStyle w:val="BodyText"/>
        <w:ind w:right="147"/>
        <w:rPr>
          <w:rFonts w:cs="Times New Roman"/>
          <w:b/>
          <w:spacing w:val="-1"/>
        </w:rPr>
      </w:pPr>
    </w:p>
    <w:p w14:paraId="60C1EFF9" w14:textId="77777777" w:rsidR="007E6AA4" w:rsidRDefault="007E6AA4" w:rsidP="00A90920">
      <w:pPr>
        <w:pStyle w:val="BodyText"/>
        <w:ind w:right="147"/>
        <w:rPr>
          <w:rFonts w:cs="Times New Roman"/>
          <w:b/>
          <w:spacing w:val="-1"/>
        </w:rPr>
      </w:pPr>
    </w:p>
    <w:p w14:paraId="6741E763" w14:textId="77777777" w:rsidR="007E6AA4" w:rsidRDefault="007E6AA4" w:rsidP="00A90920">
      <w:pPr>
        <w:pStyle w:val="BodyText"/>
        <w:ind w:right="147"/>
        <w:rPr>
          <w:rFonts w:cs="Times New Roman"/>
          <w:b/>
          <w:spacing w:val="-1"/>
        </w:rPr>
      </w:pPr>
    </w:p>
    <w:p w14:paraId="291801FA" w14:textId="77777777" w:rsidR="007E6AA4" w:rsidRDefault="007E6AA4" w:rsidP="00A90920">
      <w:pPr>
        <w:pStyle w:val="BodyText"/>
        <w:ind w:right="147"/>
        <w:rPr>
          <w:rFonts w:cs="Times New Roman"/>
          <w:b/>
          <w:spacing w:val="-1"/>
        </w:rPr>
      </w:pPr>
    </w:p>
    <w:sectPr w:rsidR="007E6AA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7801313">
    <w:abstractNumId w:val="0"/>
  </w:num>
  <w:num w:numId="2" w16cid:durableId="82144642">
    <w:abstractNumId w:val="3"/>
  </w:num>
  <w:num w:numId="3" w16cid:durableId="407577585">
    <w:abstractNumId w:val="2"/>
  </w:num>
  <w:num w:numId="4" w16cid:durableId="2058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272B3"/>
    <w:rsid w:val="0003171E"/>
    <w:rsid w:val="000325B8"/>
    <w:rsid w:val="00046952"/>
    <w:rsid w:val="000530B2"/>
    <w:rsid w:val="00060F1C"/>
    <w:rsid w:val="00076894"/>
    <w:rsid w:val="000818E9"/>
    <w:rsid w:val="00091C72"/>
    <w:rsid w:val="000927F8"/>
    <w:rsid w:val="00096103"/>
    <w:rsid w:val="000971D9"/>
    <w:rsid w:val="000D038A"/>
    <w:rsid w:val="000F12C8"/>
    <w:rsid w:val="000F3C15"/>
    <w:rsid w:val="000F53FB"/>
    <w:rsid w:val="001010FF"/>
    <w:rsid w:val="00111EB7"/>
    <w:rsid w:val="00130152"/>
    <w:rsid w:val="00142A82"/>
    <w:rsid w:val="00166073"/>
    <w:rsid w:val="001677A8"/>
    <w:rsid w:val="001851BC"/>
    <w:rsid w:val="00194115"/>
    <w:rsid w:val="001C107F"/>
    <w:rsid w:val="001C592F"/>
    <w:rsid w:val="001C7D8C"/>
    <w:rsid w:val="001F7559"/>
    <w:rsid w:val="00234186"/>
    <w:rsid w:val="00241AB9"/>
    <w:rsid w:val="00246AA4"/>
    <w:rsid w:val="00250D32"/>
    <w:rsid w:val="002939BA"/>
    <w:rsid w:val="002E21E3"/>
    <w:rsid w:val="002E402B"/>
    <w:rsid w:val="002F4DE2"/>
    <w:rsid w:val="00312EA6"/>
    <w:rsid w:val="0032520F"/>
    <w:rsid w:val="00330D34"/>
    <w:rsid w:val="003459C9"/>
    <w:rsid w:val="00354E26"/>
    <w:rsid w:val="00360DF0"/>
    <w:rsid w:val="00395BC4"/>
    <w:rsid w:val="003A7F0F"/>
    <w:rsid w:val="003B7E60"/>
    <w:rsid w:val="003C2948"/>
    <w:rsid w:val="003C659D"/>
    <w:rsid w:val="003E28F2"/>
    <w:rsid w:val="00406EF6"/>
    <w:rsid w:val="00423CCA"/>
    <w:rsid w:val="004251BC"/>
    <w:rsid w:val="00432A6B"/>
    <w:rsid w:val="00435483"/>
    <w:rsid w:val="004565A6"/>
    <w:rsid w:val="00457A24"/>
    <w:rsid w:val="00461117"/>
    <w:rsid w:val="004716A6"/>
    <w:rsid w:val="004847FA"/>
    <w:rsid w:val="004A09EE"/>
    <w:rsid w:val="004E05D5"/>
    <w:rsid w:val="00525219"/>
    <w:rsid w:val="005702BC"/>
    <w:rsid w:val="005777A1"/>
    <w:rsid w:val="00586160"/>
    <w:rsid w:val="005A1ED8"/>
    <w:rsid w:val="005C456E"/>
    <w:rsid w:val="005C594A"/>
    <w:rsid w:val="005C79AC"/>
    <w:rsid w:val="005D7924"/>
    <w:rsid w:val="0064552F"/>
    <w:rsid w:val="006456B9"/>
    <w:rsid w:val="0066353F"/>
    <w:rsid w:val="00665488"/>
    <w:rsid w:val="00672D8E"/>
    <w:rsid w:val="00684F0E"/>
    <w:rsid w:val="00690DDA"/>
    <w:rsid w:val="00695E90"/>
    <w:rsid w:val="006B38C0"/>
    <w:rsid w:val="006B6C48"/>
    <w:rsid w:val="006D4E97"/>
    <w:rsid w:val="006E56B3"/>
    <w:rsid w:val="006F13D7"/>
    <w:rsid w:val="00703DAD"/>
    <w:rsid w:val="007251B1"/>
    <w:rsid w:val="00731E8B"/>
    <w:rsid w:val="007703D5"/>
    <w:rsid w:val="00773947"/>
    <w:rsid w:val="007761F7"/>
    <w:rsid w:val="00777592"/>
    <w:rsid w:val="0078148E"/>
    <w:rsid w:val="00784063"/>
    <w:rsid w:val="00790FA8"/>
    <w:rsid w:val="007917FD"/>
    <w:rsid w:val="0079655E"/>
    <w:rsid w:val="007A4C35"/>
    <w:rsid w:val="007B4BA7"/>
    <w:rsid w:val="007C22BE"/>
    <w:rsid w:val="007C427F"/>
    <w:rsid w:val="007E6AA4"/>
    <w:rsid w:val="00803D26"/>
    <w:rsid w:val="008070A9"/>
    <w:rsid w:val="00817ADE"/>
    <w:rsid w:val="008366AE"/>
    <w:rsid w:val="00884393"/>
    <w:rsid w:val="008A6630"/>
    <w:rsid w:val="008C1D2C"/>
    <w:rsid w:val="00903864"/>
    <w:rsid w:val="00904249"/>
    <w:rsid w:val="009063C5"/>
    <w:rsid w:val="00944A31"/>
    <w:rsid w:val="00945D60"/>
    <w:rsid w:val="009A1880"/>
    <w:rsid w:val="009A27B4"/>
    <w:rsid w:val="009B02BA"/>
    <w:rsid w:val="009C5418"/>
    <w:rsid w:val="00A00A14"/>
    <w:rsid w:val="00A00E45"/>
    <w:rsid w:val="00A03990"/>
    <w:rsid w:val="00A47460"/>
    <w:rsid w:val="00A84737"/>
    <w:rsid w:val="00A855ED"/>
    <w:rsid w:val="00A90920"/>
    <w:rsid w:val="00AA0FED"/>
    <w:rsid w:val="00AA2DC7"/>
    <w:rsid w:val="00AA7C73"/>
    <w:rsid w:val="00AB0476"/>
    <w:rsid w:val="00AB5473"/>
    <w:rsid w:val="00AD732D"/>
    <w:rsid w:val="00AE7EFE"/>
    <w:rsid w:val="00B05536"/>
    <w:rsid w:val="00B11825"/>
    <w:rsid w:val="00B313C9"/>
    <w:rsid w:val="00B41117"/>
    <w:rsid w:val="00B55B5B"/>
    <w:rsid w:val="00BA3C60"/>
    <w:rsid w:val="00BF36D8"/>
    <w:rsid w:val="00BF7302"/>
    <w:rsid w:val="00C03B1F"/>
    <w:rsid w:val="00C114AA"/>
    <w:rsid w:val="00C328E0"/>
    <w:rsid w:val="00C424C4"/>
    <w:rsid w:val="00C6042A"/>
    <w:rsid w:val="00C6613C"/>
    <w:rsid w:val="00C66D93"/>
    <w:rsid w:val="00C74006"/>
    <w:rsid w:val="00C80296"/>
    <w:rsid w:val="00C87F3B"/>
    <w:rsid w:val="00C90C2D"/>
    <w:rsid w:val="00C92ACC"/>
    <w:rsid w:val="00CD13A1"/>
    <w:rsid w:val="00D02538"/>
    <w:rsid w:val="00D32170"/>
    <w:rsid w:val="00D43F57"/>
    <w:rsid w:val="00D45AEF"/>
    <w:rsid w:val="00D50874"/>
    <w:rsid w:val="00D85118"/>
    <w:rsid w:val="00D91054"/>
    <w:rsid w:val="00D910F9"/>
    <w:rsid w:val="00DA0DFB"/>
    <w:rsid w:val="00DB29EB"/>
    <w:rsid w:val="00DB5EF8"/>
    <w:rsid w:val="00DC64AD"/>
    <w:rsid w:val="00DC715A"/>
    <w:rsid w:val="00DE37C9"/>
    <w:rsid w:val="00DE5F4B"/>
    <w:rsid w:val="00DE694A"/>
    <w:rsid w:val="00DF70DC"/>
    <w:rsid w:val="00E04AA9"/>
    <w:rsid w:val="00E26142"/>
    <w:rsid w:val="00E33C7F"/>
    <w:rsid w:val="00E42DDC"/>
    <w:rsid w:val="00E436BB"/>
    <w:rsid w:val="00E51014"/>
    <w:rsid w:val="00E52348"/>
    <w:rsid w:val="00E53C66"/>
    <w:rsid w:val="00E63696"/>
    <w:rsid w:val="00E6618E"/>
    <w:rsid w:val="00E66DB1"/>
    <w:rsid w:val="00E72E6B"/>
    <w:rsid w:val="00E93CBD"/>
    <w:rsid w:val="00E95BF8"/>
    <w:rsid w:val="00EA7A41"/>
    <w:rsid w:val="00EC2E65"/>
    <w:rsid w:val="00ED0E6E"/>
    <w:rsid w:val="00EF1DBF"/>
    <w:rsid w:val="00F52269"/>
    <w:rsid w:val="00F6357E"/>
    <w:rsid w:val="00F7021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4716A6"/>
    <w:rPr>
      <w:color w:val="605E5C"/>
      <w:shd w:val="clear" w:color="auto" w:fill="E1DFDD"/>
    </w:rPr>
  </w:style>
  <w:style w:type="character" w:customStyle="1" w:styleId="Heading1Char">
    <w:name w:val="Heading 1 Char"/>
    <w:basedOn w:val="DefaultParagraphFont"/>
    <w:link w:val="Heading1"/>
    <w:uiPriority w:val="1"/>
    <w:rsid w:val="00586160"/>
    <w:rPr>
      <w:rFonts w:ascii="Cambria" w:eastAsia="Cambria" w:hAnsi="Cambria"/>
      <w:b/>
      <w:bCs/>
      <w:sz w:val="24"/>
      <w:szCs w:val="24"/>
    </w:rPr>
  </w:style>
  <w:style w:type="character" w:customStyle="1" w:styleId="BodyTextChar">
    <w:name w:val="Body Text Char"/>
    <w:basedOn w:val="DefaultParagraphFont"/>
    <w:link w:val="BodyText"/>
    <w:uiPriority w:val="1"/>
    <w:rsid w:val="005861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mgmorris@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05daaf4f04768b16e9eb3300b8646e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a7305063d49580556477e77d1419b3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39FEF156-D227-447E-BB97-C52919C5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Marguerite Morris</cp:lastModifiedBy>
  <cp:revision>65</cp:revision>
  <cp:lastPrinted>2023-08-16T01:42:00Z</cp:lastPrinted>
  <dcterms:created xsi:type="dcterms:W3CDTF">2024-05-28T00:53:00Z</dcterms:created>
  <dcterms:modified xsi:type="dcterms:W3CDTF">2024-06-03T21:06:00Z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